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w:t>
      </w:r>
      <w:r w:rsidR="00FA161F">
        <w:rPr>
          <w:rFonts w:ascii="Times New Roman" w:eastAsia="Times New Roman" w:hAnsi="Times New Roman" w:cs="Times New Roman"/>
          <w:b/>
          <w:bCs/>
          <w:color w:val="000000"/>
          <w:sz w:val="24"/>
          <w:szCs w:val="26"/>
          <w:lang w:eastAsia="tr-TR"/>
        </w:rPr>
        <w:t>2</w:t>
      </w:r>
      <w:proofErr w:type="gramEnd"/>
      <w:r w:rsidR="00FA161F">
        <w:rPr>
          <w:rFonts w:ascii="Times New Roman" w:eastAsia="Times New Roman" w:hAnsi="Times New Roman" w:cs="Times New Roman"/>
          <w:b/>
          <w:bCs/>
          <w:color w:val="000000"/>
          <w:sz w:val="24"/>
          <w:szCs w:val="26"/>
          <w:lang w:eastAsia="tr-TR"/>
        </w:rPr>
        <w:t>/</w:t>
      </w:r>
      <w:r w:rsidR="001B1286">
        <w:rPr>
          <w:rFonts w:ascii="Times New Roman" w:eastAsia="Times New Roman" w:hAnsi="Times New Roman" w:cs="Times New Roman"/>
          <w:b/>
          <w:bCs/>
          <w:color w:val="000000"/>
          <w:sz w:val="24"/>
          <w:szCs w:val="26"/>
          <w:lang w:eastAsia="tr-TR"/>
        </w:rPr>
        <w:t>16</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00AD6C42" w:rsidRPr="00AD6C42">
        <w:rPr>
          <w:rFonts w:ascii="Times New Roman" w:eastAsia="Times New Roman" w:hAnsi="Times New Roman" w:cs="Times New Roman"/>
          <w:b/>
          <w:bCs/>
          <w:color w:val="000000"/>
          <w:sz w:val="24"/>
          <w:szCs w:val="26"/>
          <w:lang w:eastAsia="tr-TR"/>
        </w:rPr>
        <w:t>196</w:t>
      </w:r>
      <w:r w:rsidR="00FA161F">
        <w:rPr>
          <w:rFonts w:ascii="Times New Roman" w:eastAsia="Times New Roman" w:hAnsi="Times New Roman" w:cs="Times New Roman"/>
          <w:b/>
          <w:bCs/>
          <w:color w:val="000000"/>
          <w:sz w:val="24"/>
          <w:szCs w:val="26"/>
          <w:lang w:eastAsia="tr-TR"/>
        </w:rPr>
        <w:t>2</w:t>
      </w:r>
      <w:proofErr w:type="gramEnd"/>
      <w:r w:rsidR="009B637F">
        <w:rPr>
          <w:rFonts w:ascii="Times New Roman" w:eastAsia="Times New Roman" w:hAnsi="Times New Roman" w:cs="Times New Roman"/>
          <w:b/>
          <w:bCs/>
          <w:color w:val="000000"/>
          <w:sz w:val="24"/>
          <w:szCs w:val="26"/>
          <w:lang w:eastAsia="tr-TR"/>
        </w:rPr>
        <w:t>/</w:t>
      </w:r>
      <w:r w:rsidR="001B1286">
        <w:rPr>
          <w:rFonts w:ascii="Times New Roman" w:eastAsia="Times New Roman" w:hAnsi="Times New Roman" w:cs="Times New Roman"/>
          <w:b/>
          <w:bCs/>
          <w:color w:val="000000"/>
          <w:sz w:val="24"/>
          <w:szCs w:val="26"/>
          <w:lang w:eastAsia="tr-TR"/>
        </w:rPr>
        <w:t>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FA161F">
        <w:rPr>
          <w:rFonts w:ascii="Times New Roman" w:eastAsia="Times New Roman" w:hAnsi="Times New Roman" w:cs="Times New Roman"/>
          <w:b/>
          <w:bCs/>
          <w:color w:val="000000"/>
          <w:sz w:val="24"/>
          <w:szCs w:val="26"/>
          <w:lang w:eastAsia="tr-TR"/>
        </w:rPr>
        <w:t>5</w:t>
      </w:r>
      <w:proofErr w:type="gramEnd"/>
      <w:r w:rsidR="00FA161F">
        <w:rPr>
          <w:rFonts w:ascii="Times New Roman" w:eastAsia="Times New Roman" w:hAnsi="Times New Roman" w:cs="Times New Roman"/>
          <w:b/>
          <w:bCs/>
          <w:color w:val="000000"/>
          <w:sz w:val="24"/>
          <w:szCs w:val="26"/>
          <w:lang w:eastAsia="tr-TR"/>
        </w:rPr>
        <w:t>.9.1962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1B1286"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001B1286">
        <w:rPr>
          <w:rFonts w:ascii="Times New Roman" w:eastAsia="Times New Roman" w:hAnsi="Times New Roman" w:cs="Times New Roman"/>
          <w:b/>
          <w:color w:val="000000"/>
          <w:sz w:val="24"/>
          <w:szCs w:val="26"/>
          <w:lang w:eastAsia="tr-TR"/>
        </w:rPr>
        <w:t xml:space="preserve"> </w:t>
      </w:r>
      <w:r w:rsidR="001B1286">
        <w:rPr>
          <w:rFonts w:ascii="Times New Roman" w:eastAsia="Times New Roman" w:hAnsi="Times New Roman" w:cs="Times New Roman"/>
          <w:color w:val="000000"/>
          <w:sz w:val="24"/>
          <w:szCs w:val="26"/>
          <w:lang w:eastAsia="tr-TR"/>
        </w:rPr>
        <w:t>Seyfulla</w:t>
      </w:r>
      <w:r w:rsidR="0041296F">
        <w:rPr>
          <w:rFonts w:ascii="Times New Roman" w:eastAsia="Times New Roman" w:hAnsi="Times New Roman" w:cs="Times New Roman"/>
          <w:color w:val="000000"/>
          <w:sz w:val="24"/>
          <w:szCs w:val="26"/>
          <w:lang w:eastAsia="tr-TR"/>
        </w:rPr>
        <w:t>h</w:t>
      </w:r>
      <w:proofErr w:type="gramEnd"/>
      <w:r w:rsidR="001B1286">
        <w:rPr>
          <w:rFonts w:ascii="Times New Roman" w:eastAsia="Times New Roman" w:hAnsi="Times New Roman" w:cs="Times New Roman"/>
          <w:color w:val="000000"/>
          <w:sz w:val="24"/>
          <w:szCs w:val="26"/>
          <w:lang w:eastAsia="tr-TR"/>
        </w:rPr>
        <w:t xml:space="preserve"> </w:t>
      </w:r>
      <w:proofErr w:type="spellStart"/>
      <w:r w:rsidR="001B1286">
        <w:rPr>
          <w:rFonts w:ascii="Times New Roman" w:eastAsia="Times New Roman" w:hAnsi="Times New Roman" w:cs="Times New Roman"/>
          <w:color w:val="000000"/>
          <w:sz w:val="24"/>
          <w:szCs w:val="26"/>
          <w:lang w:eastAsia="tr-TR"/>
        </w:rPr>
        <w:t>Palandüz</w:t>
      </w:r>
      <w:proofErr w:type="spellEnd"/>
      <w:r w:rsidR="001B1286">
        <w:rPr>
          <w:rFonts w:ascii="Times New Roman" w:eastAsia="Times New Roman" w:hAnsi="Times New Roman" w:cs="Times New Roman"/>
          <w:color w:val="000000"/>
          <w:sz w:val="24"/>
          <w:szCs w:val="26"/>
          <w:lang w:eastAsia="tr-TR"/>
        </w:rPr>
        <w:t>. Kula’da oturur.</w:t>
      </w:r>
    </w:p>
    <w:p w:rsidR="001B1286" w:rsidRDefault="00A7539B"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w:t>
      </w:r>
      <w:r w:rsidR="00C63152" w:rsidRPr="00EC4965">
        <w:rPr>
          <w:rFonts w:ascii="Times New Roman" w:eastAsia="Times New Roman" w:hAnsi="Times New Roman" w:cs="Times New Roman"/>
          <w:b/>
          <w:color w:val="000000"/>
          <w:sz w:val="24"/>
          <w:szCs w:val="26"/>
          <w:lang w:eastAsia="tr-TR"/>
        </w:rPr>
        <w:t>KONUSU</w:t>
      </w:r>
      <w:r w:rsidR="00C63152">
        <w:rPr>
          <w:rFonts w:ascii="Times New Roman" w:eastAsia="Times New Roman" w:hAnsi="Times New Roman" w:cs="Times New Roman"/>
          <w:b/>
          <w:color w:val="000000"/>
          <w:sz w:val="24"/>
          <w:szCs w:val="26"/>
          <w:lang w:eastAsia="tr-TR"/>
        </w:rPr>
        <w:t xml:space="preserve">: </w:t>
      </w:r>
      <w:r w:rsidR="001B1286">
        <w:rPr>
          <w:rFonts w:ascii="Times New Roman" w:eastAsia="Times New Roman" w:hAnsi="Times New Roman" w:cs="Times New Roman"/>
          <w:color w:val="000000"/>
          <w:sz w:val="24"/>
          <w:szCs w:val="26"/>
          <w:lang w:eastAsia="tr-TR"/>
        </w:rPr>
        <w:t xml:space="preserve">İstemde bulunan dilekçesinde Kula Belediye Muhasipliği yarışma sınavını kazandığı halde diplomasını ibraz etmesi beklemeksizin Kaymakamlıkça yerine bir başkasının tayin edildiğini ileri sürerek bu tayinin iptalini ve durumu ile </w:t>
      </w:r>
      <w:proofErr w:type="spellStart"/>
      <w:r w:rsidR="001B1286">
        <w:rPr>
          <w:rFonts w:ascii="Times New Roman" w:eastAsia="Times New Roman" w:hAnsi="Times New Roman" w:cs="Times New Roman"/>
          <w:color w:val="000000"/>
          <w:sz w:val="24"/>
          <w:szCs w:val="26"/>
          <w:lang w:eastAsia="tr-TR"/>
        </w:rPr>
        <w:t>ilgilenmiyen</w:t>
      </w:r>
      <w:proofErr w:type="spellEnd"/>
      <w:r w:rsidR="001B1286">
        <w:rPr>
          <w:rFonts w:ascii="Times New Roman" w:eastAsia="Times New Roman" w:hAnsi="Times New Roman" w:cs="Times New Roman"/>
          <w:color w:val="000000"/>
          <w:sz w:val="24"/>
          <w:szCs w:val="26"/>
          <w:lang w:eastAsia="tr-TR"/>
        </w:rPr>
        <w:t xml:space="preserve"> Manisa Valisinin ve İçişleri Bakanının ilgilerinin sağlanmasını istemiştir.</w:t>
      </w:r>
    </w:p>
    <w:p w:rsidR="001B1286" w:rsidRDefault="001B1286"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inci maddesi uyarınca 5.9.1962 gününde ilk inceleme için yapılan toplantısında işin niteliği bakımından esasının tetkikine oybirliği ile karar verildikten sonra 11.6.1962 günlü dilekçe ile eki ve rapor okundu ve gereği görüşülüp düşünüldü:</w:t>
      </w:r>
    </w:p>
    <w:p w:rsidR="001B1286" w:rsidRDefault="001B1286"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kanunların denetimi ile ilgili görev ve yetkileri, Anayasa’nın 147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ve Anayasa Mahkemesinin Kuruluşu ve Yargılama Usulleri hakkındaki 22.4.162 gün ve 44 Sayılı Kanunun 20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maddesinde gösterilmiştir. Dilekçe bu maddelerde belirtilen konulardan hiç birisini kapsamamaktadır. Bu bakımdan dilekçenin reddedilmesi sözü geçen 44 Sayılı Kanunun 42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 hükmü gereğidir.</w:t>
      </w:r>
    </w:p>
    <w:p w:rsidR="00AD6C42" w:rsidRPr="00DD684D" w:rsidRDefault="00DD684D" w:rsidP="00747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DD684D">
        <w:rPr>
          <w:rFonts w:ascii="Times New Roman" w:eastAsia="Times New Roman" w:hAnsi="Times New Roman" w:cs="Times New Roman"/>
          <w:b/>
          <w:color w:val="000000"/>
          <w:sz w:val="24"/>
          <w:szCs w:val="26"/>
          <w:lang w:eastAsia="tr-TR"/>
        </w:rPr>
        <w:t xml:space="preserve">SONUÇ : </w:t>
      </w:r>
      <w:r w:rsidR="00747104">
        <w:rPr>
          <w:rFonts w:ascii="Times New Roman" w:eastAsia="Times New Roman" w:hAnsi="Times New Roman" w:cs="Times New Roman"/>
          <w:color w:val="000000"/>
          <w:sz w:val="24"/>
          <w:szCs w:val="26"/>
          <w:lang w:eastAsia="tr-TR"/>
        </w:rPr>
        <w:t>Dilekçenin</w:t>
      </w:r>
      <w:proofErr w:type="gramEnd"/>
      <w:r w:rsidR="00747104">
        <w:rPr>
          <w:rFonts w:ascii="Times New Roman" w:eastAsia="Times New Roman" w:hAnsi="Times New Roman" w:cs="Times New Roman"/>
          <w:color w:val="000000"/>
          <w:sz w:val="24"/>
          <w:szCs w:val="26"/>
          <w:lang w:eastAsia="tr-TR"/>
        </w:rPr>
        <w:t xml:space="preserve"> yukarıda belirtilen sebepten ötürü reddine, işbu </w:t>
      </w:r>
      <w:r w:rsidR="001B1286">
        <w:rPr>
          <w:rFonts w:ascii="Times New Roman" w:eastAsia="Times New Roman" w:hAnsi="Times New Roman" w:cs="Times New Roman"/>
          <w:color w:val="000000"/>
          <w:sz w:val="24"/>
          <w:szCs w:val="26"/>
          <w:lang w:eastAsia="tr-TR"/>
        </w:rPr>
        <w:t xml:space="preserve">kararın </w:t>
      </w:r>
      <w:r w:rsidR="00747104">
        <w:rPr>
          <w:rFonts w:ascii="Times New Roman" w:eastAsia="Times New Roman" w:hAnsi="Times New Roman" w:cs="Times New Roman"/>
          <w:color w:val="000000"/>
          <w:sz w:val="24"/>
          <w:szCs w:val="26"/>
          <w:lang w:eastAsia="tr-TR"/>
        </w:rPr>
        <w:t xml:space="preserve">istemde bulunana tebliğine ve aynı </w:t>
      </w:r>
      <w:r w:rsidR="001B1286">
        <w:rPr>
          <w:rFonts w:ascii="Times New Roman" w:eastAsia="Times New Roman" w:hAnsi="Times New Roman" w:cs="Times New Roman"/>
          <w:color w:val="000000"/>
          <w:sz w:val="24"/>
          <w:szCs w:val="26"/>
          <w:lang w:eastAsia="tr-TR"/>
        </w:rPr>
        <w:t>K</w:t>
      </w:r>
      <w:r w:rsidR="00747104">
        <w:rPr>
          <w:rFonts w:ascii="Times New Roman" w:eastAsia="Times New Roman" w:hAnsi="Times New Roman" w:cs="Times New Roman"/>
          <w:color w:val="000000"/>
          <w:sz w:val="24"/>
          <w:szCs w:val="26"/>
          <w:lang w:eastAsia="tr-TR"/>
        </w:rPr>
        <w:t>anunun 51 inci maddesi uyarınca Resmî Gazetede yayınlanmasına 5.9.1962 gün</w:t>
      </w:r>
      <w:r w:rsidR="006F02AB">
        <w:rPr>
          <w:rFonts w:ascii="Times New Roman" w:eastAsia="Times New Roman" w:hAnsi="Times New Roman" w:cs="Times New Roman"/>
          <w:color w:val="000000"/>
          <w:sz w:val="24"/>
          <w:szCs w:val="26"/>
          <w:lang w:eastAsia="tr-TR"/>
        </w:rPr>
        <w:t>ünde oybirliğiyle karar verildi.</w:t>
      </w:r>
      <w:bookmarkStart w:id="0" w:name="_GoBack"/>
      <w:bookmarkEnd w:id="0"/>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C45B92" w:rsidTr="00E223A7">
        <w:tc>
          <w:tcPr>
            <w:tcW w:w="1667" w:type="pct"/>
            <w:shd w:val="clear" w:color="auto" w:fill="FFFFFF"/>
            <w:tcMar>
              <w:top w:w="0" w:type="dxa"/>
              <w:left w:w="70" w:type="dxa"/>
              <w:bottom w:w="0" w:type="dxa"/>
              <w:right w:w="70" w:type="dxa"/>
            </w:tcMar>
            <w:hideMark/>
          </w:tcPr>
          <w:p w:rsidR="009B637F" w:rsidRPr="00C029AB" w:rsidRDefault="009B14D3" w:rsidP="009B63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E223A7" w:rsidRPr="00EC4965" w:rsidRDefault="005B476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C029AB" w:rsidRPr="00C029AB" w:rsidRDefault="005B4760"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E223A7" w:rsidRPr="00E223A7" w:rsidRDefault="005B476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5B4760" w:rsidP="00681A4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Osman YETEN </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D684D">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FD04BD" w:rsidRPr="00EC4965" w:rsidRDefault="00DB00D6" w:rsidP="00DB00D6">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5B4760"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Celâlettin KURALMEN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45B92"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3E1" w:rsidRDefault="005B43E1" w:rsidP="00FD04BD">
      <w:pPr>
        <w:spacing w:after="0" w:line="240" w:lineRule="auto"/>
      </w:pPr>
      <w:r>
        <w:separator/>
      </w:r>
    </w:p>
  </w:endnote>
  <w:endnote w:type="continuationSeparator" w:id="0">
    <w:p w:rsidR="005B43E1" w:rsidRDefault="005B43E1"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6F02AB">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3E1" w:rsidRDefault="005B43E1" w:rsidP="00FD04BD">
      <w:pPr>
        <w:spacing w:after="0" w:line="240" w:lineRule="auto"/>
      </w:pPr>
      <w:r>
        <w:separator/>
      </w:r>
    </w:p>
  </w:footnote>
  <w:footnote w:type="continuationSeparator" w:id="0">
    <w:p w:rsidR="005B43E1" w:rsidRDefault="005B43E1" w:rsidP="00FD0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286" w:rsidRPr="00FD04BD" w:rsidRDefault="001B1286" w:rsidP="001B128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Pr>
        <w:rFonts w:ascii="Times New Roman" w:eastAsia="Times New Roman" w:hAnsi="Times New Roman" w:cs="Times New Roman"/>
        <w:b/>
        <w:bCs/>
        <w:color w:val="000000"/>
        <w:sz w:val="24"/>
        <w:szCs w:val="26"/>
        <w:lang w:eastAsia="tr-TR"/>
      </w:rPr>
      <w:t>/16</w:t>
    </w:r>
  </w:p>
  <w:p w:rsidR="001B1286" w:rsidRPr="00FD04BD" w:rsidRDefault="001B1286" w:rsidP="001B128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Pr>
        <w:rFonts w:ascii="Times New Roman" w:eastAsia="Times New Roman" w:hAnsi="Times New Roman" w:cs="Times New Roman"/>
        <w:b/>
        <w:bCs/>
        <w:color w:val="000000"/>
        <w:sz w:val="24"/>
        <w:szCs w:val="26"/>
        <w:lang w:eastAsia="tr-TR"/>
      </w:rPr>
      <w:t>/5</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E"/>
    <w:rsid w:val="00034A4E"/>
    <w:rsid w:val="000457C3"/>
    <w:rsid w:val="00107B7E"/>
    <w:rsid w:val="001B1286"/>
    <w:rsid w:val="00222471"/>
    <w:rsid w:val="00226AD4"/>
    <w:rsid w:val="00266927"/>
    <w:rsid w:val="00271A55"/>
    <w:rsid w:val="002B2602"/>
    <w:rsid w:val="002D1135"/>
    <w:rsid w:val="00312D7F"/>
    <w:rsid w:val="00343D4F"/>
    <w:rsid w:val="00367099"/>
    <w:rsid w:val="00371349"/>
    <w:rsid w:val="003A7D84"/>
    <w:rsid w:val="003B7687"/>
    <w:rsid w:val="0041296F"/>
    <w:rsid w:val="00466DD4"/>
    <w:rsid w:val="00486CA1"/>
    <w:rsid w:val="005176A7"/>
    <w:rsid w:val="00553D86"/>
    <w:rsid w:val="00576D1F"/>
    <w:rsid w:val="005B43E1"/>
    <w:rsid w:val="005B4760"/>
    <w:rsid w:val="005C3BD5"/>
    <w:rsid w:val="005F50E2"/>
    <w:rsid w:val="00651447"/>
    <w:rsid w:val="00673F7F"/>
    <w:rsid w:val="00681A4B"/>
    <w:rsid w:val="006C4D3B"/>
    <w:rsid w:val="006F02AB"/>
    <w:rsid w:val="00747104"/>
    <w:rsid w:val="008172A2"/>
    <w:rsid w:val="00826402"/>
    <w:rsid w:val="00861FDB"/>
    <w:rsid w:val="00875490"/>
    <w:rsid w:val="009B14D3"/>
    <w:rsid w:val="009B637F"/>
    <w:rsid w:val="009C596D"/>
    <w:rsid w:val="009D746A"/>
    <w:rsid w:val="00A01A40"/>
    <w:rsid w:val="00A455F7"/>
    <w:rsid w:val="00A7539B"/>
    <w:rsid w:val="00A96720"/>
    <w:rsid w:val="00AD2038"/>
    <w:rsid w:val="00AD6C42"/>
    <w:rsid w:val="00BD3A75"/>
    <w:rsid w:val="00BD5D23"/>
    <w:rsid w:val="00C029AB"/>
    <w:rsid w:val="00C4083B"/>
    <w:rsid w:val="00C45B92"/>
    <w:rsid w:val="00C47596"/>
    <w:rsid w:val="00C63152"/>
    <w:rsid w:val="00C84530"/>
    <w:rsid w:val="00CA0FA7"/>
    <w:rsid w:val="00CC4855"/>
    <w:rsid w:val="00CE1FB9"/>
    <w:rsid w:val="00D116A0"/>
    <w:rsid w:val="00DB00D6"/>
    <w:rsid w:val="00DC35BE"/>
    <w:rsid w:val="00DD684D"/>
    <w:rsid w:val="00DE3F00"/>
    <w:rsid w:val="00E159E4"/>
    <w:rsid w:val="00E223A7"/>
    <w:rsid w:val="00E76307"/>
    <w:rsid w:val="00E8247F"/>
    <w:rsid w:val="00EC4965"/>
    <w:rsid w:val="00F8751E"/>
    <w:rsid w:val="00FA161F"/>
    <w:rsid w:val="00FD04BD"/>
    <w:rsid w:val="00FD6677"/>
    <w:rsid w:val="00FE1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673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04F9F-0747-47B1-914A-14C7DCC8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253</Words>
  <Characters>1446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2019-03-08T08:37:00Z</dcterms:created>
  <dcterms:modified xsi:type="dcterms:W3CDTF">2019-07-12T08:48:00Z</dcterms:modified>
</cp:coreProperties>
</file>