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A44A1" w14:textId="03347D21" w:rsidR="00B32B5F" w:rsidRPr="003C4706" w:rsidRDefault="00860AB3" w:rsidP="003C4706">
      <w:pPr>
        <w:spacing w:before="240" w:after="100" w:afterAutospacing="1" w:line="240" w:lineRule="auto"/>
        <w:ind w:firstLine="709"/>
        <w:jc w:val="both"/>
        <w:rPr>
          <w:rFonts w:ascii="Times New Roman" w:hAnsi="Times New Roman" w:cs="Times New Roman"/>
          <w:color w:val="010000"/>
          <w:sz w:val="24"/>
          <w:szCs w:val="24"/>
        </w:rPr>
      </w:pPr>
      <w:r w:rsidRPr="003C4706">
        <w:rPr>
          <w:rFonts w:ascii="Times New Roman" w:hAnsi="Times New Roman" w:cs="Times New Roman"/>
          <w:color w:val="010000"/>
          <w:sz w:val="24"/>
          <w:szCs w:val="24"/>
        </w:rPr>
        <w:t>“</w:t>
      </w:r>
      <w:proofErr w:type="gramStart"/>
      <w:r w:rsidR="00B32B5F" w:rsidRPr="003C4706">
        <w:rPr>
          <w:rFonts w:ascii="Times New Roman" w:hAnsi="Times New Roman" w:cs="Times New Roman"/>
          <w:color w:val="010000"/>
          <w:sz w:val="24"/>
          <w:szCs w:val="24"/>
        </w:rPr>
        <w:t>Türk Ticaret Kanununun</w:t>
      </w:r>
      <w:proofErr w:type="gramEnd"/>
      <w:r w:rsidR="00B32B5F" w:rsidRPr="003C4706">
        <w:rPr>
          <w:rFonts w:ascii="Times New Roman" w:hAnsi="Times New Roman" w:cs="Times New Roman"/>
          <w:color w:val="010000"/>
          <w:sz w:val="24"/>
          <w:szCs w:val="24"/>
        </w:rPr>
        <w:t xml:space="preserve"> 82. maddesi kapsamında her tacir, ticari defterlerini, envanterlerini, açılış bilançolarını, ara bilançolarını, finansal tablolarını, yıllık faaliyet raporlarını, topluluk finansal tablolarını ve bu belgelerin </w:t>
      </w:r>
      <w:proofErr w:type="spellStart"/>
      <w:r w:rsidR="00B32B5F" w:rsidRPr="003C4706">
        <w:rPr>
          <w:rFonts w:ascii="Times New Roman" w:hAnsi="Times New Roman" w:cs="Times New Roman"/>
          <w:color w:val="010000"/>
          <w:sz w:val="24"/>
          <w:szCs w:val="24"/>
        </w:rPr>
        <w:t>anlaşılabilirliğini</w:t>
      </w:r>
      <w:proofErr w:type="spellEnd"/>
      <w:r w:rsidR="00B32B5F" w:rsidRPr="003C4706">
        <w:rPr>
          <w:rFonts w:ascii="Times New Roman" w:hAnsi="Times New Roman" w:cs="Times New Roman"/>
          <w:color w:val="010000"/>
          <w:sz w:val="24"/>
          <w:szCs w:val="24"/>
        </w:rPr>
        <w:t xml:space="preserve"> kolaylaştıracak çalışma talimatları ile diğer organizasyon belgelerini, alınan ticari mektupları, gönderilen ticari mektuplarının suretlerini vb. belgeleri 10 yıl süreyle saklamakla yükümlüdür. </w:t>
      </w:r>
    </w:p>
    <w:p w14:paraId="15A7AA49" w14:textId="77777777" w:rsidR="00B32B5F" w:rsidRPr="003C4706" w:rsidRDefault="00B32B5F" w:rsidP="003C4706">
      <w:pPr>
        <w:spacing w:before="240" w:after="100" w:afterAutospacing="1" w:line="240" w:lineRule="auto"/>
        <w:ind w:firstLine="709"/>
        <w:jc w:val="both"/>
        <w:rPr>
          <w:rFonts w:ascii="Times New Roman" w:hAnsi="Times New Roman" w:cs="Times New Roman"/>
          <w:color w:val="010000"/>
          <w:sz w:val="24"/>
          <w:szCs w:val="24"/>
        </w:rPr>
      </w:pPr>
      <w:r w:rsidRPr="003C4706">
        <w:rPr>
          <w:rFonts w:ascii="Times New Roman" w:hAnsi="Times New Roman" w:cs="Times New Roman"/>
          <w:color w:val="010000"/>
          <w:sz w:val="24"/>
          <w:szCs w:val="24"/>
        </w:rPr>
        <w:t xml:space="preserve">Bu belgelerle ilgili tacirlere bir yükümlülük verilmesi ise, defter ve belgeler üzerinde hem vergisel hem </w:t>
      </w:r>
      <w:proofErr w:type="spellStart"/>
      <w:r w:rsidRPr="003C4706">
        <w:rPr>
          <w:rFonts w:ascii="Times New Roman" w:hAnsi="Times New Roman" w:cs="Times New Roman"/>
          <w:color w:val="010000"/>
          <w:sz w:val="24"/>
          <w:szCs w:val="24"/>
        </w:rPr>
        <w:t>denetimsel</w:t>
      </w:r>
      <w:proofErr w:type="spellEnd"/>
      <w:r w:rsidRPr="003C4706">
        <w:rPr>
          <w:rFonts w:ascii="Times New Roman" w:hAnsi="Times New Roman" w:cs="Times New Roman"/>
          <w:color w:val="010000"/>
          <w:sz w:val="24"/>
          <w:szCs w:val="24"/>
        </w:rPr>
        <w:t xml:space="preserve"> incelemeler yapılacağından kaynaklandığı gibi muhtemel uyuşmazlıkların çözümünde ispat aracı olmalarıyla doğrudan ilintilidir. İşte tam da bu sebeplerle, söz konusu belgelerin mücbir sebeple mi yoksa kasten mi zayi edildiği hususları, mahkemelerce incelenerek karara bağlanmaktadır.</w:t>
      </w:r>
    </w:p>
    <w:p w14:paraId="5C3C652B" w14:textId="77777777" w:rsidR="00B32B5F" w:rsidRPr="003C4706" w:rsidRDefault="00B32B5F" w:rsidP="003C4706">
      <w:pPr>
        <w:spacing w:before="240" w:after="100" w:afterAutospacing="1" w:line="240" w:lineRule="auto"/>
        <w:ind w:firstLine="709"/>
        <w:jc w:val="both"/>
        <w:rPr>
          <w:rFonts w:ascii="Times New Roman" w:hAnsi="Times New Roman" w:cs="Times New Roman"/>
          <w:color w:val="010000"/>
          <w:sz w:val="24"/>
          <w:szCs w:val="24"/>
        </w:rPr>
      </w:pPr>
      <w:r w:rsidRPr="003C4706">
        <w:rPr>
          <w:rFonts w:ascii="Times New Roman" w:hAnsi="Times New Roman" w:cs="Times New Roman"/>
          <w:color w:val="010000"/>
          <w:sz w:val="24"/>
          <w:szCs w:val="24"/>
        </w:rPr>
        <w:t xml:space="preserve"> Türkiye'de 6 Şubat 2023 tarihinde meydana gelen deprem sonrasında, yasal düzenlemelerin bazılarında bir takım geçici düzenleme yapılmış; bunlardan birisi de 7440 sayılı Kanunda zayi belgesi ile ilgili olmuştur.</w:t>
      </w:r>
    </w:p>
    <w:p w14:paraId="14021ABC" w14:textId="599E73E0" w:rsidR="00B32B5F" w:rsidRPr="003C4706" w:rsidRDefault="00B32B5F" w:rsidP="003C4706">
      <w:pPr>
        <w:spacing w:before="240" w:after="100" w:afterAutospacing="1" w:line="240" w:lineRule="auto"/>
        <w:ind w:firstLine="709"/>
        <w:jc w:val="both"/>
        <w:rPr>
          <w:rFonts w:ascii="Times New Roman" w:hAnsi="Times New Roman" w:cs="Times New Roman"/>
          <w:color w:val="010000"/>
          <w:sz w:val="24"/>
          <w:szCs w:val="24"/>
        </w:rPr>
      </w:pPr>
      <w:r w:rsidRPr="003C4706">
        <w:rPr>
          <w:rFonts w:ascii="Times New Roman" w:hAnsi="Times New Roman" w:cs="Times New Roman"/>
          <w:color w:val="010000"/>
          <w:sz w:val="24"/>
          <w:szCs w:val="24"/>
        </w:rPr>
        <w:t xml:space="preserve"> 7440 sayılı Kanunun 10. maddesinin 22. fıkrasında deprem bölgesindeki mükellefler için verilecek olan zayi belgelerinin bir yandan mahkemelerce verileceği düzenlenirken bir yandan da idari merciler (il idare kurulu) tarafından verilebileceği belirtilerek, b</w:t>
      </w:r>
      <w:bookmarkStart w:id="0" w:name="_GoBack"/>
      <w:bookmarkEnd w:id="0"/>
      <w:r w:rsidRPr="003C4706">
        <w:rPr>
          <w:rFonts w:ascii="Times New Roman" w:hAnsi="Times New Roman" w:cs="Times New Roman"/>
          <w:color w:val="010000"/>
          <w:sz w:val="24"/>
          <w:szCs w:val="24"/>
        </w:rPr>
        <w:t xml:space="preserve">azı anayasal aykırılıklar göz ardı edilmiştir. </w:t>
      </w:r>
    </w:p>
    <w:p w14:paraId="2FC8584B" w14:textId="77777777" w:rsidR="00B32B5F" w:rsidRPr="003C4706" w:rsidRDefault="00B32B5F" w:rsidP="003C4706">
      <w:pPr>
        <w:spacing w:before="240" w:after="100" w:afterAutospacing="1" w:line="240" w:lineRule="auto"/>
        <w:ind w:firstLine="709"/>
        <w:jc w:val="both"/>
        <w:rPr>
          <w:rFonts w:ascii="Times New Roman" w:hAnsi="Times New Roman" w:cs="Times New Roman"/>
          <w:color w:val="010000"/>
          <w:sz w:val="24"/>
          <w:szCs w:val="24"/>
        </w:rPr>
      </w:pPr>
      <w:r w:rsidRPr="003C4706">
        <w:rPr>
          <w:rFonts w:ascii="Times New Roman" w:hAnsi="Times New Roman" w:cs="Times New Roman"/>
          <w:color w:val="010000"/>
          <w:sz w:val="24"/>
          <w:szCs w:val="24"/>
        </w:rPr>
        <w:t>Şöyle ki;</w:t>
      </w:r>
    </w:p>
    <w:p w14:paraId="33EFFF5A" w14:textId="77777777" w:rsidR="00B32B5F" w:rsidRPr="003C4706" w:rsidRDefault="00B32B5F" w:rsidP="003C4706">
      <w:pPr>
        <w:spacing w:before="240" w:after="100" w:afterAutospacing="1" w:line="240" w:lineRule="auto"/>
        <w:ind w:firstLine="709"/>
        <w:jc w:val="both"/>
        <w:rPr>
          <w:rFonts w:ascii="Times New Roman" w:hAnsi="Times New Roman" w:cs="Times New Roman"/>
          <w:color w:val="010000"/>
          <w:sz w:val="24"/>
          <w:szCs w:val="24"/>
        </w:rPr>
      </w:pPr>
      <w:r w:rsidRPr="003C4706">
        <w:rPr>
          <w:rFonts w:ascii="Times New Roman" w:hAnsi="Times New Roman" w:cs="Times New Roman"/>
          <w:color w:val="010000"/>
          <w:sz w:val="24"/>
          <w:szCs w:val="24"/>
        </w:rPr>
        <w:t xml:space="preserve"> "Anayasanın Yargı Yetkisinin </w:t>
      </w:r>
      <w:proofErr w:type="spellStart"/>
      <w:r w:rsidRPr="003C4706">
        <w:rPr>
          <w:rFonts w:ascii="Times New Roman" w:hAnsi="Times New Roman" w:cs="Times New Roman"/>
          <w:color w:val="010000"/>
          <w:sz w:val="24"/>
          <w:szCs w:val="24"/>
        </w:rPr>
        <w:t>Devredilmezliği</w:t>
      </w:r>
      <w:proofErr w:type="spellEnd"/>
      <w:r w:rsidRPr="003C4706">
        <w:rPr>
          <w:rFonts w:ascii="Times New Roman" w:hAnsi="Times New Roman" w:cs="Times New Roman"/>
          <w:color w:val="010000"/>
          <w:sz w:val="24"/>
          <w:szCs w:val="24"/>
        </w:rPr>
        <w:t>" kuralı gereği yargı yetkisi, Türk Milleti adına bağımsız mahkemelerce kullanılır. Zayi belgesi verilmesi, kişilerin ticari hayatını, borç-alacak ilişkilerini, malvarlığı haklarını doğrudan etkileyen yargısal bir işlemdir. Bu belgenin verilmesi için delil değerlendirmesi yapılmakta, taraf beyanları incelenmekte ve bir hüküm oluşturulmaktadır. Aksi durumda, zayi belgesinin idari bir kurul tarafından verilmesi, yargısal yetkinin idareye devri anlamına gelir ki bu, Anayasanın 9. maddesine aykırıdır.</w:t>
      </w:r>
    </w:p>
    <w:p w14:paraId="1923EBD3" w14:textId="3AA1405C" w:rsidR="00B32B5F" w:rsidRPr="003C4706" w:rsidRDefault="00B32B5F" w:rsidP="003C4706">
      <w:pPr>
        <w:spacing w:before="240" w:after="100" w:afterAutospacing="1" w:line="240" w:lineRule="auto"/>
        <w:ind w:firstLine="709"/>
        <w:jc w:val="both"/>
        <w:rPr>
          <w:rFonts w:ascii="Times New Roman" w:hAnsi="Times New Roman" w:cs="Times New Roman"/>
          <w:color w:val="010000"/>
          <w:sz w:val="24"/>
          <w:szCs w:val="24"/>
        </w:rPr>
      </w:pPr>
      <w:r w:rsidRPr="003C4706">
        <w:rPr>
          <w:rFonts w:ascii="Times New Roman" w:hAnsi="Times New Roman" w:cs="Times New Roman"/>
          <w:color w:val="010000"/>
          <w:sz w:val="24"/>
          <w:szCs w:val="24"/>
        </w:rPr>
        <w:t xml:space="preserve">"Kuvvetler Ayrılığı ve Hukuk Devleti İlkesi" gereğince ise, yasama, yürütme ve yargı </w:t>
      </w:r>
      <w:proofErr w:type="gramStart"/>
      <w:r w:rsidRPr="003C4706">
        <w:rPr>
          <w:rFonts w:ascii="Times New Roman" w:hAnsi="Times New Roman" w:cs="Times New Roman"/>
          <w:color w:val="010000"/>
          <w:sz w:val="24"/>
          <w:szCs w:val="24"/>
        </w:rPr>
        <w:t>erkleri</w:t>
      </w:r>
      <w:proofErr w:type="gramEnd"/>
      <w:r w:rsidRPr="003C4706">
        <w:rPr>
          <w:rFonts w:ascii="Times New Roman" w:hAnsi="Times New Roman" w:cs="Times New Roman"/>
          <w:color w:val="010000"/>
          <w:sz w:val="24"/>
          <w:szCs w:val="24"/>
        </w:rPr>
        <w:t xml:space="preserve"> birbirinden bağımsız ve görevleri Anayasa'nın 7., 8., 9. maddelerinde yetkileri ayrı ayır belirlenmiştir.</w:t>
      </w:r>
    </w:p>
    <w:p w14:paraId="282EEC73" w14:textId="0F5C5993" w:rsidR="00B32B5F" w:rsidRPr="003C4706" w:rsidRDefault="00B32B5F" w:rsidP="003C4706">
      <w:pPr>
        <w:spacing w:before="240" w:after="100" w:afterAutospacing="1" w:line="240" w:lineRule="auto"/>
        <w:ind w:firstLine="709"/>
        <w:jc w:val="both"/>
        <w:rPr>
          <w:rFonts w:ascii="Times New Roman" w:hAnsi="Times New Roman" w:cs="Times New Roman"/>
          <w:color w:val="010000"/>
          <w:sz w:val="24"/>
          <w:szCs w:val="24"/>
        </w:rPr>
      </w:pPr>
      <w:r w:rsidRPr="003C4706">
        <w:rPr>
          <w:rFonts w:ascii="Times New Roman" w:hAnsi="Times New Roman" w:cs="Times New Roman"/>
          <w:color w:val="010000"/>
          <w:sz w:val="24"/>
          <w:szCs w:val="24"/>
        </w:rPr>
        <w:t xml:space="preserve"> Mahkemelerin görev alanına giren bir işlemin yürütme organına devredilmesi, kuvvetler ayrılığı ilkesini zedeleyeceği gibi hukuk devleti ilkesine aykırı olacaktır. Hukuk devletlerinde, bireylerin hak ve yükümlülüklerine ilişkin kararları ancak bağımsız mahkemeler verebilir.</w:t>
      </w:r>
    </w:p>
    <w:p w14:paraId="2B31CE2C" w14:textId="320C18DB" w:rsidR="00B32B5F" w:rsidRPr="003C4706" w:rsidRDefault="00B32B5F" w:rsidP="003C4706">
      <w:pPr>
        <w:spacing w:before="240" w:after="100" w:afterAutospacing="1" w:line="240" w:lineRule="auto"/>
        <w:ind w:firstLine="709"/>
        <w:jc w:val="both"/>
        <w:rPr>
          <w:rFonts w:ascii="Times New Roman" w:hAnsi="Times New Roman" w:cs="Times New Roman"/>
          <w:color w:val="010000"/>
          <w:sz w:val="24"/>
          <w:szCs w:val="24"/>
        </w:rPr>
      </w:pPr>
      <w:r w:rsidRPr="003C4706">
        <w:rPr>
          <w:rFonts w:ascii="Times New Roman" w:hAnsi="Times New Roman" w:cs="Times New Roman"/>
          <w:color w:val="010000"/>
          <w:sz w:val="24"/>
          <w:szCs w:val="24"/>
        </w:rPr>
        <w:t>"Hak Arama Hürriyeti" kapsamında da mahkemeye erişim hakkı, sadece yargı organları önünde korunabilir.</w:t>
      </w:r>
      <w:r w:rsidR="003C4706" w:rsidRPr="003C4706">
        <w:rPr>
          <w:rFonts w:ascii="Times New Roman" w:hAnsi="Times New Roman" w:cs="Times New Roman"/>
          <w:color w:val="010000"/>
          <w:sz w:val="24"/>
          <w:szCs w:val="24"/>
        </w:rPr>
        <w:t xml:space="preserve"> </w:t>
      </w:r>
      <w:r w:rsidRPr="003C4706">
        <w:rPr>
          <w:rFonts w:ascii="Times New Roman" w:hAnsi="Times New Roman" w:cs="Times New Roman"/>
          <w:color w:val="010000"/>
          <w:sz w:val="24"/>
          <w:szCs w:val="24"/>
        </w:rPr>
        <w:t xml:space="preserve">İdari kurul tarafından verilen zayi belgesine karşı yargı yolu açık olsa </w:t>
      </w:r>
      <w:proofErr w:type="gramStart"/>
      <w:r w:rsidRPr="003C4706">
        <w:rPr>
          <w:rFonts w:ascii="Times New Roman" w:hAnsi="Times New Roman" w:cs="Times New Roman"/>
          <w:color w:val="010000"/>
          <w:sz w:val="24"/>
          <w:szCs w:val="24"/>
        </w:rPr>
        <w:t>da,</w:t>
      </w:r>
      <w:proofErr w:type="gramEnd"/>
      <w:r w:rsidRPr="003C4706">
        <w:rPr>
          <w:rFonts w:ascii="Times New Roman" w:hAnsi="Times New Roman" w:cs="Times New Roman"/>
          <w:color w:val="010000"/>
          <w:sz w:val="24"/>
          <w:szCs w:val="24"/>
        </w:rPr>
        <w:t xml:space="preserve"> bu yargısal koruma sonradan devreye girmekte, kişi asıl koruma mekanizmasından (mahkeme önünde doğrudan dinlenilme hakkından) mahrum kalmaktadır.</w:t>
      </w:r>
    </w:p>
    <w:p w14:paraId="30BF3205" w14:textId="77777777" w:rsidR="00B32B5F" w:rsidRPr="003C4706" w:rsidRDefault="00B32B5F" w:rsidP="003C4706">
      <w:pPr>
        <w:spacing w:before="240" w:after="100" w:afterAutospacing="1" w:line="240" w:lineRule="auto"/>
        <w:ind w:firstLine="709"/>
        <w:jc w:val="both"/>
        <w:rPr>
          <w:rFonts w:ascii="Times New Roman" w:hAnsi="Times New Roman" w:cs="Times New Roman"/>
          <w:color w:val="010000"/>
          <w:sz w:val="24"/>
          <w:szCs w:val="24"/>
        </w:rPr>
      </w:pPr>
      <w:r w:rsidRPr="003C4706">
        <w:rPr>
          <w:rFonts w:ascii="Times New Roman" w:hAnsi="Times New Roman" w:cs="Times New Roman"/>
          <w:color w:val="010000"/>
          <w:sz w:val="24"/>
          <w:szCs w:val="24"/>
        </w:rPr>
        <w:t xml:space="preserve">Netice itibariyle; yetkili mahkeme tarafından yapılacak yargılama neticesinde verilip verilmeyeceğine karar verilmesi gereken zayi belgesiyle ilgili Dulkadiroğlu Kaymakamlığı işlemine karşı açılan davanın çözümünde uygulanacak olan 7440 sayılı Bazı Alacakların Yeniden Yapılandırılması ile Bazı Kanunlarda Değişiklik Yapılmasına Dair Kanunun 10. maddesinin 22. fıkrasında yer alan "...Ancak bu yerlerde bulunan mükellefin il veya ilçe idare </w:t>
      </w:r>
      <w:r w:rsidRPr="003C4706">
        <w:rPr>
          <w:rFonts w:ascii="Times New Roman" w:hAnsi="Times New Roman" w:cs="Times New Roman"/>
          <w:color w:val="010000"/>
          <w:sz w:val="24"/>
          <w:szCs w:val="24"/>
        </w:rPr>
        <w:lastRenderedPageBreak/>
        <w:t>kurullarından defter ve belgelerinin zayi olduğuna ilişkin olarak alacağı belge de yetkili mahkemeden alınmış belge hükmündedir..." cümlesinin Anayasa'nın 2., 9. ve 36. maddelerine aykırı olduğu sonucuna varılmaktadır.</w:t>
      </w:r>
    </w:p>
    <w:p w14:paraId="31EEC0F6" w14:textId="77777777" w:rsidR="00B32B5F" w:rsidRPr="003C4706" w:rsidRDefault="00B32B5F" w:rsidP="003C4706">
      <w:pPr>
        <w:spacing w:before="240" w:after="100" w:afterAutospacing="1" w:line="240" w:lineRule="auto"/>
        <w:ind w:firstLine="709"/>
        <w:jc w:val="both"/>
        <w:rPr>
          <w:rFonts w:ascii="Times New Roman" w:hAnsi="Times New Roman" w:cs="Times New Roman"/>
          <w:color w:val="010000"/>
          <w:sz w:val="24"/>
          <w:szCs w:val="24"/>
        </w:rPr>
      </w:pPr>
      <w:r w:rsidRPr="003C4706">
        <w:rPr>
          <w:rFonts w:ascii="Times New Roman" w:hAnsi="Times New Roman" w:cs="Times New Roman"/>
          <w:color w:val="010000"/>
          <w:sz w:val="24"/>
          <w:szCs w:val="24"/>
        </w:rPr>
        <w:t xml:space="preserve">Açıklanan nedenlerle; </w:t>
      </w:r>
    </w:p>
    <w:p w14:paraId="2F6D5A5C" w14:textId="2BBA893F" w:rsidR="00B32B5F" w:rsidRPr="003C4706" w:rsidRDefault="00B32B5F" w:rsidP="003C4706">
      <w:pPr>
        <w:spacing w:before="240" w:after="100" w:afterAutospacing="1" w:line="240" w:lineRule="auto"/>
        <w:ind w:firstLine="709"/>
        <w:jc w:val="both"/>
        <w:rPr>
          <w:rFonts w:ascii="Times New Roman" w:hAnsi="Times New Roman" w:cs="Times New Roman"/>
          <w:color w:val="010000"/>
          <w:sz w:val="24"/>
          <w:szCs w:val="24"/>
        </w:rPr>
      </w:pPr>
      <w:r w:rsidRPr="003C4706">
        <w:rPr>
          <w:rFonts w:ascii="Times New Roman" w:hAnsi="Times New Roman" w:cs="Times New Roman"/>
          <w:color w:val="010000"/>
          <w:sz w:val="24"/>
          <w:szCs w:val="24"/>
        </w:rPr>
        <w:t>1- 7440 sayılı Bazı Alacakların Yeniden Yapılandırılması ile Bazı Kanunlarda Değişiklik Yapılmasına Dair Kanunun 10. maddesinin 22. fıkrasında yer alan "...Ancak bu yerlerde bulunan mükellefin il veya ilçe idare kurullarından defter ve belgelerinin zayi olduğuna ilişkin olarak alacağı belge de yetkili mahkemeden alınmış belge hükmündedir..." cümlesinin 2709 sayılı Türkiye Cumhuriyeti Anayasası'nın 2., 9. ve 36. maddelerine aykırı olduğu sonucuna varılması nedeniyle anılan ifadenin belirtilen sebeplerle yahut 6216 sayılı Kanunun 43/3. maddesi kapsamında değerlendirilebilecek başka nedenlerle iptaline karar verilmesi talebiyle itiraz yoluyla Anayasa Mahkemesi'ne başvurulmasına,</w:t>
      </w:r>
    </w:p>
    <w:p w14:paraId="074F8FFF" w14:textId="056F0696" w:rsidR="00743DA7" w:rsidRPr="003C4706" w:rsidRDefault="00B32B5F" w:rsidP="003C4706">
      <w:pPr>
        <w:spacing w:before="240" w:after="100" w:afterAutospacing="1" w:line="240" w:lineRule="auto"/>
        <w:ind w:firstLine="709"/>
        <w:jc w:val="both"/>
        <w:rPr>
          <w:rFonts w:ascii="Times New Roman" w:hAnsi="Times New Roman" w:cs="Times New Roman"/>
          <w:color w:val="010000"/>
          <w:sz w:val="24"/>
          <w:szCs w:val="24"/>
        </w:rPr>
      </w:pPr>
      <w:r w:rsidRPr="003C4706">
        <w:rPr>
          <w:rFonts w:ascii="Times New Roman" w:hAnsi="Times New Roman" w:cs="Times New Roman"/>
          <w:color w:val="010000"/>
          <w:sz w:val="24"/>
          <w:szCs w:val="24"/>
        </w:rPr>
        <w:t>2- Dava dosyasının ve karara dayanak görüşme tutanağının, onaylı bir örneği ile işbu kararın aslının Anayasa Mahkemesi'ne gönderilmesine, Anayasa Mahkemesi'nin bu konuda vereceği karara kadar 5 ay süre ile davanın geri bırakılmasına, bu süre içerisinde Anayasa Mahkemesi'nce bir karar verilmemesi halinde, mevcut mevzuat hükümleri ile dosyadaki bilgi ve belgelere göre davanın görülmesine, kararın bir örneğinin taraflara tebliğine, 28/10/2025 tarihinde oybirliğiyle karar verildi.</w:t>
      </w:r>
      <w:r w:rsidR="00860AB3" w:rsidRPr="003C4706">
        <w:rPr>
          <w:rFonts w:ascii="Times New Roman" w:hAnsi="Times New Roman" w:cs="Times New Roman"/>
          <w:color w:val="010000"/>
          <w:sz w:val="24"/>
          <w:szCs w:val="24"/>
        </w:rPr>
        <w:t>”</w:t>
      </w:r>
    </w:p>
    <w:sectPr w:rsidR="00743DA7" w:rsidRPr="003C4706" w:rsidSect="003C4706">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5AA8C" w14:textId="77777777" w:rsidR="007505A3" w:rsidRDefault="007505A3" w:rsidP="006F3DAB">
      <w:pPr>
        <w:spacing w:after="0" w:line="240" w:lineRule="auto"/>
      </w:pPr>
      <w:r>
        <w:separator/>
      </w:r>
    </w:p>
  </w:endnote>
  <w:endnote w:type="continuationSeparator" w:id="0">
    <w:p w14:paraId="2387BB12" w14:textId="77777777" w:rsidR="007505A3" w:rsidRDefault="007505A3"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E8DE" w14:textId="77777777" w:rsidR="003C4706" w:rsidRDefault="003C4706" w:rsidP="00063EB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9163A57" w14:textId="77777777" w:rsidR="003C4706" w:rsidRDefault="003C4706" w:rsidP="003C470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42C56" w14:textId="7058317B" w:rsidR="003C4706" w:rsidRPr="003C4706" w:rsidRDefault="003C4706" w:rsidP="00063EB6">
    <w:pPr>
      <w:pStyle w:val="AltBilgi"/>
      <w:framePr w:wrap="around" w:vAnchor="text" w:hAnchor="margin" w:xAlign="right" w:y="1"/>
      <w:rPr>
        <w:rStyle w:val="SayfaNumaras"/>
        <w:rFonts w:ascii="Times New Roman" w:hAnsi="Times New Roman" w:cs="Times New Roman"/>
      </w:rPr>
    </w:pPr>
    <w:r w:rsidRPr="003C4706">
      <w:rPr>
        <w:rStyle w:val="SayfaNumaras"/>
        <w:rFonts w:ascii="Times New Roman" w:hAnsi="Times New Roman" w:cs="Times New Roman"/>
      </w:rPr>
      <w:fldChar w:fldCharType="begin"/>
    </w:r>
    <w:r w:rsidRPr="003C4706">
      <w:rPr>
        <w:rStyle w:val="SayfaNumaras"/>
        <w:rFonts w:ascii="Times New Roman" w:hAnsi="Times New Roman" w:cs="Times New Roman"/>
      </w:rPr>
      <w:instrText xml:space="preserve"> PAGE </w:instrText>
    </w:r>
    <w:r w:rsidRPr="003C4706">
      <w:rPr>
        <w:rStyle w:val="SayfaNumaras"/>
        <w:rFonts w:ascii="Times New Roman" w:hAnsi="Times New Roman" w:cs="Times New Roman"/>
      </w:rPr>
      <w:fldChar w:fldCharType="separate"/>
    </w:r>
    <w:r w:rsidRPr="003C4706">
      <w:rPr>
        <w:rStyle w:val="SayfaNumaras"/>
        <w:rFonts w:ascii="Times New Roman" w:hAnsi="Times New Roman" w:cs="Times New Roman"/>
        <w:noProof/>
      </w:rPr>
      <w:t>2</w:t>
    </w:r>
    <w:r w:rsidRPr="003C4706">
      <w:rPr>
        <w:rStyle w:val="SayfaNumaras"/>
        <w:rFonts w:ascii="Times New Roman" w:hAnsi="Times New Roman" w:cs="Times New Roman"/>
      </w:rPr>
      <w:fldChar w:fldCharType="end"/>
    </w:r>
  </w:p>
  <w:p w14:paraId="285A0729" w14:textId="5C8570D5" w:rsidR="002975B8" w:rsidRPr="003C4706" w:rsidRDefault="002975B8" w:rsidP="003C4706">
    <w:pPr>
      <w:pStyle w:val="AltBilgi"/>
      <w:ind w:right="360"/>
      <w:jc w:val="right"/>
      <w:rPr>
        <w:rFonts w:ascii="Times New Roman" w:hAnsi="Times New Roman" w:cs="Times New Roman"/>
      </w:rPr>
    </w:pPr>
  </w:p>
  <w:p w14:paraId="46879A97" w14:textId="77777777" w:rsidR="002975B8" w:rsidRPr="003C4706"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723E1" w14:textId="77777777" w:rsidR="007505A3" w:rsidRDefault="007505A3" w:rsidP="006F3DAB">
      <w:pPr>
        <w:spacing w:after="0" w:line="240" w:lineRule="auto"/>
      </w:pPr>
      <w:r>
        <w:separator/>
      </w:r>
    </w:p>
  </w:footnote>
  <w:footnote w:type="continuationSeparator" w:id="0">
    <w:p w14:paraId="6E17E633" w14:textId="77777777" w:rsidR="007505A3" w:rsidRDefault="007505A3"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81C7" w14:textId="77777777" w:rsidR="003C4706" w:rsidRDefault="003C4706" w:rsidP="003C4706">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5/264</w:t>
    </w:r>
  </w:p>
  <w:p w14:paraId="1FE17CD9" w14:textId="77777777" w:rsidR="003C4706" w:rsidRPr="00C6681C" w:rsidRDefault="003C4706" w:rsidP="003C4706">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w:t>
    </w:r>
    <w:r>
      <w:t>26/54</w:t>
    </w:r>
  </w:p>
  <w:p w14:paraId="196C51FF" w14:textId="40692558" w:rsidR="003C4706" w:rsidRPr="003C4706" w:rsidRDefault="003C4706" w:rsidP="003C470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3C4706"/>
    <w:rsid w:val="003E3A91"/>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4A82"/>
    <w:rsid w:val="00627A61"/>
    <w:rsid w:val="0063195B"/>
    <w:rsid w:val="006411BD"/>
    <w:rsid w:val="00644421"/>
    <w:rsid w:val="006551BB"/>
    <w:rsid w:val="006558AD"/>
    <w:rsid w:val="006A6B59"/>
    <w:rsid w:val="006B3FB2"/>
    <w:rsid w:val="006C05E9"/>
    <w:rsid w:val="006C751A"/>
    <w:rsid w:val="006F3DAB"/>
    <w:rsid w:val="0070156A"/>
    <w:rsid w:val="007174EF"/>
    <w:rsid w:val="00721E88"/>
    <w:rsid w:val="00731174"/>
    <w:rsid w:val="00742C9B"/>
    <w:rsid w:val="00743DA7"/>
    <w:rsid w:val="00746A18"/>
    <w:rsid w:val="007505A3"/>
    <w:rsid w:val="00760A21"/>
    <w:rsid w:val="00760C57"/>
    <w:rsid w:val="00763BF2"/>
    <w:rsid w:val="00765ED6"/>
    <w:rsid w:val="00784A64"/>
    <w:rsid w:val="007941D8"/>
    <w:rsid w:val="007A008E"/>
    <w:rsid w:val="007A3F73"/>
    <w:rsid w:val="007B0692"/>
    <w:rsid w:val="007B5B0A"/>
    <w:rsid w:val="007B6CA1"/>
    <w:rsid w:val="007B6F25"/>
    <w:rsid w:val="007C03EC"/>
    <w:rsid w:val="007D7C26"/>
    <w:rsid w:val="007E7A13"/>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32B5F"/>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55896-27DE-44E1-A82B-253FA979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2026-05-21T07:27:00Z</dcterms:created>
  <dcterms:modified xsi:type="dcterms:W3CDTF">2026-05-21T07:27:00Z</dcterms:modified>
</cp:coreProperties>
</file>