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17441" w14:textId="63D22DFB" w:rsidR="001A4635" w:rsidRPr="00C64BF6" w:rsidRDefault="00860AB3" w:rsidP="00C64BF6">
      <w:pPr>
        <w:spacing w:before="240" w:after="100" w:afterAutospacing="1" w:line="240" w:lineRule="auto"/>
        <w:ind w:firstLine="709"/>
        <w:jc w:val="both"/>
        <w:rPr>
          <w:rFonts w:ascii="Times New Roman" w:hAnsi="Times New Roman" w:cs="Times New Roman"/>
          <w:b/>
          <w:color w:val="010000"/>
          <w:sz w:val="24"/>
          <w:szCs w:val="24"/>
        </w:rPr>
      </w:pPr>
      <w:r w:rsidRPr="00C64BF6">
        <w:rPr>
          <w:rFonts w:ascii="Times New Roman" w:hAnsi="Times New Roman" w:cs="Times New Roman"/>
          <w:color w:val="010000"/>
          <w:sz w:val="24"/>
          <w:szCs w:val="24"/>
        </w:rPr>
        <w:t>“</w:t>
      </w:r>
      <w:r w:rsidR="001A4635" w:rsidRPr="00C64BF6">
        <w:rPr>
          <w:rFonts w:ascii="Times New Roman" w:hAnsi="Times New Roman" w:cs="Times New Roman"/>
          <w:b/>
          <w:color w:val="010000"/>
          <w:sz w:val="24"/>
          <w:szCs w:val="24"/>
        </w:rPr>
        <w:t xml:space="preserve">CUMHURBAŞKANLIĞI KARARNAMELERİNİN (CBK) ANAYASAL ÇERÇEVESİ </w:t>
      </w:r>
    </w:p>
    <w:p w14:paraId="67B5C15F" w14:textId="1E122636"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w:t>
      </w:r>
      <w:bookmarkStart w:id="0" w:name="_GoBack"/>
      <w:bookmarkEnd w:id="0"/>
      <w:r w:rsidRPr="00C64BF6">
        <w:rPr>
          <w:rFonts w:ascii="Times New Roman" w:hAnsi="Times New Roman" w:cs="Times New Roman"/>
          <w:color w:val="010000"/>
          <w:sz w:val="24"/>
          <w:szCs w:val="24"/>
        </w:rPr>
        <w:t>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belirtiliyordu. Bu iki tür düzenleme, ad benzerliği dışında kapsam ve sınırları açısından birbirinden farklıdır.</w:t>
      </w:r>
      <w:r w:rsidR="00C64BF6" w:rsidRPr="00C64BF6">
        <w:rPr>
          <w:rFonts w:ascii="Times New Roman" w:hAnsi="Times New Roman" w:cs="Times New Roman"/>
          <w:color w:val="010000"/>
          <w:sz w:val="24"/>
          <w:szCs w:val="24"/>
        </w:rPr>
        <w:t xml:space="preserve"> </w:t>
      </w:r>
    </w:p>
    <w:p w14:paraId="42C83899" w14:textId="68A2CAA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C64BF6" w:rsidRPr="00C64BF6">
        <w:rPr>
          <w:rFonts w:ascii="Times New Roman" w:hAnsi="Times New Roman" w:cs="Times New Roman"/>
          <w:color w:val="010000"/>
          <w:sz w:val="24"/>
          <w:szCs w:val="24"/>
        </w:rPr>
        <w:t xml:space="preserve"> </w:t>
      </w:r>
    </w:p>
    <w:p w14:paraId="16300C51" w14:textId="62737B8A" w:rsidR="001A4635" w:rsidRPr="00C64BF6" w:rsidRDefault="00C64BF6"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 xml:space="preserve">“Cumhurbaşkanı, yürütme yetkisine ilişkin konularda Cumhurbaşkanlığı kararnamesi çıkarabilir. </w:t>
      </w:r>
    </w:p>
    <w:p w14:paraId="4C5544E2" w14:textId="61159EF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E407A8C" w14:textId="0F7F14B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Anayasada münhasıran kanunla düzenlenmesi öngörülen konularda Cumhurbaşkanlığı kararnamesi çıkarılamaz. </w:t>
      </w:r>
    </w:p>
    <w:p w14:paraId="0AAA5502"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Kanunda açıkça düzenlenen konularda Cumhurbaşkanlığı kararnamesi çıkarılamaz. </w:t>
      </w:r>
    </w:p>
    <w:p w14:paraId="438BE2DA" w14:textId="3668825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Cumhurbaşkanlığı kararnamesi ile kanunlarda farklı hükümler bulunması halinde, kanun hükümleri uygulanır. </w:t>
      </w:r>
    </w:p>
    <w:p w14:paraId="688A96B7" w14:textId="3212CA7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Türkiye Büyük Millet Meclisinin aynı konuda kanun çıkarması durumunda, Cumhurbaşkanlığı kararnamesi hükümsüz hale gelir.”</w:t>
      </w:r>
    </w:p>
    <w:p w14:paraId="27C4DC4C" w14:textId="3E441E34"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Anayasanın 106. maddesinin 11. fıkrasına göre </w:t>
      </w:r>
      <w:proofErr w:type="gramStart"/>
      <w:r w:rsidRPr="00C64BF6">
        <w:rPr>
          <w:rFonts w:ascii="Times New Roman" w:hAnsi="Times New Roman" w:cs="Times New Roman"/>
          <w:color w:val="010000"/>
          <w:sz w:val="24"/>
          <w:szCs w:val="24"/>
        </w:rPr>
        <w:t>de;</w:t>
      </w:r>
      <w:proofErr w:type="gramEnd"/>
      <w:r w:rsidRPr="00C64BF6">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46442614"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1D5F6217" w14:textId="18CAB352" w:rsidR="001A4635" w:rsidRPr="00C64BF6" w:rsidRDefault="001A4635" w:rsidP="00C64BF6">
      <w:pPr>
        <w:pStyle w:val="ListeParagraf"/>
        <w:numPr>
          <w:ilvl w:val="0"/>
          <w:numId w:val="38"/>
        </w:numPr>
        <w:spacing w:before="240" w:after="100" w:afterAutospacing="1" w:line="240" w:lineRule="auto"/>
        <w:ind w:left="0"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Yasama Yetkisinin Devri Yasağı Karşısında Cumhurbaşkanlığı Kararnameleri</w:t>
      </w:r>
    </w:p>
    <w:p w14:paraId="6F42C9B8" w14:textId="597B18CE"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w:t>
      </w:r>
      <w:r w:rsidRPr="00C64BF6">
        <w:rPr>
          <w:rFonts w:ascii="Times New Roman" w:hAnsi="Times New Roman" w:cs="Times New Roman"/>
          <w:color w:val="010000"/>
          <w:sz w:val="24"/>
          <w:szCs w:val="24"/>
        </w:rPr>
        <w:lastRenderedPageBreak/>
        <w:t>Yasama yetkisi Türk Milleti adına Türkiye Büyük Millet Meclisinindir. Bu yetki devredilemez. " kuralının öngörmektedir. Bu kral ışığında Anayasa Mahkemesi’ne göre, “Anayasa'da kanun ile düzenlenmesi öngörülen konularda yürütme organına genel ve sınırları belirsiz bir düzenleme yetkisinin verilmesi olanaklı değildir.</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C64BF6" w:rsidRPr="00C64BF6">
        <w:rPr>
          <w:rFonts w:ascii="Times New Roman" w:hAnsi="Times New Roman" w:cs="Times New Roman"/>
          <w:color w:val="010000"/>
          <w:sz w:val="24"/>
          <w:szCs w:val="24"/>
        </w:rPr>
        <w:t xml:space="preserve"> </w:t>
      </w:r>
    </w:p>
    <w:p w14:paraId="70418EFA" w14:textId="46DC4F85"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AYM, bir başka kararında ise, yasama yetkisinin </w:t>
      </w:r>
      <w:proofErr w:type="spellStart"/>
      <w:r w:rsidRPr="00C64BF6">
        <w:rPr>
          <w:rFonts w:ascii="Times New Roman" w:hAnsi="Times New Roman" w:cs="Times New Roman"/>
          <w:color w:val="010000"/>
          <w:sz w:val="24"/>
          <w:szCs w:val="24"/>
        </w:rPr>
        <w:t>devredilmezliği</w:t>
      </w:r>
      <w:proofErr w:type="spellEnd"/>
      <w:r w:rsidRPr="00C64BF6">
        <w:rPr>
          <w:rFonts w:ascii="Times New Roman" w:hAnsi="Times New Roman" w:cs="Times New Roman"/>
          <w:color w:val="010000"/>
          <w:sz w:val="24"/>
          <w:szCs w:val="24"/>
        </w:rPr>
        <w:t xml:space="preserve"> ilkesini şu şekilde ifade etmiştir. “</w:t>
      </w:r>
      <w:r w:rsidRPr="00C64BF6">
        <w:rPr>
          <w:rFonts w:ascii="Times New Roman" w:hAnsi="Times New Roman" w:cs="Times New Roman"/>
          <w:i/>
          <w:color w:val="010000"/>
          <w:sz w:val="24"/>
          <w:szCs w:val="24"/>
        </w:rPr>
        <w:t xml:space="preserve">Anayasa Mahkemesinin pek çok kararında yasama yetkisinin </w:t>
      </w:r>
      <w:proofErr w:type="spellStart"/>
      <w:r w:rsidRPr="00C64BF6">
        <w:rPr>
          <w:rFonts w:ascii="Times New Roman" w:hAnsi="Times New Roman" w:cs="Times New Roman"/>
          <w:i/>
          <w:color w:val="010000"/>
          <w:sz w:val="24"/>
          <w:szCs w:val="24"/>
        </w:rPr>
        <w:t>devredilmezliği</w:t>
      </w:r>
      <w:proofErr w:type="spellEnd"/>
      <w:r w:rsidRPr="00C64BF6">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C64BF6">
        <w:rPr>
          <w:rFonts w:ascii="Times New Roman" w:hAnsi="Times New Roman" w:cs="Times New Roman"/>
          <w:color w:val="010000"/>
          <w:sz w:val="24"/>
          <w:szCs w:val="24"/>
        </w:rPr>
        <w:t>” (Anayasa Mahkemesi Kararı, E.2013/47 K.2013/72, 6/6/2013).</w:t>
      </w:r>
    </w:p>
    <w:p w14:paraId="1E1705D5" w14:textId="0F62AEE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74477D57" w14:textId="3B918A80" w:rsidR="001A4635" w:rsidRPr="00C64BF6" w:rsidRDefault="00C64BF6" w:rsidP="00C64BF6">
      <w:pPr>
        <w:spacing w:before="240" w:after="100" w:afterAutospacing="1" w:line="240" w:lineRule="auto"/>
        <w:ind w:firstLine="709"/>
        <w:jc w:val="both"/>
        <w:rPr>
          <w:rFonts w:ascii="Times New Roman" w:hAnsi="Times New Roman" w:cs="Times New Roman"/>
          <w:i/>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 xml:space="preserve">“15… </w:t>
      </w:r>
      <w:r w:rsidR="001A4635" w:rsidRPr="00C64BF6">
        <w:rPr>
          <w:rFonts w:ascii="Times New Roman" w:hAnsi="Times New Roman" w:cs="Times New Roman"/>
          <w:i/>
          <w:color w:val="010000"/>
          <w:sz w:val="24"/>
          <w:szCs w:val="24"/>
        </w:rPr>
        <w:t xml:space="preserve">yasama yetkisinin </w:t>
      </w:r>
      <w:proofErr w:type="spellStart"/>
      <w:r w:rsidR="001A4635" w:rsidRPr="00C64BF6">
        <w:rPr>
          <w:rFonts w:ascii="Times New Roman" w:hAnsi="Times New Roman" w:cs="Times New Roman"/>
          <w:i/>
          <w:color w:val="010000"/>
          <w:sz w:val="24"/>
          <w:szCs w:val="24"/>
        </w:rPr>
        <w:t>devredilmezliği</w:t>
      </w:r>
      <w:proofErr w:type="spellEnd"/>
      <w:r w:rsidR="001A4635" w:rsidRPr="00C64BF6">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75A05EF3" w14:textId="59EB473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i/>
          <w:color w:val="010000"/>
          <w:sz w:val="24"/>
          <w:szCs w:val="24"/>
        </w:rPr>
        <w:t xml:space="preserve">16. Yürütmenin </w:t>
      </w:r>
      <w:proofErr w:type="spellStart"/>
      <w:r w:rsidRPr="00C64BF6">
        <w:rPr>
          <w:rFonts w:ascii="Times New Roman" w:hAnsi="Times New Roman" w:cs="Times New Roman"/>
          <w:i/>
          <w:color w:val="010000"/>
          <w:sz w:val="24"/>
          <w:szCs w:val="24"/>
        </w:rPr>
        <w:t>türevselliği</w:t>
      </w:r>
      <w:proofErr w:type="spellEnd"/>
      <w:r w:rsidRPr="00C64BF6">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C64BF6">
        <w:rPr>
          <w:rFonts w:ascii="Times New Roman" w:hAnsi="Times New Roman" w:cs="Times New Roman"/>
          <w:i/>
          <w:color w:val="010000"/>
          <w:sz w:val="24"/>
          <w:szCs w:val="24"/>
        </w:rPr>
        <w:t>devredilmezliği</w:t>
      </w:r>
      <w:proofErr w:type="spellEnd"/>
      <w:r w:rsidRPr="00C64BF6">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C64BF6">
        <w:rPr>
          <w:rFonts w:ascii="Times New Roman" w:hAnsi="Times New Roman" w:cs="Times New Roman"/>
          <w:color w:val="010000"/>
          <w:sz w:val="24"/>
          <w:szCs w:val="24"/>
        </w:rPr>
        <w:t xml:space="preserve">.” (Anayasa Mahkemesi Kararı, E.2017/143 K.2018/40, 2/5/2018). </w:t>
      </w:r>
    </w:p>
    <w:p w14:paraId="2467834B"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C64BF6">
        <w:rPr>
          <w:rFonts w:ascii="Times New Roman" w:hAnsi="Times New Roman" w:cs="Times New Roman"/>
          <w:color w:val="010000"/>
          <w:sz w:val="24"/>
          <w:szCs w:val="24"/>
        </w:rPr>
        <w:t>yeterli”dir</w:t>
      </w:r>
      <w:proofErr w:type="spellEnd"/>
      <w:r w:rsidRPr="00C64BF6">
        <w:rPr>
          <w:rFonts w:ascii="Times New Roman" w:hAnsi="Times New Roman" w:cs="Times New Roman"/>
          <w:color w:val="010000"/>
          <w:sz w:val="24"/>
          <w:szCs w:val="24"/>
        </w:rPr>
        <w:t xml:space="preserve">, denilebilir. Ancak Mahkemenin, Anayasa’da farklı kavramlarla ifade ettiği kanunla düzenleme kaydı içeren konularda ise, “Anayasa’da kanunla düzenlenmesi öngörülen konularda”, “münhasıran kanunla </w:t>
      </w:r>
      <w:r w:rsidRPr="00C64BF6">
        <w:rPr>
          <w:rFonts w:ascii="Times New Roman" w:hAnsi="Times New Roman" w:cs="Times New Roman"/>
          <w:color w:val="010000"/>
          <w:sz w:val="24"/>
          <w:szCs w:val="24"/>
        </w:rPr>
        <w:lastRenderedPageBreak/>
        <w:t>düzenlenmesi öngörülen konularda”, “Anayasa koyucunun açıkça kanunla düzenlenmesini öngördüğü konularda” genel ifadelerle yetkilendirme yapılması kabul edilemez.</w:t>
      </w:r>
    </w:p>
    <w:p w14:paraId="432EDF90" w14:textId="4137DB1C" w:rsidR="001A4635" w:rsidRPr="00C64BF6" w:rsidRDefault="001A4635" w:rsidP="00C64BF6">
      <w:pPr>
        <w:pStyle w:val="ListeParagraf"/>
        <w:numPr>
          <w:ilvl w:val="0"/>
          <w:numId w:val="38"/>
        </w:numPr>
        <w:spacing w:before="240" w:after="100" w:afterAutospacing="1" w:line="240" w:lineRule="auto"/>
        <w:ind w:left="0"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İdarenin Yasallığı Kuralı Karşısında Cumhurbaşkanlığı Kararnameleri</w:t>
      </w:r>
    </w:p>
    <w:p w14:paraId="78436C34" w14:textId="6C63611D"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Öte yandan, yasal idare ilkesi, Türk idare hukukunun temelini oluşturur. Anayasanın 123/1. maddesinde karşılığını bulan bu ilke uyarınca, “</w:t>
      </w:r>
      <w:r w:rsidRPr="00C64BF6">
        <w:rPr>
          <w:rFonts w:ascii="Times New Roman" w:hAnsi="Times New Roman" w:cs="Times New Roman"/>
          <w:i/>
          <w:color w:val="010000"/>
          <w:sz w:val="24"/>
          <w:szCs w:val="24"/>
        </w:rPr>
        <w:t>İdare, kuruluş ve görevleriyle bir bütündür ve kanunla düzenlenir</w:t>
      </w:r>
      <w:r w:rsidRPr="00C64BF6">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C64BF6">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C64BF6">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4D9AFF60" w14:textId="53472BAD"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Yasal idare ilkesi, idarenin eylem ve işlemlerinin hem kanuna </w:t>
      </w:r>
      <w:proofErr w:type="gramStart"/>
      <w:r w:rsidRPr="00C64BF6">
        <w:rPr>
          <w:rFonts w:ascii="Times New Roman" w:hAnsi="Times New Roman" w:cs="Times New Roman"/>
          <w:color w:val="010000"/>
          <w:sz w:val="24"/>
          <w:szCs w:val="24"/>
        </w:rPr>
        <w:t>dayanmasını,</w:t>
      </w:r>
      <w:proofErr w:type="gramEnd"/>
      <w:r w:rsidRPr="00C64BF6">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4E43E2B6" w14:textId="114B8DE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C64BF6">
        <w:rPr>
          <w:rFonts w:ascii="Times New Roman" w:hAnsi="Times New Roman" w:cs="Times New Roman"/>
          <w:color w:val="010000"/>
          <w:sz w:val="24"/>
          <w:szCs w:val="24"/>
        </w:rPr>
        <w:t>da,</w:t>
      </w:r>
      <w:proofErr w:type="gramEnd"/>
      <w:r w:rsidRPr="00C64BF6">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C64BF6">
        <w:rPr>
          <w:rFonts w:ascii="Times New Roman" w:hAnsi="Times New Roman" w:cs="Times New Roman"/>
          <w:color w:val="010000"/>
          <w:sz w:val="24"/>
          <w:szCs w:val="24"/>
        </w:rPr>
        <w:t>madde</w:t>
      </w:r>
      <w:proofErr w:type="gramEnd"/>
      <w:r w:rsidRPr="00C64BF6">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C64BF6">
        <w:rPr>
          <w:rFonts w:ascii="Times New Roman" w:hAnsi="Times New Roman" w:cs="Times New Roman"/>
          <w:color w:val="010000"/>
          <w:sz w:val="24"/>
          <w:szCs w:val="24"/>
        </w:rPr>
        <w:t>halde</w:t>
      </w:r>
      <w:proofErr w:type="gramEnd"/>
      <w:r w:rsidRPr="00C64BF6">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1D5D3BFB" w14:textId="68B2780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C64BF6">
        <w:rPr>
          <w:rFonts w:ascii="Times New Roman" w:hAnsi="Times New Roman" w:cs="Times New Roman"/>
          <w:color w:val="010000"/>
          <w:sz w:val="24"/>
          <w:szCs w:val="24"/>
        </w:rPr>
        <w:t>madde</w:t>
      </w:r>
      <w:proofErr w:type="gramEnd"/>
      <w:r w:rsidRPr="00C64BF6">
        <w:rPr>
          <w:rFonts w:ascii="Times New Roman" w:hAnsi="Times New Roman" w:cs="Times New Roman"/>
          <w:color w:val="010000"/>
          <w:sz w:val="24"/>
          <w:szCs w:val="24"/>
        </w:rPr>
        <w:t xml:space="preserve"> 106/son). Ayrıca 123. maddenin son fıkrasında kamu tüzel kişiliğinin Kanunla veya Cumhurbaşkanlığı kararnamesiyle kurulacağı </w:t>
      </w:r>
      <w:r w:rsidRPr="00C64BF6">
        <w:rPr>
          <w:rFonts w:ascii="Times New Roman" w:hAnsi="Times New Roman" w:cs="Times New Roman"/>
          <w:color w:val="010000"/>
          <w:sz w:val="24"/>
          <w:szCs w:val="24"/>
        </w:rPr>
        <w:lastRenderedPageBreak/>
        <w:t xml:space="preserve">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C64BF6">
        <w:rPr>
          <w:rFonts w:ascii="Times New Roman" w:hAnsi="Times New Roman" w:cs="Times New Roman"/>
          <w:color w:val="010000"/>
          <w:sz w:val="24"/>
          <w:szCs w:val="24"/>
        </w:rPr>
        <w:t>da;</w:t>
      </w:r>
      <w:proofErr w:type="gramEnd"/>
      <w:r w:rsidRPr="00C64BF6">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C64BF6">
        <w:rPr>
          <w:rFonts w:ascii="Times New Roman" w:hAnsi="Times New Roman" w:cs="Times New Roman"/>
          <w:color w:val="010000"/>
          <w:sz w:val="24"/>
          <w:szCs w:val="24"/>
        </w:rPr>
        <w:t>de,</w:t>
      </w:r>
      <w:proofErr w:type="gramEnd"/>
      <w:r w:rsidRPr="00C64BF6">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C64BF6">
        <w:rPr>
          <w:rFonts w:ascii="Times New Roman" w:hAnsi="Times New Roman" w:cs="Times New Roman"/>
          <w:color w:val="010000"/>
          <w:sz w:val="24"/>
          <w:szCs w:val="24"/>
        </w:rPr>
        <w:t>contrario</w:t>
      </w:r>
      <w:proofErr w:type="spellEnd"/>
      <w:r w:rsidRPr="00C64BF6">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1CD2DA30" w14:textId="00DB868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60091A49" w14:textId="70560EBA"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C64BF6" w:rsidRPr="00C64BF6">
        <w:rPr>
          <w:rFonts w:ascii="Times New Roman" w:hAnsi="Times New Roman" w:cs="Times New Roman"/>
          <w:color w:val="010000"/>
          <w:sz w:val="24"/>
          <w:szCs w:val="24"/>
        </w:rPr>
        <w:t xml:space="preserve"> </w:t>
      </w:r>
    </w:p>
    <w:p w14:paraId="58423ADC" w14:textId="38BD323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C64BF6">
        <w:rPr>
          <w:rFonts w:ascii="Times New Roman" w:hAnsi="Times New Roman" w:cs="Times New Roman"/>
          <w:color w:val="010000"/>
          <w:sz w:val="24"/>
          <w:szCs w:val="24"/>
        </w:rPr>
        <w:t>konular”la</w:t>
      </w:r>
      <w:proofErr w:type="spellEnd"/>
      <w:r w:rsidRPr="00C64BF6">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7FD8E9AD" w14:textId="461BFEA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lastRenderedPageBreak/>
        <w:t xml:space="preserve">Kanunsuz emre dair Anayasanın 137. maddesinde yapılan değişiklik ise, Cumhurbaşkanlığı kararnamesinin, Anayasanın konuya ilişkin diğer düzenlemeleri ile birlikte 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3F89974C" w14:textId="297B925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1C7E056B" w14:textId="38D3755E"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29A2A64D"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Kanunların ve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C64BF6">
        <w:rPr>
          <w:rFonts w:ascii="Times New Roman" w:hAnsi="Times New Roman" w:cs="Times New Roman"/>
          <w:color w:val="010000"/>
          <w:sz w:val="24"/>
          <w:szCs w:val="24"/>
        </w:rPr>
        <w:t>CBK’yi</w:t>
      </w:r>
      <w:proofErr w:type="spellEnd"/>
      <w:r w:rsidRPr="00C64BF6">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C64BF6">
        <w:rPr>
          <w:rFonts w:ascii="Times New Roman" w:hAnsi="Times New Roman" w:cs="Times New Roman"/>
          <w:color w:val="010000"/>
          <w:sz w:val="24"/>
          <w:szCs w:val="24"/>
        </w:rPr>
        <w:t>gerekçesizliğinin</w:t>
      </w:r>
      <w:proofErr w:type="spellEnd"/>
      <w:r w:rsidRPr="00C64BF6">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2CCEFA58" w14:textId="576C8EB7" w:rsidR="001A4635" w:rsidRPr="00C64BF6" w:rsidRDefault="001A4635" w:rsidP="00C64BF6">
      <w:pPr>
        <w:spacing w:before="240" w:after="100" w:afterAutospacing="1" w:line="240" w:lineRule="auto"/>
        <w:ind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3.-</w:t>
      </w:r>
      <w:r w:rsidR="00C64BF6" w:rsidRPr="00C64BF6">
        <w:rPr>
          <w:rFonts w:ascii="Times New Roman" w:hAnsi="Times New Roman" w:cs="Times New Roman"/>
          <w:b/>
          <w:color w:val="010000"/>
          <w:sz w:val="24"/>
          <w:szCs w:val="24"/>
        </w:rPr>
        <w:t xml:space="preserve"> </w:t>
      </w:r>
      <w:r w:rsidRPr="00C64BF6">
        <w:rPr>
          <w:rFonts w:ascii="Times New Roman" w:hAnsi="Times New Roman" w:cs="Times New Roman"/>
          <w:b/>
          <w:color w:val="010000"/>
          <w:sz w:val="24"/>
          <w:szCs w:val="24"/>
        </w:rPr>
        <w:t>Cumhurbaşkanlığı kararnamesi çıkarılmasının anayasal çerçevesi ve sınırları</w:t>
      </w:r>
    </w:p>
    <w:p w14:paraId="1B66D9DD" w14:textId="092D2B72"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53C0A93C" w14:textId="005FBB9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a) “</w:t>
      </w:r>
      <w:r w:rsidRPr="00C64BF6">
        <w:rPr>
          <w:rFonts w:ascii="Times New Roman" w:hAnsi="Times New Roman" w:cs="Times New Roman"/>
          <w:b/>
          <w:color w:val="010000"/>
          <w:sz w:val="24"/>
          <w:szCs w:val="24"/>
        </w:rPr>
        <w:t>Yürütme yetkisine ilişkin konular</w:t>
      </w:r>
      <w:r w:rsidRPr="00C64BF6">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C64BF6">
        <w:rPr>
          <w:rFonts w:ascii="Times New Roman" w:hAnsi="Times New Roman" w:cs="Times New Roman"/>
          <w:color w:val="010000"/>
          <w:sz w:val="24"/>
          <w:szCs w:val="24"/>
        </w:rPr>
        <w:t>CBK’leri</w:t>
      </w:r>
      <w:proofErr w:type="spellEnd"/>
      <w:r w:rsidRPr="00C64BF6">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w:t>
      </w:r>
      <w:r w:rsidRPr="00C64BF6">
        <w:rPr>
          <w:rFonts w:ascii="Times New Roman" w:hAnsi="Times New Roman" w:cs="Times New Roman"/>
          <w:color w:val="010000"/>
          <w:sz w:val="24"/>
          <w:szCs w:val="24"/>
        </w:rPr>
        <w:lastRenderedPageBreak/>
        <w:t>konular dışında CBK ile düzenleme yapılması mümkün değildir”. (AYM, E. 2018/125, K. 2020/4, 22/1/2020, R.G. 13/5/2020 – 31126, §9. Aynı yönde bkz. AYM, E. 2018/55; K. 2020/27, 11/6/2020, R.G. 20/7/2020-31194).</w:t>
      </w:r>
    </w:p>
    <w:p w14:paraId="2129343F" w14:textId="4B73613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 “</w:t>
      </w:r>
      <w:r w:rsidRPr="00C64BF6">
        <w:rPr>
          <w:rFonts w:ascii="Times New Roman" w:hAnsi="Times New Roman" w:cs="Times New Roman"/>
          <w:b/>
          <w:color w:val="010000"/>
          <w:sz w:val="24"/>
          <w:szCs w:val="24"/>
        </w:rPr>
        <w:t>Düzenleme yasağı</w:t>
      </w:r>
      <w:r w:rsidRPr="00C64BF6">
        <w:rPr>
          <w:rFonts w:ascii="Times New Roman" w:hAnsi="Times New Roman" w:cs="Times New Roman"/>
          <w:color w:val="010000"/>
          <w:sz w:val="24"/>
          <w:szCs w:val="24"/>
        </w:rPr>
        <w:t xml:space="preserve">”: İkinci olarak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C64BF6">
        <w:rPr>
          <w:rFonts w:ascii="Times New Roman" w:hAnsi="Times New Roman" w:cs="Times New Roman"/>
          <w:color w:val="010000"/>
          <w:sz w:val="24"/>
          <w:szCs w:val="24"/>
        </w:rPr>
        <w:t>ödevler”le</w:t>
      </w:r>
      <w:proofErr w:type="spellEnd"/>
      <w:r w:rsidRPr="00C64BF6">
        <w:rPr>
          <w:rFonts w:ascii="Times New Roman" w:hAnsi="Times New Roman" w:cs="Times New Roman"/>
          <w:color w:val="010000"/>
          <w:sz w:val="24"/>
          <w:szCs w:val="24"/>
        </w:rPr>
        <w:t xml:space="preserve"> ilgili konularda düzenleme yapamaz. </w:t>
      </w:r>
    </w:p>
    <w:p w14:paraId="5CB7256A" w14:textId="77777777" w:rsidR="001C0ABD"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 </w:t>
      </w:r>
    </w:p>
    <w:p w14:paraId="7EC82C19" w14:textId="769EB0F4"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 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6050AC12" w14:textId="7CB94B4A"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C64BF6">
        <w:rPr>
          <w:rFonts w:ascii="Times New Roman" w:hAnsi="Times New Roman" w:cs="Times New Roman"/>
          <w:color w:val="010000"/>
          <w:sz w:val="24"/>
          <w:szCs w:val="24"/>
        </w:rPr>
        <w:t>CBK’nin</w:t>
      </w:r>
      <w:proofErr w:type="spellEnd"/>
      <w:r w:rsidRPr="00C64BF6">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C64BF6">
        <w:rPr>
          <w:rFonts w:ascii="Times New Roman" w:hAnsi="Times New Roman" w:cs="Times New Roman"/>
          <w:color w:val="010000"/>
          <w:sz w:val="24"/>
          <w:szCs w:val="24"/>
        </w:rPr>
        <w:t>CBK’ye</w:t>
      </w:r>
      <w:proofErr w:type="spellEnd"/>
      <w:r w:rsidRPr="00C64BF6">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 </w:t>
      </w:r>
    </w:p>
    <w:p w14:paraId="11E62B73" w14:textId="3562F853"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c) Üçüncü sınır, “</w:t>
      </w:r>
      <w:r w:rsidRPr="00C64BF6">
        <w:rPr>
          <w:rFonts w:ascii="Times New Roman" w:hAnsi="Times New Roman" w:cs="Times New Roman"/>
          <w:b/>
          <w:i/>
          <w:color w:val="010000"/>
          <w:sz w:val="24"/>
          <w:szCs w:val="24"/>
        </w:rPr>
        <w:t>Anayasada münhasıran kanunla düzenlenmesi öngörülen konularda Cumhurbaşkanlığı kararnamesi çıkarılamaz.”</w:t>
      </w:r>
      <w:r w:rsidRPr="00C64BF6">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C64BF6">
        <w:rPr>
          <w:rFonts w:ascii="Times New Roman" w:hAnsi="Times New Roman" w:cs="Times New Roman"/>
          <w:color w:val="010000"/>
          <w:sz w:val="24"/>
          <w:szCs w:val="24"/>
        </w:rPr>
        <w:t>AYM’ye</w:t>
      </w:r>
      <w:proofErr w:type="spellEnd"/>
      <w:r w:rsidRPr="00C64BF6">
        <w:rPr>
          <w:rFonts w:ascii="Times New Roman" w:hAnsi="Times New Roman" w:cs="Times New Roman"/>
          <w:color w:val="010000"/>
          <w:sz w:val="24"/>
          <w:szCs w:val="24"/>
        </w:rPr>
        <w:t xml:space="preserve"> göre, “</w:t>
      </w:r>
      <w:r w:rsidRPr="00C64BF6">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w:t>
      </w:r>
      <w:r w:rsidRPr="00C64BF6">
        <w:rPr>
          <w:rFonts w:ascii="Times New Roman" w:hAnsi="Times New Roman" w:cs="Times New Roman"/>
          <w:i/>
          <w:color w:val="010000"/>
          <w:sz w:val="24"/>
          <w:szCs w:val="24"/>
        </w:rPr>
        <w:lastRenderedPageBreak/>
        <w:t xml:space="preserve">düzenleme yapma yetkisi verilmesi, yasama yetkisinin </w:t>
      </w:r>
      <w:proofErr w:type="spellStart"/>
      <w:r w:rsidRPr="00C64BF6">
        <w:rPr>
          <w:rFonts w:ascii="Times New Roman" w:hAnsi="Times New Roman" w:cs="Times New Roman"/>
          <w:i/>
          <w:color w:val="010000"/>
          <w:sz w:val="24"/>
          <w:szCs w:val="24"/>
        </w:rPr>
        <w:t>devredilmezliği</w:t>
      </w:r>
      <w:proofErr w:type="spellEnd"/>
      <w:r w:rsidRPr="00C64BF6">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C64BF6">
        <w:rPr>
          <w:rFonts w:ascii="Times New Roman" w:hAnsi="Times New Roman" w:cs="Times New Roman"/>
          <w:color w:val="010000"/>
          <w:sz w:val="24"/>
          <w:szCs w:val="24"/>
        </w:rPr>
        <w:t xml:space="preserve"> </w:t>
      </w:r>
    </w:p>
    <w:p w14:paraId="461D8663" w14:textId="34E04328"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75B952DD" w14:textId="4FF0DCC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61ACCC63" w14:textId="1711075A"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D29E594" w14:textId="413176C6"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0B594306" w14:textId="0F693C9E" w:rsidR="001A4635" w:rsidRPr="00C64BF6" w:rsidRDefault="00C64BF6"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 xml:space="preserve">“... </w:t>
      </w:r>
      <w:r w:rsidR="001A4635" w:rsidRPr="00C64BF6">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w:t>
      </w:r>
      <w:r w:rsidR="001A4635" w:rsidRPr="00C64BF6">
        <w:rPr>
          <w:rFonts w:ascii="Times New Roman" w:hAnsi="Times New Roman" w:cs="Times New Roman"/>
          <w:i/>
          <w:color w:val="010000"/>
          <w:sz w:val="24"/>
          <w:szCs w:val="24"/>
        </w:rPr>
        <w:lastRenderedPageBreak/>
        <w:t>Mahkemesinin yerleşik içtihadında anayasa koyucunun kanunla düzenlenmesini öngördüğü konuların bu kapsamda görülmesi gerektiği kabul edilmektedir</w:t>
      </w:r>
      <w:r w:rsidR="001A4635" w:rsidRPr="00C64BF6">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7A6CF200" w14:textId="72478DF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C64BF6" w:rsidRPr="00C64BF6">
        <w:rPr>
          <w:rFonts w:ascii="Times New Roman" w:hAnsi="Times New Roman" w:cs="Times New Roman"/>
          <w:color w:val="010000"/>
          <w:sz w:val="24"/>
          <w:szCs w:val="24"/>
        </w:rPr>
        <w:t xml:space="preserve"> </w:t>
      </w:r>
    </w:p>
    <w:p w14:paraId="408CEC60" w14:textId="5D813C05"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d) Bir diğer sınır ise, “</w:t>
      </w:r>
      <w:r w:rsidRPr="00C64BF6">
        <w:rPr>
          <w:rFonts w:ascii="Times New Roman" w:hAnsi="Times New Roman" w:cs="Times New Roman"/>
          <w:b/>
          <w:i/>
          <w:color w:val="010000"/>
          <w:sz w:val="24"/>
          <w:szCs w:val="24"/>
        </w:rPr>
        <w:t>Kanunda açıkça düzenlenen konularda Cumhurbaşkanlığı kararnamesi çıkarılamaz</w:t>
      </w:r>
      <w:r w:rsidRPr="00C64BF6">
        <w:rPr>
          <w:rFonts w:ascii="Times New Roman" w:hAnsi="Times New Roman" w:cs="Times New Roman"/>
          <w:b/>
          <w:color w:val="010000"/>
          <w:sz w:val="24"/>
          <w:szCs w:val="24"/>
        </w:rPr>
        <w:t>”</w:t>
      </w:r>
      <w:r w:rsidRPr="00C64BF6">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7954FACF" w14:textId="0D28DD58"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4C26D288" w14:textId="01C4D36B"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C64BF6" w:rsidRPr="00C64BF6">
        <w:rPr>
          <w:rFonts w:ascii="Times New Roman" w:hAnsi="Times New Roman" w:cs="Times New Roman"/>
          <w:color w:val="010000"/>
          <w:sz w:val="24"/>
          <w:szCs w:val="24"/>
        </w:rPr>
        <w:t xml:space="preserve"> </w:t>
      </w:r>
    </w:p>
    <w:p w14:paraId="086784A6"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0F495F37" w14:textId="2924A421" w:rsidR="001A4635" w:rsidRPr="00C64BF6" w:rsidRDefault="001A4635" w:rsidP="00C64BF6">
      <w:pPr>
        <w:spacing w:before="240" w:after="100" w:afterAutospacing="1" w:line="240" w:lineRule="auto"/>
        <w:ind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 xml:space="preserve">4. Cumhurbaşkanlığı Kararnamelerine İlişkin Anayasa Mahkemesi Denetiminin Kapsamı </w:t>
      </w:r>
    </w:p>
    <w:p w14:paraId="0CD68C36" w14:textId="482E8143"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1DCDB52F" w14:textId="65F1FC4E" w:rsidR="001A4635" w:rsidRPr="00C64BF6" w:rsidRDefault="00C64BF6"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77AC7D13" w14:textId="4B891B88" w:rsidR="001A4635" w:rsidRPr="00C64BF6" w:rsidRDefault="00C64BF6"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“Şekil bozukluğuna dayalı iptal davaları Anayasa Mahkemesince öncelikle incelenip karara bağlanır” (md.149/4).</w:t>
      </w:r>
    </w:p>
    <w:p w14:paraId="2F473A2A" w14:textId="37943384" w:rsidR="001A4635" w:rsidRPr="00C64BF6" w:rsidRDefault="00C64BF6"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40956A89" w14:textId="76E995B6" w:rsidR="001A4635" w:rsidRPr="00C64BF6" w:rsidRDefault="001A4635" w:rsidP="00C64BF6">
      <w:pPr>
        <w:pStyle w:val="ListeParagraf"/>
        <w:numPr>
          <w:ilvl w:val="0"/>
          <w:numId w:val="39"/>
        </w:numPr>
        <w:spacing w:before="240" w:after="100" w:afterAutospacing="1" w:line="240" w:lineRule="auto"/>
        <w:ind w:left="0"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Gerekçe, başlıca şekil denetimi ölçütlerindendir</w:t>
      </w:r>
    </w:p>
    <w:p w14:paraId="3F24D286" w14:textId="36DC2C1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Hukuk devletinde her türlü resmi işlemin gerekçeli olması, hukukun genel ilkesidir. Bu ilke, anayasa ve/ya yasalarda yazılı olmasa </w:t>
      </w:r>
      <w:proofErr w:type="gramStart"/>
      <w:r w:rsidRPr="00C64BF6">
        <w:rPr>
          <w:rFonts w:ascii="Times New Roman" w:hAnsi="Times New Roman" w:cs="Times New Roman"/>
          <w:color w:val="010000"/>
          <w:sz w:val="24"/>
          <w:szCs w:val="24"/>
        </w:rPr>
        <w:t>da,</w:t>
      </w:r>
      <w:proofErr w:type="gramEnd"/>
      <w:r w:rsidRPr="00C64BF6">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üzerinde şekil denetimi de yaparak gerekçe yokluğunu Anayasa’ya aykırılık nedeni saymalıdır.</w:t>
      </w:r>
    </w:p>
    <w:p w14:paraId="02AD46D6" w14:textId="35AAF22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C64BF6">
        <w:rPr>
          <w:rFonts w:ascii="Times New Roman" w:hAnsi="Times New Roman" w:cs="Times New Roman"/>
          <w:color w:val="010000"/>
          <w:sz w:val="24"/>
          <w:szCs w:val="24"/>
        </w:rPr>
        <w:t>CBK’nin</w:t>
      </w:r>
      <w:proofErr w:type="spellEnd"/>
      <w:r w:rsidRPr="00C64BF6">
        <w:rPr>
          <w:rFonts w:ascii="Times New Roman" w:hAnsi="Times New Roman" w:cs="Times New Roman"/>
          <w:color w:val="010000"/>
          <w:sz w:val="24"/>
          <w:szCs w:val="24"/>
        </w:rPr>
        <w:t xml:space="preserve"> madde sayısı, 2719’dır. Bunların 57torba tarzında olup, madde sayısı 821’dir.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hiçbir gerekçe içermemektedir. </w:t>
      </w:r>
    </w:p>
    <w:p w14:paraId="4C831F49" w14:textId="1DCF62C5"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5D541F6B" w14:textId="62C9337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Oysa “</w:t>
      </w:r>
      <w:r w:rsidRPr="00C64BF6">
        <w:rPr>
          <w:rFonts w:ascii="Times New Roman" w:hAnsi="Times New Roman" w:cs="Times New Roman"/>
          <w:b/>
          <w:color w:val="010000"/>
          <w:sz w:val="24"/>
          <w:szCs w:val="24"/>
        </w:rPr>
        <w:t>gerekçe</w:t>
      </w:r>
      <w:r w:rsidRPr="00C64BF6">
        <w:rPr>
          <w:rFonts w:ascii="Times New Roman" w:hAnsi="Times New Roman" w:cs="Times New Roman"/>
          <w:color w:val="010000"/>
          <w:sz w:val="24"/>
          <w:szCs w:val="24"/>
        </w:rPr>
        <w:t>”, hukuk devletinin bir gereğidir.</w:t>
      </w:r>
    </w:p>
    <w:p w14:paraId="7F462BED" w14:textId="314ECB5B"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Pr="00C64BF6">
        <w:rPr>
          <w:rFonts w:ascii="Times New Roman" w:hAnsi="Times New Roman" w:cs="Times New Roman"/>
          <w:i/>
          <w:color w:val="010000"/>
          <w:sz w:val="24"/>
          <w:szCs w:val="24"/>
        </w:rPr>
        <w:t>Bütün mahkemelerin her türlü kararları gerekçeli olarak yazılır</w:t>
      </w:r>
      <w:r w:rsidRPr="00C64BF6">
        <w:rPr>
          <w:rFonts w:ascii="Times New Roman" w:hAnsi="Times New Roman" w:cs="Times New Roman"/>
          <w:color w:val="010000"/>
          <w:sz w:val="24"/>
          <w:szCs w:val="24"/>
        </w:rPr>
        <w:t>” hükmü (md.141/3) dışında ‘gerekçe gereği’, Anayasa’da, yasama ve yürütme işlemleri için doğrudan öngörülmemektedir.</w:t>
      </w:r>
    </w:p>
    <w:p w14:paraId="42101E0E" w14:textId="1FBF09DB"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Anayasalarda gerekçe gerekliliği açıkça </w:t>
      </w:r>
      <w:r w:rsidRPr="00C64BF6">
        <w:rPr>
          <w:rFonts w:ascii="Times New Roman" w:hAnsi="Times New Roman" w:cs="Times New Roman"/>
          <w:color w:val="010000"/>
          <w:sz w:val="24"/>
          <w:szCs w:val="24"/>
        </w:rPr>
        <w:lastRenderedPageBreak/>
        <w:t xml:space="preserve">öngörülmüş olmasa </w:t>
      </w:r>
      <w:proofErr w:type="gramStart"/>
      <w:r w:rsidRPr="00C64BF6">
        <w:rPr>
          <w:rFonts w:ascii="Times New Roman" w:hAnsi="Times New Roman" w:cs="Times New Roman"/>
          <w:color w:val="010000"/>
          <w:sz w:val="24"/>
          <w:szCs w:val="24"/>
        </w:rPr>
        <w:t>da,</w:t>
      </w:r>
      <w:proofErr w:type="gramEnd"/>
      <w:r w:rsidRPr="00C64BF6">
        <w:rPr>
          <w:rFonts w:ascii="Times New Roman" w:hAnsi="Times New Roman" w:cs="Times New Roman"/>
          <w:color w:val="010000"/>
          <w:sz w:val="24"/>
          <w:szCs w:val="24"/>
        </w:rPr>
        <w:t xml:space="preserve"> </w:t>
      </w:r>
      <w:proofErr w:type="spellStart"/>
      <w:r w:rsidRPr="00C64BF6">
        <w:rPr>
          <w:rFonts w:ascii="Times New Roman" w:hAnsi="Times New Roman" w:cs="Times New Roman"/>
          <w:color w:val="010000"/>
          <w:sz w:val="24"/>
          <w:szCs w:val="24"/>
        </w:rPr>
        <w:t>birel</w:t>
      </w:r>
      <w:proofErr w:type="spellEnd"/>
      <w:r w:rsidRPr="00C64BF6">
        <w:rPr>
          <w:rFonts w:ascii="Times New Roman" w:hAnsi="Times New Roman" w:cs="Times New Roman"/>
          <w:color w:val="010000"/>
          <w:sz w:val="24"/>
          <w:szCs w:val="24"/>
        </w:rPr>
        <w:t xml:space="preserve"> veya düzenleyici işlemler bütünü için gerekçe gerekliliği, içerik olarak hukuk devleti kavramına içkindir.</w:t>
      </w:r>
      <w:r w:rsidR="00C64BF6" w:rsidRPr="00C64BF6">
        <w:rPr>
          <w:rFonts w:ascii="Times New Roman" w:hAnsi="Times New Roman" w:cs="Times New Roman"/>
          <w:color w:val="010000"/>
          <w:sz w:val="24"/>
          <w:szCs w:val="24"/>
        </w:rPr>
        <w:t xml:space="preserve">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gerekçeli olma zorunluluğu </w:t>
      </w:r>
      <w:proofErr w:type="gramStart"/>
      <w:r w:rsidRPr="00C64BF6">
        <w:rPr>
          <w:rFonts w:ascii="Times New Roman" w:hAnsi="Times New Roman" w:cs="Times New Roman"/>
          <w:color w:val="010000"/>
          <w:sz w:val="24"/>
          <w:szCs w:val="24"/>
        </w:rPr>
        <w:t>da,</w:t>
      </w:r>
      <w:proofErr w:type="gramEnd"/>
      <w:r w:rsidRPr="00C64BF6">
        <w:rPr>
          <w:rFonts w:ascii="Times New Roman" w:hAnsi="Times New Roman" w:cs="Times New Roman"/>
          <w:color w:val="010000"/>
          <w:sz w:val="24"/>
          <w:szCs w:val="24"/>
        </w:rPr>
        <w:t xml:space="preserve"> bu genel ilke içinde yer alır. </w:t>
      </w:r>
    </w:p>
    <w:p w14:paraId="7F5DDBC5" w14:textId="1F117EA1"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Gerekçesiz </w:t>
      </w:r>
      <w:proofErr w:type="spellStart"/>
      <w:r w:rsidRPr="00C64BF6">
        <w:rPr>
          <w:rFonts w:ascii="Times New Roman" w:hAnsi="Times New Roman" w:cs="Times New Roman"/>
          <w:color w:val="010000"/>
          <w:sz w:val="24"/>
          <w:szCs w:val="24"/>
        </w:rPr>
        <w:t>CBK’lerde</w:t>
      </w:r>
      <w:proofErr w:type="spellEnd"/>
      <w:r w:rsidRPr="00C64BF6">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4EC508DB" w14:textId="3F2DAFD6"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77F18FCC" w14:textId="08880CE9"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Torba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üzerinde derinleştirilmiş denetim sürecini engellemektedir.</w:t>
      </w:r>
    </w:p>
    <w:p w14:paraId="092687F0" w14:textId="274DE89B"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C64BF6">
        <w:rPr>
          <w:rFonts w:ascii="Times New Roman" w:hAnsi="Times New Roman" w:cs="Times New Roman"/>
          <w:color w:val="010000"/>
          <w:sz w:val="24"/>
          <w:szCs w:val="24"/>
        </w:rPr>
        <w:t>da,</w:t>
      </w:r>
      <w:proofErr w:type="gramEnd"/>
      <w:r w:rsidRPr="00C64BF6">
        <w:rPr>
          <w:rFonts w:ascii="Times New Roman" w:hAnsi="Times New Roman" w:cs="Times New Roman"/>
          <w:color w:val="010000"/>
          <w:sz w:val="24"/>
          <w:szCs w:val="24"/>
        </w:rPr>
        <w:t xml:space="preserve"> CBK gerekçelerinin önemini arttırmaktadır.</w:t>
      </w:r>
    </w:p>
    <w:p w14:paraId="26084D68" w14:textId="6B06C0C8" w:rsidR="001C0ABD"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 bağlamda emsal olabilecek bir uygulamaya da ayrıca dikkat çekmekte yarar vardır.</w:t>
      </w:r>
      <w:r w:rsidR="00C64BF6" w:rsidRPr="00C64BF6">
        <w:rPr>
          <w:rFonts w:ascii="Times New Roman" w:hAnsi="Times New Roman" w:cs="Times New Roman"/>
          <w:color w:val="010000"/>
          <w:sz w:val="24"/>
          <w:szCs w:val="24"/>
        </w:rPr>
        <w:t xml:space="preserve"> </w:t>
      </w:r>
    </w:p>
    <w:p w14:paraId="0FD5829B" w14:textId="278E5E0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C64BF6">
        <w:rPr>
          <w:rFonts w:ascii="Times New Roman" w:hAnsi="Times New Roman" w:cs="Times New Roman"/>
          <w:color w:val="010000"/>
          <w:sz w:val="24"/>
          <w:szCs w:val="24"/>
        </w:rPr>
        <w:t>KHK’ler’in</w:t>
      </w:r>
      <w:proofErr w:type="spellEnd"/>
      <w:r w:rsidRPr="00C64BF6">
        <w:rPr>
          <w:rFonts w:ascii="Times New Roman" w:hAnsi="Times New Roman" w:cs="Times New Roman"/>
          <w:color w:val="010000"/>
          <w:sz w:val="24"/>
          <w:szCs w:val="24"/>
        </w:rPr>
        <w:t xml:space="preserve"> gerekçesi (gerek Genel Gerekçe gerek madde gerekçeleri) </w:t>
      </w:r>
      <w:proofErr w:type="gramStart"/>
      <w:r w:rsidRPr="00C64BF6">
        <w:rPr>
          <w:rFonts w:ascii="Times New Roman" w:hAnsi="Times New Roman" w:cs="Times New Roman"/>
          <w:color w:val="010000"/>
          <w:sz w:val="24"/>
          <w:szCs w:val="24"/>
        </w:rPr>
        <w:t>Resmi</w:t>
      </w:r>
      <w:proofErr w:type="gramEnd"/>
      <w:r w:rsidRPr="00C64BF6">
        <w:rPr>
          <w:rFonts w:ascii="Times New Roman" w:hAnsi="Times New Roman" w:cs="Times New Roman"/>
          <w:color w:val="010000"/>
          <w:sz w:val="24"/>
          <w:szCs w:val="24"/>
        </w:rPr>
        <w:t xml:space="preserve"> Gazetede yayımlanmamakla birlikte, Başbakanlık Kanunlar ve Kararlar biriminde </w:t>
      </w:r>
      <w:proofErr w:type="spellStart"/>
      <w:r w:rsidRPr="00C64BF6">
        <w:rPr>
          <w:rFonts w:ascii="Times New Roman" w:hAnsi="Times New Roman" w:cs="Times New Roman"/>
          <w:color w:val="010000"/>
          <w:sz w:val="24"/>
          <w:szCs w:val="24"/>
        </w:rPr>
        <w:t>KHK’ler’in</w:t>
      </w:r>
      <w:proofErr w:type="spellEnd"/>
      <w:r w:rsidRPr="00C64BF6">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0D00210B" w14:textId="74BAC221"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Diğer bir ifadeyle KHK’lerin de aslında gerekçeleri bulunmaktaydı.</w:t>
      </w:r>
    </w:p>
    <w:p w14:paraId="59006754" w14:textId="5C79128D"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7F88F487" w14:textId="703003E2"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Kanunlar, KHK’ler,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4419D847" w14:textId="329DFE4C"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w:t>
      </w:r>
      <w:r w:rsidRPr="00C64BF6">
        <w:rPr>
          <w:rFonts w:ascii="Times New Roman" w:hAnsi="Times New Roman" w:cs="Times New Roman"/>
          <w:color w:val="010000"/>
          <w:sz w:val="24"/>
          <w:szCs w:val="24"/>
        </w:rPr>
        <w:lastRenderedPageBreak/>
        <w:t>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2E8AF1BD" w14:textId="6E92BB35"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2368A040" w14:textId="372E40FA"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7FD880C0" w14:textId="2B76253C"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C64BF6">
        <w:rPr>
          <w:rFonts w:ascii="Times New Roman" w:hAnsi="Times New Roman" w:cs="Times New Roman"/>
          <w:color w:val="010000"/>
          <w:sz w:val="24"/>
          <w:szCs w:val="24"/>
        </w:rPr>
        <w:t>varolması</w:t>
      </w:r>
      <w:proofErr w:type="spellEnd"/>
      <w:r w:rsidRPr="00C64BF6">
        <w:rPr>
          <w:rFonts w:ascii="Times New Roman" w:hAnsi="Times New Roman" w:cs="Times New Roman"/>
          <w:color w:val="010000"/>
          <w:sz w:val="24"/>
          <w:szCs w:val="24"/>
        </w:rPr>
        <w:t xml:space="preserve"> hukuken zorunludur.</w:t>
      </w:r>
    </w:p>
    <w:p w14:paraId="2FD04D39"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Aynı durum,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açısından da evleviyetle (</w:t>
      </w:r>
      <w:r w:rsidRPr="00C64BF6">
        <w:rPr>
          <w:rFonts w:ascii="Times New Roman" w:hAnsi="Times New Roman" w:cs="Times New Roman"/>
          <w:i/>
          <w:color w:val="010000"/>
          <w:sz w:val="24"/>
          <w:szCs w:val="24"/>
        </w:rPr>
        <w:t xml:space="preserve">a </w:t>
      </w:r>
      <w:proofErr w:type="spellStart"/>
      <w:r w:rsidRPr="00C64BF6">
        <w:rPr>
          <w:rFonts w:ascii="Times New Roman" w:hAnsi="Times New Roman" w:cs="Times New Roman"/>
          <w:i/>
          <w:color w:val="010000"/>
          <w:sz w:val="24"/>
          <w:szCs w:val="24"/>
        </w:rPr>
        <w:t>priori</w:t>
      </w:r>
      <w:proofErr w:type="spellEnd"/>
      <w:r w:rsidRPr="00C64BF6">
        <w:rPr>
          <w:rFonts w:ascii="Times New Roman" w:hAnsi="Times New Roman" w:cs="Times New Roman"/>
          <w:color w:val="010000"/>
          <w:sz w:val="24"/>
          <w:szCs w:val="24"/>
        </w:rPr>
        <w:t xml:space="preserve">) geçerli olmalıdır. Zira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diğer idari düzenlemelere göre daha üst hukuk normları olduğu kuşkusuzdur.</w:t>
      </w:r>
    </w:p>
    <w:p w14:paraId="652F46C4" w14:textId="20B6ED8F"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61BABCD8" w14:textId="2E020988"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AYM, yasalardan farklı olarak,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Anayasanın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53EB9D09" w14:textId="3A7F55B3"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proofErr w:type="spellStart"/>
      <w:r w:rsidRPr="00C64BF6">
        <w:rPr>
          <w:rFonts w:ascii="Times New Roman" w:hAnsi="Times New Roman" w:cs="Times New Roman"/>
          <w:color w:val="010000"/>
          <w:sz w:val="24"/>
          <w:szCs w:val="24"/>
        </w:rPr>
        <w:t>CBK’leri</w:t>
      </w:r>
      <w:proofErr w:type="spellEnd"/>
      <w:r w:rsidRPr="00C64BF6">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10F431B2" w14:textId="363396D2"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Nitekim,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yukarıda alıntılanan kararı, Cumhurbaşkanlığından örtülü bir gerekçe istemi anlamına gelmektedir. </w:t>
      </w:r>
    </w:p>
    <w:p w14:paraId="032341D3" w14:textId="1DD8452E"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Bu itibarla, </w:t>
      </w:r>
      <w:proofErr w:type="spellStart"/>
      <w:r w:rsidRPr="00C64BF6">
        <w:rPr>
          <w:rFonts w:ascii="Times New Roman" w:hAnsi="Times New Roman" w:cs="Times New Roman"/>
          <w:color w:val="010000"/>
          <w:sz w:val="24"/>
          <w:szCs w:val="24"/>
        </w:rPr>
        <w:t>AYM’ye</w:t>
      </w:r>
      <w:proofErr w:type="spellEnd"/>
      <w:r w:rsidRPr="00C64BF6">
        <w:rPr>
          <w:rFonts w:ascii="Times New Roman" w:hAnsi="Times New Roman" w:cs="Times New Roman"/>
          <w:color w:val="010000"/>
          <w:sz w:val="24"/>
          <w:szCs w:val="24"/>
        </w:rPr>
        <w:t xml:space="preserve"> tarihsel bir görev düşmektedir: Gerekçe gerekliliğini biçim yönünden denetim kapsamına almak.</w:t>
      </w:r>
    </w:p>
    <w:p w14:paraId="7AA0EC0E" w14:textId="6E47EAB1"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AYM denetimi, bugüne kadar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gerekçe gerekliliğine işareti, bu denetim yoluna ilişkindir. Aksi halde, Anayasa’nın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Anayasaya </w:t>
      </w:r>
      <w:r w:rsidRPr="00C64BF6">
        <w:rPr>
          <w:rFonts w:ascii="Times New Roman" w:hAnsi="Times New Roman" w:cs="Times New Roman"/>
          <w:color w:val="010000"/>
          <w:sz w:val="24"/>
          <w:szCs w:val="24"/>
        </w:rPr>
        <w:lastRenderedPageBreak/>
        <w:t>uygunluk kaygısı ile hazırlanmasını gerekli kılacağından, AYM denetimi de işlevsellik kazanacaktır.</w:t>
      </w:r>
    </w:p>
    <w:p w14:paraId="0A8CBBF8" w14:textId="1E05A8EA"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şekil denetimine ilişkin bir düzenleme içermemeleri,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şekil denetiminin yapıl(a)</w:t>
      </w:r>
      <w:proofErr w:type="spellStart"/>
      <w:r w:rsidRPr="00C64BF6">
        <w:rPr>
          <w:rFonts w:ascii="Times New Roman" w:hAnsi="Times New Roman" w:cs="Times New Roman"/>
          <w:color w:val="010000"/>
          <w:sz w:val="24"/>
          <w:szCs w:val="24"/>
        </w:rPr>
        <w:t>mayacağı</w:t>
      </w:r>
      <w:proofErr w:type="spellEnd"/>
      <w:r w:rsidRPr="00C64BF6">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C64BF6">
        <w:rPr>
          <w:rFonts w:ascii="Times New Roman" w:hAnsi="Times New Roman" w:cs="Times New Roman"/>
          <w:color w:val="010000"/>
          <w:sz w:val="24"/>
          <w:szCs w:val="24"/>
        </w:rPr>
        <w:t>AYM'yi</w:t>
      </w:r>
      <w:proofErr w:type="spellEnd"/>
      <w:r w:rsidRPr="00C64BF6">
        <w:rPr>
          <w:rFonts w:ascii="Times New Roman" w:hAnsi="Times New Roman" w:cs="Times New Roman"/>
          <w:color w:val="010000"/>
          <w:sz w:val="24"/>
          <w:szCs w:val="24"/>
        </w:rPr>
        <w:t xml:space="preserve">, AY m.151'de yer alan şekil denetiminin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C64BF6">
        <w:rPr>
          <w:rFonts w:ascii="Times New Roman" w:hAnsi="Times New Roman" w:cs="Times New Roman"/>
          <w:color w:val="010000"/>
          <w:sz w:val="24"/>
          <w:szCs w:val="24"/>
        </w:rPr>
        <w:t>Resmi</w:t>
      </w:r>
      <w:proofErr w:type="gramEnd"/>
      <w:r w:rsidRPr="00C64BF6">
        <w:rPr>
          <w:rFonts w:ascii="Times New Roman" w:hAnsi="Times New Roman" w:cs="Times New Roman"/>
          <w:color w:val="010000"/>
          <w:sz w:val="24"/>
          <w:szCs w:val="24"/>
        </w:rPr>
        <w:t xml:space="preserve"> </w:t>
      </w:r>
      <w:proofErr w:type="spellStart"/>
      <w:r w:rsidRPr="00C64BF6">
        <w:rPr>
          <w:rFonts w:ascii="Times New Roman" w:hAnsi="Times New Roman" w:cs="Times New Roman"/>
          <w:color w:val="010000"/>
          <w:sz w:val="24"/>
          <w:szCs w:val="24"/>
        </w:rPr>
        <w:t>Gazete'de</w:t>
      </w:r>
      <w:proofErr w:type="spellEnd"/>
      <w:r w:rsidRPr="00C64BF6">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yükümlülüğünün önemini ortaya çıkarmaktadır.</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AYM,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5413CC45" w14:textId="345B0634"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C64BF6">
        <w:rPr>
          <w:rFonts w:ascii="Times New Roman" w:hAnsi="Times New Roman" w:cs="Times New Roman"/>
          <w:color w:val="010000"/>
          <w:sz w:val="24"/>
          <w:szCs w:val="24"/>
        </w:rPr>
        <w:t>CBK’yi</w:t>
      </w:r>
      <w:proofErr w:type="spellEnd"/>
      <w:r w:rsidRPr="00C64BF6">
        <w:rPr>
          <w:rFonts w:ascii="Times New Roman" w:hAnsi="Times New Roman" w:cs="Times New Roman"/>
          <w:color w:val="010000"/>
          <w:sz w:val="24"/>
          <w:szCs w:val="24"/>
        </w:rPr>
        <w:t xml:space="preserve"> uygulamak konumunda olan yargı organları ve idare makamları buna haydi haydi gerek duyar.</w:t>
      </w:r>
    </w:p>
    <w:p w14:paraId="16904F3B" w14:textId="4C25334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Öte yandan, </w:t>
      </w:r>
      <w:proofErr w:type="spellStart"/>
      <w:r w:rsidRPr="00C64BF6">
        <w:rPr>
          <w:rFonts w:ascii="Times New Roman" w:hAnsi="Times New Roman" w:cs="Times New Roman"/>
          <w:color w:val="010000"/>
          <w:sz w:val="24"/>
          <w:szCs w:val="24"/>
        </w:rPr>
        <w:t>CBK’ler</w:t>
      </w:r>
      <w:proofErr w:type="spellEnd"/>
      <w:r w:rsidRPr="00C64BF6">
        <w:rPr>
          <w:rFonts w:ascii="Times New Roman" w:hAnsi="Times New Roman" w:cs="Times New Roman"/>
          <w:color w:val="010000"/>
          <w:sz w:val="24"/>
          <w:szCs w:val="24"/>
        </w:rPr>
        <w:t xml:space="preserve">, çok geniş bir düzenleme alanına yayılmakta ve hatta sosyal ve ekonomik haklar bile </w:t>
      </w:r>
      <w:proofErr w:type="spellStart"/>
      <w:r w:rsidRPr="00C64BF6">
        <w:rPr>
          <w:rFonts w:ascii="Times New Roman" w:hAnsi="Times New Roman" w:cs="Times New Roman"/>
          <w:color w:val="010000"/>
          <w:sz w:val="24"/>
          <w:szCs w:val="24"/>
        </w:rPr>
        <w:t>CBK’lerle</w:t>
      </w:r>
      <w:proofErr w:type="spellEnd"/>
      <w:r w:rsidRPr="00C64BF6">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598709A4" w14:textId="143837C3" w:rsidR="001A4635" w:rsidRPr="00C64BF6" w:rsidRDefault="001A4635" w:rsidP="00C64BF6">
      <w:pPr>
        <w:spacing w:before="240" w:after="100" w:afterAutospacing="1" w:line="240" w:lineRule="auto"/>
        <w:ind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b)</w:t>
      </w:r>
      <w:r w:rsidR="00C64BF6" w:rsidRPr="00C64BF6">
        <w:rPr>
          <w:rFonts w:ascii="Times New Roman" w:hAnsi="Times New Roman" w:cs="Times New Roman"/>
          <w:b/>
          <w:color w:val="010000"/>
          <w:sz w:val="24"/>
          <w:szCs w:val="24"/>
        </w:rPr>
        <w:t xml:space="preserve"> </w:t>
      </w:r>
      <w:r w:rsidRPr="00C64BF6">
        <w:rPr>
          <w:rFonts w:ascii="Times New Roman" w:hAnsi="Times New Roman" w:cs="Times New Roman"/>
          <w:b/>
          <w:color w:val="010000"/>
          <w:sz w:val="24"/>
          <w:szCs w:val="24"/>
        </w:rPr>
        <w:t>Yetki yönünden şekil denetimi</w:t>
      </w:r>
    </w:p>
    <w:p w14:paraId="2C89B26B" w14:textId="5CE17FB8"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C64BF6">
        <w:rPr>
          <w:rFonts w:ascii="Times New Roman" w:hAnsi="Times New Roman" w:cs="Times New Roman"/>
          <w:color w:val="010000"/>
          <w:sz w:val="24"/>
          <w:szCs w:val="24"/>
        </w:rPr>
        <w:t>CBK’nin</w:t>
      </w:r>
      <w:proofErr w:type="spellEnd"/>
      <w:r w:rsidRPr="00C64BF6">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C64BF6">
        <w:rPr>
          <w:rFonts w:ascii="Times New Roman" w:hAnsi="Times New Roman" w:cs="Times New Roman"/>
          <w:color w:val="010000"/>
          <w:sz w:val="24"/>
          <w:szCs w:val="24"/>
        </w:rPr>
        <w:t>CBK’nin</w:t>
      </w:r>
      <w:proofErr w:type="spellEnd"/>
      <w:r w:rsidRPr="00C64BF6">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C64BF6">
        <w:rPr>
          <w:rFonts w:ascii="Times New Roman" w:hAnsi="Times New Roman" w:cs="Times New Roman"/>
          <w:color w:val="010000"/>
          <w:sz w:val="24"/>
          <w:szCs w:val="24"/>
        </w:rPr>
        <w:t>CBK’yi</w:t>
      </w:r>
      <w:proofErr w:type="spellEnd"/>
      <w:r w:rsidRPr="00C64BF6">
        <w:rPr>
          <w:rFonts w:ascii="Times New Roman" w:hAnsi="Times New Roman" w:cs="Times New Roman"/>
          <w:color w:val="010000"/>
          <w:sz w:val="24"/>
          <w:szCs w:val="24"/>
        </w:rPr>
        <w:t xml:space="preserve"> Anayasa’ya aykırı hale getirir. Böylece, </w:t>
      </w:r>
      <w:proofErr w:type="spellStart"/>
      <w:r w:rsidRPr="00C64BF6">
        <w:rPr>
          <w:rFonts w:ascii="Times New Roman" w:hAnsi="Times New Roman" w:cs="Times New Roman"/>
          <w:color w:val="010000"/>
          <w:sz w:val="24"/>
          <w:szCs w:val="24"/>
        </w:rPr>
        <w:t>CBK’nin</w:t>
      </w:r>
      <w:proofErr w:type="spellEnd"/>
      <w:r w:rsidRPr="00C64BF6">
        <w:rPr>
          <w:rFonts w:ascii="Times New Roman" w:hAnsi="Times New Roman" w:cs="Times New Roman"/>
          <w:color w:val="010000"/>
          <w:sz w:val="24"/>
          <w:szCs w:val="24"/>
        </w:rPr>
        <w:t>, örneğin kanunun açıkça düzenlediği bir hususu içermesi onun Anayasa’ya aykırı olması sonucunu doğurur: “</w:t>
      </w:r>
      <w:r w:rsidRPr="00C64BF6">
        <w:rPr>
          <w:rFonts w:ascii="Times New Roman" w:hAnsi="Times New Roman" w:cs="Times New Roman"/>
          <w:i/>
          <w:color w:val="010000"/>
          <w:sz w:val="24"/>
          <w:szCs w:val="24"/>
        </w:rPr>
        <w:t xml:space="preserve">Dava konusu kural 5018 sayılı Kanun’a ekli (1) Sayılı </w:t>
      </w:r>
      <w:proofErr w:type="spellStart"/>
      <w:r w:rsidRPr="00C64BF6">
        <w:rPr>
          <w:rFonts w:ascii="Times New Roman" w:hAnsi="Times New Roman" w:cs="Times New Roman"/>
          <w:i/>
          <w:color w:val="010000"/>
          <w:sz w:val="24"/>
          <w:szCs w:val="24"/>
        </w:rPr>
        <w:t>Cetvel’e</w:t>
      </w:r>
      <w:proofErr w:type="spellEnd"/>
      <w:r w:rsidRPr="00C64BF6">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C64BF6">
        <w:rPr>
          <w:rFonts w:ascii="Times New Roman" w:hAnsi="Times New Roman" w:cs="Times New Roman"/>
          <w:color w:val="010000"/>
          <w:sz w:val="24"/>
          <w:szCs w:val="24"/>
        </w:rPr>
        <w:t>” (AYM, E.S.: 2018/55; K.S.: 2020/27; K. T.:11/6/2020; R.G.: 20 Temmuz 2020-31194).</w:t>
      </w:r>
    </w:p>
    <w:p w14:paraId="398E848B" w14:textId="2434C126"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lastRenderedPageBreak/>
        <w:t xml:space="preserve">Bu açıdan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C64BF6">
        <w:rPr>
          <w:rFonts w:ascii="Times New Roman" w:hAnsi="Times New Roman" w:cs="Times New Roman"/>
          <w:color w:val="010000"/>
          <w:sz w:val="24"/>
          <w:szCs w:val="24"/>
        </w:rPr>
        <w:t>CBK’nin</w:t>
      </w:r>
      <w:proofErr w:type="spellEnd"/>
      <w:r w:rsidRPr="00C64BF6">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2B7FA1E3" w14:textId="0F613FA5"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5A724FB0" w14:textId="48E9181C" w:rsidR="001A4635" w:rsidRPr="00C64BF6" w:rsidRDefault="00C64BF6"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w:t>
      </w:r>
      <w:proofErr w:type="spellStart"/>
      <w:r w:rsidR="001A4635" w:rsidRPr="00C64BF6">
        <w:rPr>
          <w:rFonts w:ascii="Times New Roman" w:hAnsi="Times New Roman" w:cs="Times New Roman"/>
          <w:color w:val="010000"/>
          <w:sz w:val="24"/>
          <w:szCs w:val="24"/>
        </w:rPr>
        <w:t>CBK’ların</w:t>
      </w:r>
      <w:proofErr w:type="spellEnd"/>
      <w:r w:rsidR="001A4635" w:rsidRPr="00C64BF6">
        <w:rPr>
          <w:rFonts w:ascii="Times New Roman" w:hAnsi="Times New Roman" w:cs="Times New Roman"/>
          <w:color w:val="010000"/>
          <w:sz w:val="24"/>
          <w:szCs w:val="24"/>
        </w:rPr>
        <w:t xml:space="preserve"> ... </w:t>
      </w:r>
      <w:r w:rsidR="001A4635" w:rsidRPr="00C64BF6">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001A4635" w:rsidRPr="00C64BF6">
        <w:rPr>
          <w:rFonts w:ascii="Times New Roman" w:hAnsi="Times New Roman" w:cs="Times New Roman"/>
          <w:i/>
          <w:color w:val="010000"/>
          <w:sz w:val="24"/>
          <w:szCs w:val="24"/>
        </w:rPr>
        <w:t>CBK’ların</w:t>
      </w:r>
      <w:proofErr w:type="spellEnd"/>
      <w:r w:rsidR="001A4635" w:rsidRPr="00C64BF6">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001A4635" w:rsidRPr="00C64BF6">
        <w:rPr>
          <w:rFonts w:ascii="Times New Roman" w:hAnsi="Times New Roman" w:cs="Times New Roman"/>
          <w:i/>
          <w:color w:val="010000"/>
          <w:sz w:val="24"/>
          <w:szCs w:val="24"/>
        </w:rPr>
        <w:t>CBK’ların</w:t>
      </w:r>
      <w:proofErr w:type="spellEnd"/>
      <w:r w:rsidR="001A4635" w:rsidRPr="00C64BF6">
        <w:rPr>
          <w:rFonts w:ascii="Times New Roman" w:hAnsi="Times New Roman" w:cs="Times New Roman"/>
          <w:i/>
          <w:color w:val="010000"/>
          <w:sz w:val="24"/>
          <w:szCs w:val="24"/>
        </w:rPr>
        <w:t xml:space="preserve"> içerik yönünden Anayasa’ya uygunluk denetimi yapılmalıdır</w:t>
      </w:r>
      <w:r w:rsidR="001A4635" w:rsidRPr="00C64BF6">
        <w:rPr>
          <w:rFonts w:ascii="Times New Roman" w:hAnsi="Times New Roman" w:cs="Times New Roman"/>
          <w:color w:val="010000"/>
          <w:sz w:val="24"/>
          <w:szCs w:val="24"/>
        </w:rPr>
        <w:t xml:space="preserve">” (Bkz. </w:t>
      </w:r>
      <w:proofErr w:type="gramStart"/>
      <w:r w:rsidR="001A4635" w:rsidRPr="00C64BF6">
        <w:rPr>
          <w:rFonts w:ascii="Times New Roman" w:hAnsi="Times New Roman" w:cs="Times New Roman"/>
          <w:color w:val="010000"/>
          <w:sz w:val="24"/>
          <w:szCs w:val="24"/>
        </w:rPr>
        <w:t>örneğin :</w:t>
      </w:r>
      <w:proofErr w:type="gramEnd"/>
      <w:r w:rsidR="001A4635" w:rsidRPr="00C64BF6">
        <w:rPr>
          <w:rFonts w:ascii="Times New Roman" w:hAnsi="Times New Roman" w:cs="Times New Roman"/>
          <w:color w:val="010000"/>
          <w:sz w:val="24"/>
          <w:szCs w:val="24"/>
        </w:rPr>
        <w:t xml:space="preserve"> AYM, E.S. :2018/125,</w:t>
      </w: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K.S.:2020/4, K.T.:22/1/2020, R.G. Tarih – Sayı: 13/5/2020 – 31126, §13. Aynı yönde bkz. AYM, E.S.: 2018/55; K.S.: 2020/27; K. T.:11/6/2020; R.G.: 20 Temmuz 2020-31194).</w:t>
      </w:r>
    </w:p>
    <w:p w14:paraId="6E68050D" w14:textId="390AF376"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Ayrıca sosyal ve ekonomik haklar konusunda </w:t>
      </w:r>
      <w:proofErr w:type="spellStart"/>
      <w:r w:rsidRPr="00C64BF6">
        <w:rPr>
          <w:rFonts w:ascii="Times New Roman" w:hAnsi="Times New Roman" w:cs="Times New Roman"/>
          <w:color w:val="010000"/>
          <w:sz w:val="24"/>
          <w:szCs w:val="24"/>
        </w:rPr>
        <w:t>CBK’lerin</w:t>
      </w:r>
      <w:proofErr w:type="spellEnd"/>
      <w:r w:rsidRPr="00C64BF6">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C64BF6">
        <w:rPr>
          <w:rFonts w:ascii="Times New Roman" w:hAnsi="Times New Roman" w:cs="Times New Roman"/>
          <w:color w:val="010000"/>
          <w:sz w:val="24"/>
          <w:szCs w:val="24"/>
        </w:rPr>
        <w:t>CBK’lerde</w:t>
      </w:r>
      <w:proofErr w:type="spellEnd"/>
      <w:r w:rsidRPr="00C64BF6">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C64BF6">
        <w:rPr>
          <w:rFonts w:ascii="Times New Roman" w:hAnsi="Times New Roman" w:cs="Times New Roman"/>
          <w:color w:val="010000"/>
          <w:sz w:val="24"/>
          <w:szCs w:val="24"/>
        </w:rPr>
        <w:t>CBK’de</w:t>
      </w:r>
      <w:proofErr w:type="spellEnd"/>
      <w:r w:rsidRPr="00C64BF6">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796B611" w14:textId="438E833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w:t>
      </w:r>
      <w:r w:rsidRPr="00C64BF6">
        <w:rPr>
          <w:rFonts w:ascii="Times New Roman" w:hAnsi="Times New Roman" w:cs="Times New Roman"/>
          <w:color w:val="010000"/>
          <w:sz w:val="24"/>
          <w:szCs w:val="24"/>
        </w:rPr>
        <w:lastRenderedPageBreak/>
        <w:t xml:space="preserve">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5BD364D8" w14:textId="230AB5BA" w:rsidR="001A4635" w:rsidRPr="00C64BF6" w:rsidRDefault="001A4635" w:rsidP="00C64BF6">
      <w:pPr>
        <w:pStyle w:val="ListeParagraf"/>
        <w:numPr>
          <w:ilvl w:val="0"/>
          <w:numId w:val="40"/>
        </w:numPr>
        <w:spacing w:before="240" w:after="100" w:afterAutospacing="1" w:line="240" w:lineRule="auto"/>
        <w:ind w:left="0" w:firstLine="709"/>
        <w:jc w:val="both"/>
        <w:rPr>
          <w:rFonts w:ascii="Times New Roman" w:hAnsi="Times New Roman" w:cs="Times New Roman"/>
          <w:b/>
          <w:color w:val="010000"/>
          <w:sz w:val="24"/>
          <w:szCs w:val="24"/>
        </w:rPr>
      </w:pPr>
      <w:r w:rsidRPr="00C64BF6">
        <w:rPr>
          <w:rFonts w:ascii="Times New Roman" w:hAnsi="Times New Roman" w:cs="Times New Roman"/>
          <w:b/>
          <w:color w:val="010000"/>
          <w:sz w:val="24"/>
          <w:szCs w:val="24"/>
        </w:rPr>
        <w:t>Esas yönünden</w:t>
      </w:r>
    </w:p>
    <w:p w14:paraId="57D094EC" w14:textId="77A52D7C"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C64BF6">
        <w:rPr>
          <w:rFonts w:ascii="Times New Roman" w:hAnsi="Times New Roman" w:cs="Times New Roman"/>
          <w:color w:val="010000"/>
          <w:sz w:val="24"/>
          <w:szCs w:val="24"/>
        </w:rPr>
        <w:t>dayan”dığını</w:t>
      </w:r>
      <w:proofErr w:type="spellEnd"/>
      <w:proofErr w:type="gramEnd"/>
      <w:r w:rsidRPr="00C64BF6">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C64BF6">
        <w:rPr>
          <w:rFonts w:ascii="Times New Roman" w:hAnsi="Times New Roman" w:cs="Times New Roman"/>
          <w:color w:val="010000"/>
          <w:sz w:val="24"/>
          <w:szCs w:val="24"/>
        </w:rPr>
        <w:t>md.</w:t>
      </w:r>
      <w:proofErr w:type="spellEnd"/>
      <w:r w:rsidRPr="00C64BF6">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C64BF6">
        <w:rPr>
          <w:rFonts w:ascii="Times New Roman" w:hAnsi="Times New Roman" w:cs="Times New Roman"/>
          <w:color w:val="010000"/>
          <w:sz w:val="24"/>
          <w:szCs w:val="24"/>
        </w:rPr>
        <w:t>AYM’ye</w:t>
      </w:r>
      <w:proofErr w:type="spellEnd"/>
      <w:r w:rsidRPr="00C64BF6">
        <w:rPr>
          <w:rFonts w:ascii="Times New Roman" w:hAnsi="Times New Roman" w:cs="Times New Roman"/>
          <w:color w:val="010000"/>
          <w:sz w:val="24"/>
          <w:szCs w:val="24"/>
        </w:rPr>
        <w:t xml:space="preserve"> göre: “</w:t>
      </w:r>
      <w:r w:rsidRPr="00C64BF6">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C64BF6">
        <w:rPr>
          <w:rFonts w:ascii="Times New Roman" w:hAnsi="Times New Roman" w:cs="Times New Roman"/>
          <w:color w:val="010000"/>
          <w:sz w:val="24"/>
          <w:szCs w:val="24"/>
        </w:rPr>
        <w:t>” (AYM, E.S. :2018/125, K.S.:2020/4, K.T.:22/1/2020, R.G. Tarih – Sayı: 13/5/2020 – 31126, §26). Oysa,</w:t>
      </w:r>
      <w:r w:rsidR="00C64BF6" w:rsidRPr="00C64BF6">
        <w:rPr>
          <w:rFonts w:ascii="Times New Roman" w:hAnsi="Times New Roman" w:cs="Times New Roman"/>
          <w:color w:val="010000"/>
          <w:sz w:val="24"/>
          <w:szCs w:val="24"/>
        </w:rPr>
        <w:t xml:space="preserve"> </w:t>
      </w:r>
      <w:r w:rsidRPr="00C64BF6">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C64BF6">
        <w:rPr>
          <w:rFonts w:ascii="Times New Roman" w:hAnsi="Times New Roman" w:cs="Times New Roman"/>
          <w:color w:val="010000"/>
          <w:sz w:val="24"/>
          <w:szCs w:val="24"/>
        </w:rPr>
        <w:t>AYM’nin</w:t>
      </w:r>
      <w:proofErr w:type="spellEnd"/>
      <w:r w:rsidRPr="00C64BF6">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77EE157F" w14:textId="4F03A32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03BB9B55" w14:textId="77777777"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4DAB63A1" w14:textId="77777777" w:rsidR="001A4635" w:rsidRPr="00C64BF6" w:rsidRDefault="001A4635" w:rsidP="00C64BF6">
      <w:pPr>
        <w:spacing w:before="240" w:after="100" w:afterAutospacing="1" w:line="240" w:lineRule="auto"/>
        <w:ind w:firstLine="709"/>
        <w:jc w:val="both"/>
        <w:rPr>
          <w:rFonts w:ascii="Times New Roman" w:eastAsia="Times New Roman" w:hAnsi="Times New Roman" w:cs="Times New Roman"/>
          <w:color w:val="010000"/>
          <w:sz w:val="24"/>
          <w:szCs w:val="24"/>
        </w:rPr>
      </w:pPr>
      <w:r w:rsidRPr="00C64BF6">
        <w:rPr>
          <w:rFonts w:ascii="Times New Roman" w:eastAsia="Times New Roman" w:hAnsi="Times New Roman" w:cs="Times New Roman"/>
          <w:b/>
          <w:color w:val="010000"/>
          <w:sz w:val="24"/>
          <w:szCs w:val="24"/>
          <w:lang w:eastAsia="zh-CN"/>
        </w:rPr>
        <w:lastRenderedPageBreak/>
        <w:t xml:space="preserve">B. </w:t>
      </w:r>
      <w:r w:rsidRPr="00C64BF6">
        <w:rPr>
          <w:rFonts w:ascii="Times New Roman" w:eastAsia="Times New Roman" w:hAnsi="Times New Roman" w:cs="Times New Roman"/>
          <w:b/>
          <w:color w:val="010000"/>
          <w:sz w:val="24"/>
          <w:szCs w:val="24"/>
        </w:rPr>
        <w:t xml:space="preserve">180 SAYILI ÜST KADEME KAMU YÖNETİCİLERİ İLE KAMU KURUMVE KURULUŞLARINDA ATAMA USULLERİNE DAİR CUMHURBAŞKANLIĞI KARARNAMESİNDE DEĞİŞİKLİK YAPILMASI HAKKINDA CUMHURBAŞKANLIĞI KARARNAMESİ’NİN 1. MADDESİNİN ANAYASA’YA AYKIRILIĞI </w:t>
      </w:r>
    </w:p>
    <w:p w14:paraId="548E3DB9"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180 sayılı Cumhurbaşkanlığı Kararnamesinin 1. maddesi ile 3 sayılı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Cumhurbaşkanı tarafından yapılacak atamaları düzenleyen 2. maddesinde yapılan değişiklik ile Vali Yardımcıları ile kaymakamlar da Cumhurbaşkanı kararıyla atanan üst düzey kamu yöneticileri arasına eklenmesine ilişkin düzenleme yapılmıştır. İptal talebinin konusu Cumhurbaşkanına verilen kaymakam ve vali yardımcılarını atama yetkisidir. Söz konusu düzenleme, aşağıdaki açılardan Anayasa’ya aykırıdır.</w:t>
      </w:r>
    </w:p>
    <w:p w14:paraId="68C7E4DB" w14:textId="1EA662BE" w:rsidR="001A4635" w:rsidRPr="00C64BF6" w:rsidRDefault="001A4635" w:rsidP="00C64BF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C64BF6">
        <w:rPr>
          <w:rFonts w:ascii="Times New Roman" w:eastAsia="Times New Roman" w:hAnsi="Times New Roman" w:cs="Times New Roman"/>
          <w:b/>
          <w:color w:val="010000"/>
          <w:sz w:val="24"/>
          <w:szCs w:val="24"/>
          <w:lang w:eastAsia="zh-CN"/>
        </w:rPr>
        <w:t>a)</w:t>
      </w:r>
      <w:r w:rsidR="00C64BF6" w:rsidRPr="00C64BF6">
        <w:rPr>
          <w:rFonts w:ascii="Times New Roman" w:eastAsia="Times New Roman" w:hAnsi="Times New Roman" w:cs="Times New Roman"/>
          <w:b/>
          <w:color w:val="010000"/>
          <w:sz w:val="24"/>
          <w:szCs w:val="24"/>
          <w:lang w:eastAsia="zh-CN"/>
        </w:rPr>
        <w:t xml:space="preserve"> </w:t>
      </w:r>
      <w:r w:rsidRPr="00C64BF6">
        <w:rPr>
          <w:rFonts w:ascii="Times New Roman" w:eastAsia="Times New Roman" w:hAnsi="Times New Roman" w:cs="Times New Roman"/>
          <w:b/>
          <w:color w:val="010000"/>
          <w:sz w:val="24"/>
          <w:szCs w:val="24"/>
          <w:lang w:eastAsia="zh-CN"/>
        </w:rPr>
        <w:t>Anayasa’nın 104. maddesine konu bakımından yetki yönünden Aykırılık</w:t>
      </w:r>
    </w:p>
    <w:p w14:paraId="57A39A12" w14:textId="3335EC89"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Söz konusu düzenleme, konu bakımından yetki yönünden Cumhurbaşkanlığı Kararnamelerinin sınırlarını aşması nedeniyle Anayasa’nın 104. maddesine aykırıdır.</w:t>
      </w:r>
    </w:p>
    <w:p w14:paraId="3A5A8FB0" w14:textId="7EDBADC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İptali talep edilen düzenleme genel anlamda kamu görevlisi ve mülki idare sınıfından olan kaymakamların ve vali yardımcılarının kamu görevlilerinin bir kesimini oluşturan üst düzey kamu yöneticilerinin atanmasına ilişkin Cumhurbaşkanına tanınan özel yetki alanı içine alınması ile ilgilidir.</w:t>
      </w:r>
    </w:p>
    <w:p w14:paraId="3F472309" w14:textId="306180A5"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Kamu görevlilerinin atanma, görevden alınması, özlük ve mali haklarına ilişkin konularda Anayasamızda kanunilik ilkesi çerçevesinde düzenleme yapılması zorunluluğu bulunmaktadır.</w:t>
      </w:r>
    </w:p>
    <w:p w14:paraId="2717F0C7" w14:textId="017A6ACF"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w:t>
      </w:r>
    </w:p>
    <w:p w14:paraId="5C7CDA55" w14:textId="17952691"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Anayasa’nın 128. maddesinde belirtilen bu hüküm açıkça kamuda çalışmakta olan memurlar ve diğer kamu görevlilerinin, görev ve yetkileri, atanma, nitelikleri, hakları ve yükümlülükleri, aylık ve diğer özlük işleri ile görevlerinin sona erme işlemlerinin kanun ile düzenlenmesi şartını getirmektedir. </w:t>
      </w:r>
    </w:p>
    <w:p w14:paraId="4115E19F" w14:textId="77777777" w:rsidR="001C0ABD"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6771 Sayılı Kanun ile Anayasamızda yapılan değişiklikler çerçevesinde değiştirilen Anayasa’nın 104.maddesinin 9. fıkrasına “Üst kademe kamu yöneticilerini atar, görevlerine son verir ve bunların atanmalarına ilişkin usul ve esasları Cumhurbaşkanlığı kararnamesiyle düzenler.” Hükmü eklenmiştir. Cumhurbaşkanına tanınan bu yetki yeni bir yetki türüdür.</w:t>
      </w:r>
    </w:p>
    <w:p w14:paraId="33269032" w14:textId="7F7D61FB"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Burada ilk ele alınması gereken unsur, cumhurbaşkanınca atanacak “üst kademe kamu yöneticileri” kavramıdır. 3 Sayılı Cumhurbaşkanlığı Kararnamesi öncesinde “Üst Kademe Kamu </w:t>
      </w:r>
      <w:proofErr w:type="spellStart"/>
      <w:r w:rsidRPr="00C64BF6">
        <w:rPr>
          <w:rFonts w:ascii="Times New Roman" w:eastAsia="Arial" w:hAnsi="Times New Roman" w:cs="Times New Roman"/>
          <w:color w:val="010000"/>
          <w:sz w:val="24"/>
          <w:szCs w:val="24"/>
        </w:rPr>
        <w:t>Yönetici”lerinin</w:t>
      </w:r>
      <w:proofErr w:type="spellEnd"/>
      <w:r w:rsidRPr="00C64BF6">
        <w:rPr>
          <w:rFonts w:ascii="Times New Roman" w:eastAsia="Arial" w:hAnsi="Times New Roman" w:cs="Times New Roman"/>
          <w:color w:val="010000"/>
          <w:sz w:val="24"/>
          <w:szCs w:val="24"/>
        </w:rPr>
        <w:t xml:space="preserve"> kimler olduğuna ilişkin herhangi bir mevzuat düzenlemesi bulunmamaktaydı. “Üst kademe kamu yöneticileri yeni bir kavram değildir. 1982 Anayasası’nın ilk şeklinde de bulunmaktaydı, ancak kimler olduğu belli değildi. Nitekim Anayasa’nın 128. maddesinin son fıkrasında da bu üst kademe yöneticilerin yetiştirme usul ve esaslarının özel bir kanun ile yapılması hususu düzenlenmişti. 10.01.1985 tarihinde 3149 Sayılı Üst Kademe Yöneticilerinin Yetiştirilmesi Hakkında Kanun kabul edilmiş ise de söz konusu </w:t>
      </w:r>
      <w:r w:rsidRPr="00C64BF6">
        <w:rPr>
          <w:rFonts w:ascii="Times New Roman" w:eastAsia="Arial" w:hAnsi="Times New Roman" w:cs="Times New Roman"/>
          <w:color w:val="010000"/>
          <w:sz w:val="24"/>
          <w:szCs w:val="24"/>
        </w:rPr>
        <w:lastRenderedPageBreak/>
        <w:t xml:space="preserve">Kanun Anayasa mahkemesi tarafından iptal edilmiştir. Bu tarihten sonra da 3 Sayılı Cumhurbaşkanlığı Kararnamesine kadar bu üst düzey kamu görevlilerinin kimler olduğuna ilişkin herhangi bir düzenleme yapılmamıştır. 3 Sayılı Kararnamenin 2. maddesi ile Kararnameye eklenen iki adet Cetvel ile de bu kadro ve görevler tanımlanmıştır. (I)Sayılı </w:t>
      </w:r>
      <w:proofErr w:type="spellStart"/>
      <w:r w:rsidRPr="00C64BF6">
        <w:rPr>
          <w:rFonts w:ascii="Times New Roman" w:eastAsia="Arial" w:hAnsi="Times New Roman" w:cs="Times New Roman"/>
          <w:color w:val="010000"/>
          <w:sz w:val="24"/>
          <w:szCs w:val="24"/>
        </w:rPr>
        <w:t>Cetvel’de</w:t>
      </w:r>
      <w:proofErr w:type="spellEnd"/>
      <w:r w:rsidRPr="00C64BF6">
        <w:rPr>
          <w:rFonts w:ascii="Times New Roman" w:eastAsia="Arial" w:hAnsi="Times New Roman" w:cs="Times New Roman"/>
          <w:color w:val="010000"/>
          <w:sz w:val="24"/>
          <w:szCs w:val="24"/>
        </w:rPr>
        <w:t xml:space="preserve"> bulunan üst düzey yöneticiler Cumhurbaşkanınca doğrudan atanırken, (II)Sayılı </w:t>
      </w:r>
      <w:proofErr w:type="spellStart"/>
      <w:r w:rsidRPr="00C64BF6">
        <w:rPr>
          <w:rFonts w:ascii="Times New Roman" w:eastAsia="Arial" w:hAnsi="Times New Roman" w:cs="Times New Roman"/>
          <w:color w:val="010000"/>
          <w:sz w:val="24"/>
          <w:szCs w:val="24"/>
        </w:rPr>
        <w:t>Cetvel’de</w:t>
      </w:r>
      <w:proofErr w:type="spellEnd"/>
      <w:r w:rsidRPr="00C64BF6">
        <w:rPr>
          <w:rFonts w:ascii="Times New Roman" w:eastAsia="Arial" w:hAnsi="Times New Roman" w:cs="Times New Roman"/>
          <w:color w:val="010000"/>
          <w:sz w:val="24"/>
          <w:szCs w:val="24"/>
        </w:rPr>
        <w:t xml:space="preserve"> sayılanların atama işlemi Cumhurbaşkanınca onanmaktaydı. Anayasa Mahkemesinin 2018/120 E., 2023/171 K., sayılı Kararıyla söz konusu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2. Maddesindeki (II) sayılı Cetvele ilişkin olarak Cumhurbaşkanına tanınan onama yetkisi iptal edilmiştir.</w:t>
      </w:r>
    </w:p>
    <w:p w14:paraId="69769365" w14:textId="08456071"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Anayasa Mahkemesinin bu kararının ardından 162 sayılı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1. maddesi ile (II) sayılı Cetvelde yer alan kadro, pozisyon ve görevlerde bulunan kamu görevlilerinin de Cumhurbaşkanı kararı ile atanabilmesine yönelik değişiklik düzenlemesi yapılmıştır.</w:t>
      </w:r>
    </w:p>
    <w:p w14:paraId="0501839B" w14:textId="2FE1F6E2"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İptal talebine konu olan 180 sayılı Cumhurbaşkanlığı Kararnamesinin 1. Maddesi ile de 3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2. Maddesinde yapılan değişikliklerle mülki idare sınıfında yer alan kaymakamlar ile vali yardımcılarının da üst düzey kamu yöneticisi olarak tanımlanmaları ile bunların atanmasına ilişkin Cumhurbaşkanına yetki verilmesi hususu düzenlenmiştir.</w:t>
      </w:r>
    </w:p>
    <w:p w14:paraId="262272BB" w14:textId="5C0016E4"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Dolayısıyla yapılan değişiklikle kaymakamlar ile vali yardımcıları doğrudan üst kademe kamu yöneticisi olarak tanımlanmış olmaktadır ve Anayasa’nın 104. maddesinin dokuzuncu fıkrasıyla cumhurbaşkanına verilen özel yetki olan üst düzey yöneticileri “atama yetkisi” kapsamına alınmıştır. </w:t>
      </w:r>
    </w:p>
    <w:p w14:paraId="129823DD" w14:textId="2CC044AE"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CBK ile yapılabilecek düzenlemelerin sınırlarının Anayasanın 104/17. fıkrasındaki belirlenen ölçütlere uyumuna göre belirlenmesi gerekmektedir. Anayasa’nın 104/17. maddesinin birinci cümlesindeki “Cumhurbaşkanı, yürütme yetkisine ilişkin konularda Cumhurbaşkanlığı kararnamesi çıkarabilir.” Kapsamında yürütmeye tanınan özel alan kapsamında değerlendirilip değerlendirilemeyeceğinin belirlenmesi gerekir. Bir başka deyişle, iptali talep edilen düzenleme açısından sadece 104. maddenin dokuzuncu fıkrasında özel olarak düzenlenmiş yetki çerçevesinde değerlendirme yapılmaması gerekir. Nitekim Anayasa Mahkemesi, 2018/120 E., 2023/171 K., sayılı Kararında bu konuya açıklık getirerek Cumhurbaşkanına tanınan özel yetkilerin sınırlarının saptanmasında da 104/17. fıkradaki sınırlamaların esas alınması gerektiğini ifade etmiştir.</w:t>
      </w:r>
    </w:p>
    <w:p w14:paraId="71A4840A" w14:textId="6AEE0956" w:rsidR="001A4635" w:rsidRPr="00C64BF6" w:rsidRDefault="00C64BF6"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 </w:t>
      </w:r>
      <w:r w:rsidR="001A4635" w:rsidRPr="00C64BF6">
        <w:rPr>
          <w:rFonts w:ascii="Times New Roman" w:eastAsia="Arial" w:hAnsi="Times New Roman" w:cs="Times New Roman"/>
          <w:i/>
          <w:color w:val="010000"/>
          <w:sz w:val="24"/>
          <w:szCs w:val="24"/>
        </w:rPr>
        <w:t>“10.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w:t>
      </w:r>
    </w:p>
    <w:p w14:paraId="4F6A5AA9" w14:textId="3065612B"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11. Anayasa’da olağan dönemde CBK ile düzenleneceği özel olarak belirtilen konuların Anayasa’nın 104. maddesinin on yedinci fıkrasında </w:t>
      </w:r>
      <w:proofErr w:type="spellStart"/>
      <w:r w:rsidRPr="00C64BF6">
        <w:rPr>
          <w:rFonts w:ascii="Times New Roman" w:eastAsia="Arial" w:hAnsi="Times New Roman" w:cs="Times New Roman"/>
          <w:i/>
          <w:color w:val="010000"/>
          <w:sz w:val="24"/>
          <w:szCs w:val="24"/>
        </w:rPr>
        <w:t>CBK’lar</w:t>
      </w:r>
      <w:proofErr w:type="spellEnd"/>
      <w:r w:rsidRPr="00C64BF6">
        <w:rPr>
          <w:rFonts w:ascii="Times New Roman" w:eastAsia="Arial" w:hAnsi="Times New Roman" w:cs="Times New Roman"/>
          <w:i/>
          <w:color w:val="010000"/>
          <w:sz w:val="24"/>
          <w:szCs w:val="24"/>
        </w:rPr>
        <w:t xml:space="preserve"> için öngörülen sınırlamalara tabi olmayacağına ilişkin herhangi bir hükme yer verilmemiştir. Dolayısıyla Anayasa’nın 104. maddesinin on yedinci fıkrasında </w:t>
      </w:r>
      <w:proofErr w:type="spellStart"/>
      <w:r w:rsidRPr="00C64BF6">
        <w:rPr>
          <w:rFonts w:ascii="Times New Roman" w:eastAsia="Arial" w:hAnsi="Times New Roman" w:cs="Times New Roman"/>
          <w:i/>
          <w:color w:val="010000"/>
          <w:sz w:val="24"/>
          <w:szCs w:val="24"/>
        </w:rPr>
        <w:t>CBK’lar</w:t>
      </w:r>
      <w:proofErr w:type="spellEnd"/>
      <w:r w:rsidRPr="00C64BF6">
        <w:rPr>
          <w:rFonts w:ascii="Times New Roman" w:eastAsia="Arial" w:hAnsi="Times New Roman" w:cs="Times New Roman"/>
          <w:i/>
          <w:color w:val="010000"/>
          <w:sz w:val="24"/>
          <w:szCs w:val="24"/>
        </w:rPr>
        <w:t xml:space="preserve"> için getirilen sınırlamalar, Anayasa’da CBK ile düzenleneceği özel olarak belirtilen konular için de geçerlidir. Bununla birlikte söz konusu sınırlamalar Anayasa’nın </w:t>
      </w:r>
      <w:proofErr w:type="spellStart"/>
      <w:r w:rsidRPr="00C64BF6">
        <w:rPr>
          <w:rFonts w:ascii="Times New Roman" w:eastAsia="Arial" w:hAnsi="Times New Roman" w:cs="Times New Roman"/>
          <w:i/>
          <w:color w:val="010000"/>
          <w:sz w:val="24"/>
          <w:szCs w:val="24"/>
        </w:rPr>
        <w:t>CBK’lara</w:t>
      </w:r>
      <w:proofErr w:type="spellEnd"/>
      <w:r w:rsidRPr="00C64BF6">
        <w:rPr>
          <w:rFonts w:ascii="Times New Roman" w:eastAsia="Arial" w:hAnsi="Times New Roman" w:cs="Times New Roman"/>
          <w:i/>
          <w:color w:val="010000"/>
          <w:sz w:val="24"/>
          <w:szCs w:val="24"/>
        </w:rPr>
        <w:t xml:space="preserve"> ilişkin diğer hükümleri ile birlikte yorumlanmalıdır (AYM, E.2019/31, K.2020/5, 23/1/2020, § 25).”</w:t>
      </w:r>
    </w:p>
    <w:p w14:paraId="3E24D5F1" w14:textId="04B85135"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Dolayısıyla, Cumhurbaşkanına tanınan üst düzey kamu yöneticilerini atama yetkisine ilişkin 3 sayılı </w:t>
      </w:r>
      <w:proofErr w:type="spellStart"/>
      <w:r w:rsidRPr="00C64BF6">
        <w:rPr>
          <w:rFonts w:ascii="Times New Roman" w:eastAsia="Arial" w:hAnsi="Times New Roman" w:cs="Times New Roman"/>
          <w:color w:val="010000"/>
          <w:sz w:val="24"/>
          <w:szCs w:val="24"/>
        </w:rPr>
        <w:t>CBK’da</w:t>
      </w:r>
      <w:proofErr w:type="spellEnd"/>
      <w:r w:rsidRPr="00C64BF6">
        <w:rPr>
          <w:rFonts w:ascii="Times New Roman" w:eastAsia="Arial" w:hAnsi="Times New Roman" w:cs="Times New Roman"/>
          <w:color w:val="010000"/>
          <w:sz w:val="24"/>
          <w:szCs w:val="24"/>
        </w:rPr>
        <w:t xml:space="preserve"> yapılan değişiklik ile kaymakamlar ile vali yardımcılarının da üst düzey kamu yöneticisi haline getirilmesi ve bu kapsamda Cumhurbaşkanınca doğrudan atanmasına </w:t>
      </w:r>
      <w:r w:rsidRPr="00C64BF6">
        <w:rPr>
          <w:rFonts w:ascii="Times New Roman" w:eastAsia="Arial" w:hAnsi="Times New Roman" w:cs="Times New Roman"/>
          <w:color w:val="010000"/>
          <w:sz w:val="24"/>
          <w:szCs w:val="24"/>
        </w:rPr>
        <w:lastRenderedPageBreak/>
        <w:t xml:space="preserve">ilişkin düzenlemenin yürütme yetkisi kapsamında bir düzenleme olup olmadığının tespitinin yapılması gerekir. </w:t>
      </w:r>
    </w:p>
    <w:p w14:paraId="26306282" w14:textId="3A961852"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İptali talep edilen madde ile kaymakamlar ile vali yardımcılarının Cumhurbaşkanınca atanmaları hususunda öncelikle yapılması gereken değerlendirme bu kamu görevlilerinin genel anlamda Anayasanın 128. Maddesi kapsamında kamu görevlisi olarak mı değerlendirilecekleri, yoksa özel olarak üst düzey kamu yöneticisi olarak mı tanımlanacakları sorusunun cevaplanmasıdır.</w:t>
      </w:r>
    </w:p>
    <w:p w14:paraId="293FD48B" w14:textId="64CA6F83"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Üst düzey kamu yöneticilerin kimlerden oluştuğuna dair Anayasada herhangi bir hüküm yoktur. Hatta bu konuda yasalarda da açık bir düzenlemenin olduğu söylenemez. 14/7/1965 tarihli ve 657 Sayılı Devlet Memurları Kanunu (DMK) 68. maddesinin B/c bendinde “Başbakanlık ve bakanlıkların bağlı ve ilgili kuruluşlarının müsteşar ve müsteşar yardımcıları ile en üst yönetici konumundaki genel müdür ve başkan kadrolarına atanacaklar için tamamı” ifadesi geçmektedir. Söz konusu ifade de en üst yönetici konumu açısından müsteşar, genel müdür ve başkan kadro unvanlarının kullanıldığı söylenebilir ama bu ifade de tanımlayıcı olmaktan uzaktır. </w:t>
      </w:r>
    </w:p>
    <w:p w14:paraId="10C99EA2" w14:textId="354E873D"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Anayasa’nın 128. maddesi hükmüne dayanılarak çıkarılan 1985 Tarihli ve 3149 Sayılı Üst Kademe Yöneticilerinin Yetiştirilmesi Hakkındaki Kanun, Anayasa Mahkemesince iptal edilmiştir (AYM, E.1985/3, K.1985/8, 18/6/1985). Anayasa Mahkemesi iptal gerekçesinde kanun konusu olması gereken hususların kanunda yönetmelikle düzenleneceğine işaret eden hükmü iptal etmiştir. Anayasa Mahkemesi, “kanun konusu olan bir hususu idarenin yönetmelikle düzenleme yetkisinin bulunmadığı ve yasama yetkisinin </w:t>
      </w:r>
      <w:proofErr w:type="spellStart"/>
      <w:r w:rsidRPr="00C64BF6">
        <w:rPr>
          <w:rFonts w:ascii="Times New Roman" w:eastAsia="Arial" w:hAnsi="Times New Roman" w:cs="Times New Roman"/>
          <w:color w:val="010000"/>
          <w:sz w:val="24"/>
          <w:szCs w:val="24"/>
        </w:rPr>
        <w:t>devredilmezliğinden</w:t>
      </w:r>
      <w:proofErr w:type="spellEnd"/>
      <w:r w:rsidRPr="00C64BF6">
        <w:rPr>
          <w:rFonts w:ascii="Times New Roman" w:eastAsia="Arial" w:hAnsi="Times New Roman" w:cs="Times New Roman"/>
          <w:color w:val="010000"/>
          <w:sz w:val="24"/>
          <w:szCs w:val="24"/>
        </w:rPr>
        <w:t xml:space="preserve"> hareketle” ve haklı olarak ilgili maddeyi iptal etmiştir. Bu madde iptal olunca kanunun uygulanabilirliği kalmadığı için yüksek mahkeme tümünün iptaline karar vermiştir.</w:t>
      </w:r>
    </w:p>
    <w:p w14:paraId="21D760EE" w14:textId="420B8271"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Anayasa Mahkemesi, üst düzey kamu yöneticisi kavramına ilişkin son kararında da mevzuatta bu kavrama ilişkin bir tanımlamanın bulunmadığını ve bu kavramının belli bir çerçeveye kavuşturulması zorunluluğunu dile getirmiştir.</w:t>
      </w:r>
    </w:p>
    <w:p w14:paraId="5EAE4727" w14:textId="1F285FC0" w:rsidR="001A4635" w:rsidRPr="00C64BF6" w:rsidRDefault="00C64BF6"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 </w:t>
      </w:r>
      <w:r w:rsidR="001A4635" w:rsidRPr="00C64BF6">
        <w:rPr>
          <w:rFonts w:ascii="Times New Roman" w:eastAsia="Arial" w:hAnsi="Times New Roman" w:cs="Times New Roman"/>
          <w:i/>
          <w:color w:val="010000"/>
          <w:sz w:val="24"/>
          <w:szCs w:val="24"/>
        </w:rPr>
        <w:t xml:space="preserve">“33. Üst kademe kamu yöneticileri kavramının neyi ifade ettiğine yönelik olarak Anayasa’da genel ve soyut bir tanımlama yapılmamış ya da herhangi bir ölçüte yer verilmemiştir. Bununla birlikte Anayasa Mahkemesince bu anayasal kavramın kendi bağlamı içinde özerk bir biçimde yorumlanması gerekmektedir. Anayasa Mahkemesi Cumhurbaşkanlığı hükûmet sisteminin yürürlüğe girmesinden önceki dönemde verdiği bir kararında üst kademe yönetici kavramını yorumlamıştır. Anayasa Mahkemesi 10/1/1985 tarihli ve 3149 sayılı Üst Kademe Yöneticilerinin Yetiştirilmesi Hakkında Kanun’un, üst kademe kamu yöneticilerini daire başkanını da içine alacak şekilde sayma yoluyla belirleyen kapsam maddesini de (2. madde) denetlediği kararında üst kademe kamu yöneticileri kavramının belirlenmesinde esas alınacak her durumda geçerli, değişmez ve mutlak ölçütler bulmanın zorluğuna dikkat çekmiştir. Bu bağlamda Anayasa Mahkemesi anılan kararında kamu politikasının tayinine katılma, seçimle gelmemekle birlikte etkin bir otoriteye sahip olma ve kuruluşunun en üst düzeyinde bulunma gibi bazı ölçütlerin önerilmesine rağmen üst kademe yöneticilerinin kimler olduğunun doktrinde ve kanunlarda açıklığa kavuşturulmadığını, esasen bunun çok zor olduğunu ve bu zorluğu dikkate alan kanun koyucunun da bunları bir </w:t>
      </w:r>
      <w:proofErr w:type="spellStart"/>
      <w:r w:rsidR="001A4635" w:rsidRPr="00C64BF6">
        <w:rPr>
          <w:rFonts w:ascii="Times New Roman" w:eastAsia="Arial" w:hAnsi="Times New Roman" w:cs="Times New Roman"/>
          <w:i/>
          <w:color w:val="010000"/>
          <w:sz w:val="24"/>
          <w:szCs w:val="24"/>
        </w:rPr>
        <w:t>bir</w:t>
      </w:r>
      <w:proofErr w:type="spellEnd"/>
      <w:r w:rsidR="001A4635" w:rsidRPr="00C64BF6">
        <w:rPr>
          <w:rFonts w:ascii="Times New Roman" w:eastAsia="Arial" w:hAnsi="Times New Roman" w:cs="Times New Roman"/>
          <w:i/>
          <w:color w:val="010000"/>
          <w:sz w:val="24"/>
          <w:szCs w:val="24"/>
        </w:rPr>
        <w:t xml:space="preserve"> saymak yolunu tercih ettiğini belirtmiştir. Anayasa Mahkemesine göre üst kademe kamu yöneticilerine dair bir tanım yapılsaydı dahi tam anlamıyla bir tanım olmayacak ve takdire yine de elverişli bulunacaktı (AYM, E.1985/3, K.1985/8, 18/6/1985).</w:t>
      </w:r>
    </w:p>
    <w:p w14:paraId="5EEC81F3" w14:textId="24418185"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i/>
          <w:color w:val="010000"/>
          <w:sz w:val="24"/>
          <w:szCs w:val="24"/>
        </w:rPr>
        <w:lastRenderedPageBreak/>
        <w:t xml:space="preserve">34. Anayasa Mahkemesinin anılan kararında vurgulandığı üzere bu kavramın tanımlanmasında güçlükler bulunsa da özellikle Cumhurbaşkanlığı hükûmet sisteminin yürürlüğe girmesinden sonra anayasal bir kavrama da dönüşmüş olduğu gözetildiğinde bunun belli bir çerçeveye kavuşturulması bir zorunluluktur (AYM, E.2019/111, K.2023/63, 05/04/2023, § 80).”” </w:t>
      </w:r>
      <w:r w:rsidRPr="00C64BF6">
        <w:rPr>
          <w:rFonts w:ascii="Times New Roman" w:eastAsia="Arial" w:hAnsi="Times New Roman" w:cs="Times New Roman"/>
          <w:color w:val="010000"/>
          <w:sz w:val="24"/>
          <w:szCs w:val="24"/>
        </w:rPr>
        <w:t>(AYM, 2018/120 E., 2023/171 K., 11/10/2023)</w:t>
      </w:r>
    </w:p>
    <w:p w14:paraId="32423EDD" w14:textId="64D8726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Anayasa Mahkemesi, yukarıdaki kararında ayrıca üst kademe kamu yöneticisi kavramına yönelik bir tanımlama çabasına girerek “belirli bir sevk ve idare, başka bir deyişle yönetim yetkisine sahip olmakla birlikte kurumun görev ve yetkileri çerçevesindeki politikaların belirlenmesi sürecine </w:t>
      </w:r>
      <w:proofErr w:type="spellStart"/>
      <w:r w:rsidRPr="00C64BF6">
        <w:rPr>
          <w:rFonts w:ascii="Times New Roman" w:eastAsia="Arial" w:hAnsi="Times New Roman" w:cs="Times New Roman"/>
          <w:color w:val="010000"/>
          <w:sz w:val="24"/>
          <w:szCs w:val="24"/>
        </w:rPr>
        <w:t>katılma”yı</w:t>
      </w:r>
      <w:proofErr w:type="spellEnd"/>
      <w:r w:rsidRPr="00C64BF6">
        <w:rPr>
          <w:rFonts w:ascii="Times New Roman" w:eastAsia="Arial" w:hAnsi="Times New Roman" w:cs="Times New Roman"/>
          <w:color w:val="010000"/>
          <w:sz w:val="24"/>
          <w:szCs w:val="24"/>
        </w:rPr>
        <w:t xml:space="preserve"> bir kriter olarak tanımlamıştır. </w:t>
      </w:r>
    </w:p>
    <w:p w14:paraId="32727A3B" w14:textId="1C5FB827" w:rsidR="001A4635" w:rsidRPr="00C64BF6" w:rsidRDefault="00C64BF6"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 </w:t>
      </w:r>
      <w:r w:rsidR="001A4635" w:rsidRPr="00C64BF6">
        <w:rPr>
          <w:rFonts w:ascii="Times New Roman" w:eastAsia="Arial" w:hAnsi="Times New Roman" w:cs="Times New Roman"/>
          <w:i/>
          <w:color w:val="010000"/>
          <w:sz w:val="24"/>
          <w:szCs w:val="24"/>
        </w:rPr>
        <w:t>“35.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05/04/2023, § 81).</w:t>
      </w:r>
    </w:p>
    <w:p w14:paraId="6CC7EA05" w14:textId="1F89D2BF"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36.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C64BF6">
        <w:rPr>
          <w:rFonts w:ascii="Times New Roman" w:eastAsia="Arial" w:hAnsi="Times New Roman" w:cs="Times New Roman"/>
          <w:i/>
          <w:color w:val="010000"/>
          <w:sz w:val="24"/>
          <w:szCs w:val="24"/>
        </w:rPr>
        <w:t>istişari</w:t>
      </w:r>
      <w:proofErr w:type="spellEnd"/>
      <w:r w:rsidRPr="00C64BF6">
        <w:rPr>
          <w:rFonts w:ascii="Times New Roman" w:eastAsia="Arial" w:hAnsi="Times New Roman" w:cs="Times New Roman"/>
          <w:i/>
          <w:color w:val="010000"/>
          <w:sz w:val="24"/>
          <w:szCs w:val="24"/>
        </w:rPr>
        <w:t xml:space="preserve"> nitelikte rol üstlenen kişilerin üst kademe kamu yöneticisi olarak kabulü mümkün değildir (AYM, E.2019/111, K.2023/63, 05/04/2023, § 82).”</w:t>
      </w:r>
    </w:p>
    <w:p w14:paraId="4C69B1AF" w14:textId="4CE198DA"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3 sayılı Üst Kademe Kamu Yöneticileri ile Kamu Kurum ve Kuruluşlarında Atama Usullerine Dair Cumhurbaşkanlığı </w:t>
      </w:r>
      <w:proofErr w:type="spellStart"/>
      <w:r w:rsidRPr="00C64BF6">
        <w:rPr>
          <w:rFonts w:ascii="Times New Roman" w:eastAsia="Arial" w:hAnsi="Times New Roman" w:cs="Times New Roman"/>
          <w:color w:val="010000"/>
          <w:sz w:val="24"/>
          <w:szCs w:val="24"/>
        </w:rPr>
        <w:t>Kararnamesi’ninin</w:t>
      </w:r>
      <w:proofErr w:type="spellEnd"/>
      <w:r w:rsidRPr="00C64BF6">
        <w:rPr>
          <w:rFonts w:ascii="Times New Roman" w:eastAsia="Arial" w:hAnsi="Times New Roman" w:cs="Times New Roman"/>
          <w:color w:val="010000"/>
          <w:sz w:val="24"/>
          <w:szCs w:val="24"/>
        </w:rPr>
        <w:t xml:space="preserve"> 2. maddesi ve bu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eki niteliğindeki (I) ve (II) sayılı cetvelde yer verilen “kadro, pozisyon ve görevleri” işgal eden kişilerin üst düzey yönetici olarak yürütme tarafından kabul edildiği anlaşılmaktadır. Ancak bu cetvellerde yer alan bazı kadro ve pozisyon üst düzeyi işaret etmekle birlikte yönetici olmayan çok sayıda memuru ve kamu görevlisini de içermektedir. Kurum ve kuruluşların başlarında bulunan ve onların yardımcısı olarak gösterilenler dışında yönetim kurulu üyeleri, koordinasyon kurulu üyeleri, vakıf mütevelli heyeti üyeleri gibi üyelerin yönetici olmadıkları açıktır. (II) sayılı cetvelde yer verilen kadro ve pozisyonların öncelikle üst düzey değil, orta düzey yöneticileri ifade ettiği söylenebilir. Toplu Konut İdaresi Başkan Yardımcıları, Polis Akademisi Başkanı ve Genel Müdür Yardımcıları gibi kadrolar daha çok orta düzey yöneticileri ifade eder. Yine bu cetvelde yer alan bazı kadro ve görevlerin ise yönetici niteliğinde olmadığını söyleyebiliriz. Dışişleri Bakanlığı Teftiş Kurulu Üyeleri, Mushafları İnceleme ve Kıraat Kurulu Üyeleri, Helal Akreditasyon Yönetim Kurulu Üyeleri ve Hukuk Müşavirleri gibi kadrolarda yer alan kişilerin orta düzey yönetici hatta yönetici kapsamına bile girmedikleri açıktır. Bu kişiler ilgili konuda uzmanlığa sahip olabilirler ama yaptıkları iş bir yöneticilik değildir. Benzer şekilde Sosyal Güvenlik Kurumu Yönetim Kurulu Üyeleri veya Bakanlıklardaki Kurul Üyeleri, hukuk müşavirleri yönetici işlevi olmayan daha çok danışmanlık ve uzmanlık görevlerini yerine getiren görev ve pozisyonlara işaret eder. Dolayısıyla (II) sayılı cetvelde de yönetici kadro ve pozisyonunda olmayan çok sayıda orta düzey memur vardır. </w:t>
      </w:r>
    </w:p>
    <w:p w14:paraId="0DD267C2" w14:textId="110978C9"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Bu nedenle söz konusu kaymakamların ve vali yardımcılarının üst kademe kamu yöneticisi olup olmadıklarının belirlenmesi gerekir. Bu belirleme neticesinde söz konusu kadrolara atanacak olan kamu görevlilerinin üst kademe kamu yöneticisi olmadığının tespiti halinde 180 sayılı CBK ile düzenlenen ve Cumhurbaşkanına Cumhurbaşkanı kararıyla atama </w:t>
      </w:r>
      <w:r w:rsidRPr="00C64BF6">
        <w:rPr>
          <w:rFonts w:ascii="Times New Roman" w:eastAsia="Arial" w:hAnsi="Times New Roman" w:cs="Times New Roman"/>
          <w:color w:val="010000"/>
          <w:sz w:val="24"/>
          <w:szCs w:val="24"/>
        </w:rPr>
        <w:lastRenderedPageBreak/>
        <w:t>yetkisi verilmesine ilişkin düzenleme, Anayasa’nın 104/9. Maddesine aykırılık taşıyacaktır ve iptali gerekir.</w:t>
      </w:r>
    </w:p>
    <w:p w14:paraId="5BE34781" w14:textId="3D59BF5B"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Bu durumda da 3 Sayılı Cumhurbaşkanlığı kararnamesinin 2. Maddesinde 180 sayılı CBK ile yapılan değişiklikler de 104.maddenin 17. fıkrası çerçevesinde değerlendirilmesi gereken bir Cumhurbaşkanlığı kararnamesi haline gelir. </w:t>
      </w:r>
    </w:p>
    <w:p w14:paraId="393B0B63"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Nitekim, Anayasa Mahkemesi de 2018/120 E., 2023/171 K., kararında ilgili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ekli (II) sayılı Cetvelindeki kadro, pozisyon ve görevlere ilişkin görüşünü dile getirmiştir.</w:t>
      </w:r>
    </w:p>
    <w:p w14:paraId="49B21D66" w14:textId="22FE99D1" w:rsidR="001A4635" w:rsidRPr="00C64BF6" w:rsidRDefault="00C64BF6" w:rsidP="00C64BF6">
      <w:pPr>
        <w:spacing w:before="240" w:after="100" w:afterAutospacing="1" w:line="240" w:lineRule="auto"/>
        <w:ind w:firstLine="709"/>
        <w:jc w:val="both"/>
        <w:rPr>
          <w:rFonts w:ascii="Times New Roman" w:hAnsi="Times New Roman" w:cs="Times New Roman"/>
          <w:b/>
          <w:i/>
          <w:color w:val="010000"/>
          <w:sz w:val="24"/>
          <w:szCs w:val="24"/>
          <w:u w:val="single"/>
          <w:lang w:eastAsia="zh-CN"/>
        </w:rPr>
      </w:pPr>
      <w:r w:rsidRPr="00C64BF6">
        <w:rPr>
          <w:rFonts w:ascii="Times New Roman" w:eastAsia="Arial" w:hAnsi="Times New Roman" w:cs="Times New Roman"/>
          <w:i/>
          <w:color w:val="010000"/>
          <w:sz w:val="24"/>
          <w:szCs w:val="24"/>
        </w:rPr>
        <w:t xml:space="preserve"> </w:t>
      </w:r>
      <w:r w:rsidR="001A4635" w:rsidRPr="00C64BF6">
        <w:rPr>
          <w:rFonts w:ascii="Times New Roman" w:eastAsia="Arial" w:hAnsi="Times New Roman" w:cs="Times New Roman"/>
          <w:i/>
          <w:color w:val="010000"/>
          <w:sz w:val="24"/>
          <w:szCs w:val="24"/>
        </w:rPr>
        <w:t>“</w:t>
      </w:r>
      <w:r w:rsidR="001A4635" w:rsidRPr="00C64BF6">
        <w:rPr>
          <w:rFonts w:ascii="Times New Roman" w:hAnsi="Times New Roman" w:cs="Times New Roman"/>
          <w:i/>
          <w:color w:val="010000"/>
          <w:sz w:val="24"/>
          <w:szCs w:val="24"/>
          <w:lang w:eastAsia="zh-CN"/>
        </w:rPr>
        <w:t xml:space="preserve">40. Bu bağlamda </w:t>
      </w:r>
      <w:proofErr w:type="spellStart"/>
      <w:r w:rsidR="001A4635" w:rsidRPr="00C64BF6">
        <w:rPr>
          <w:rFonts w:ascii="Times New Roman" w:hAnsi="Times New Roman" w:cs="Times New Roman"/>
          <w:i/>
          <w:color w:val="010000"/>
          <w:sz w:val="24"/>
          <w:szCs w:val="24"/>
          <w:lang w:eastAsia="zh-CN"/>
        </w:rPr>
        <w:t>CBK’ya</w:t>
      </w:r>
      <w:proofErr w:type="spellEnd"/>
      <w:r w:rsidR="001A4635" w:rsidRPr="00C64BF6">
        <w:rPr>
          <w:rFonts w:ascii="Times New Roman" w:hAnsi="Times New Roman" w:cs="Times New Roman"/>
          <w:i/>
          <w:color w:val="010000"/>
          <w:sz w:val="24"/>
          <w:szCs w:val="24"/>
          <w:lang w:eastAsia="zh-CN"/>
        </w:rPr>
        <w:t xml:space="preserve"> ekli (II) Sayılı </w:t>
      </w:r>
      <w:proofErr w:type="spellStart"/>
      <w:r w:rsidR="001A4635" w:rsidRPr="00C64BF6">
        <w:rPr>
          <w:rFonts w:ascii="Times New Roman" w:hAnsi="Times New Roman" w:cs="Times New Roman"/>
          <w:i/>
          <w:color w:val="010000"/>
          <w:sz w:val="24"/>
          <w:szCs w:val="24"/>
          <w:lang w:eastAsia="zh-CN"/>
        </w:rPr>
        <w:t>Cetvel’de</w:t>
      </w:r>
      <w:proofErr w:type="spellEnd"/>
      <w:r w:rsidR="001A4635" w:rsidRPr="00C64BF6">
        <w:rPr>
          <w:rFonts w:ascii="Times New Roman" w:hAnsi="Times New Roman" w:cs="Times New Roman"/>
          <w:i/>
          <w:color w:val="010000"/>
          <w:sz w:val="24"/>
          <w:szCs w:val="24"/>
          <w:lang w:eastAsia="zh-CN"/>
        </w:rPr>
        <w:t xml:space="preserve"> çeşitli kamu kurumlarının Başkan ve Yönetim Kurulu Üyeleri gibi ilgili kurumun hiyerarşik bakımdan üst düzeylerinde görev almaları ve aynı zamanda o hizmet alanıyla ilgili kamu politikalarının belirlenmesinde ve uygulanmasında etkin bir otoriteye, yetki ve sorumluluğa sahip olmaları nedeniyle Anayasa Mahkemesinin tespit ettiği ölçütler çerçevesinde üst kademe kamu yöneticisi olanların yanı sıra, </w:t>
      </w:r>
      <w:r w:rsidR="001A4635" w:rsidRPr="00C64BF6">
        <w:rPr>
          <w:rFonts w:ascii="Times New Roman" w:hAnsi="Times New Roman" w:cs="Times New Roman"/>
          <w:b/>
          <w:i/>
          <w:color w:val="010000"/>
          <w:sz w:val="24"/>
          <w:szCs w:val="24"/>
          <w:u w:val="single"/>
          <w:lang w:eastAsia="zh-CN"/>
        </w:rPr>
        <w:t>müfettişler, hazine kontrolörleri, Sayıştay savcıları, daimi temsilci yardımcıları gibi üst kademe kamu yöneticisi olmayan kadro, pozisyon ve görevlere de yer verildiği anlaşılmıştır.</w:t>
      </w:r>
    </w:p>
    <w:p w14:paraId="511EABF8" w14:textId="19FD359A" w:rsidR="001A4635" w:rsidRPr="00C64BF6" w:rsidRDefault="001A4635" w:rsidP="00C64BF6">
      <w:pPr>
        <w:spacing w:before="240" w:after="100" w:afterAutospacing="1" w:line="240" w:lineRule="auto"/>
        <w:ind w:firstLine="709"/>
        <w:jc w:val="both"/>
        <w:rPr>
          <w:rFonts w:ascii="Times New Roman" w:hAnsi="Times New Roman" w:cs="Times New Roman"/>
          <w:b/>
          <w:i/>
          <w:color w:val="010000"/>
          <w:sz w:val="24"/>
          <w:szCs w:val="24"/>
          <w:u w:val="single"/>
        </w:rPr>
      </w:pPr>
      <w:r w:rsidRPr="00C64BF6">
        <w:rPr>
          <w:rFonts w:ascii="Times New Roman" w:hAnsi="Times New Roman" w:cs="Times New Roman"/>
          <w:i/>
          <w:color w:val="010000"/>
          <w:sz w:val="24"/>
          <w:szCs w:val="24"/>
          <w:lang w:eastAsia="zh-CN"/>
        </w:rPr>
        <w:t xml:space="preserve">41. </w:t>
      </w:r>
      <w:r w:rsidRPr="00C64BF6">
        <w:rPr>
          <w:rFonts w:ascii="Times New Roman" w:hAnsi="Times New Roman" w:cs="Times New Roman"/>
          <w:i/>
          <w:color w:val="010000"/>
          <w:sz w:val="24"/>
          <w:szCs w:val="24"/>
        </w:rPr>
        <w:t xml:space="preserve">Üst kademe kamu yöneticilerinin atanmalarına ilişkin usul ve esasların </w:t>
      </w:r>
      <w:proofErr w:type="spellStart"/>
      <w:r w:rsidRPr="00C64BF6">
        <w:rPr>
          <w:rFonts w:ascii="Times New Roman" w:hAnsi="Times New Roman" w:cs="Times New Roman"/>
          <w:i/>
          <w:color w:val="010000"/>
          <w:sz w:val="24"/>
          <w:szCs w:val="24"/>
        </w:rPr>
        <w:t>CBK’yla</w:t>
      </w:r>
      <w:proofErr w:type="spellEnd"/>
      <w:r w:rsidRPr="00C64BF6">
        <w:rPr>
          <w:rFonts w:ascii="Times New Roman" w:hAnsi="Times New Roman" w:cs="Times New Roman"/>
          <w:i/>
          <w:color w:val="010000"/>
          <w:sz w:val="24"/>
          <w:szCs w:val="24"/>
        </w:rPr>
        <w:t xml:space="preserve"> düzenlenebileceğiyle ilgili olarak tereddüt bulunmamakla birlikte Anayasa’nın 104. maddesinin dokuzuncu fıkrası uyarınca atanma esaslarına ilişkin olarak yapılacak düzenlemenin üst kademe kamu yöneticilerine münhasır olması gerekir. Zira Anayasa koyucu sadece üst kademe kamu yöneticileriyle sınırlı olarak atanma esaslarının belirlenmesi yetkisini Cumhurbaşkanı’na bırakmıştır. </w:t>
      </w:r>
      <w:r w:rsidRPr="00C64BF6">
        <w:rPr>
          <w:rFonts w:ascii="Times New Roman" w:hAnsi="Times New Roman" w:cs="Times New Roman"/>
          <w:b/>
          <w:i/>
          <w:color w:val="010000"/>
          <w:sz w:val="24"/>
          <w:szCs w:val="24"/>
          <w:u w:val="single"/>
        </w:rPr>
        <w:t xml:space="preserve">Kendilerini atayan Cumhurbaşkanı ile göreve gelme esasına tabi olmayan diğer kamu görevlilerinin atanma esaslarının CBK ile belirlenmesi mümkün değildir. Diğer kamu görevlileri yönünden Anayasa’nın 128. maddesindeki atanma esaslarının kanunla düzenlenmesi güvencesi varlığını devam ettirmektedir. Dolayısıyla üst kademe kamu yöneticilerinin kimler olduğunun Anayasa Mahkemesince tespit edilen kriterler de dikkate alınmak suretiyle </w:t>
      </w:r>
      <w:proofErr w:type="spellStart"/>
      <w:r w:rsidRPr="00C64BF6">
        <w:rPr>
          <w:rFonts w:ascii="Times New Roman" w:hAnsi="Times New Roman" w:cs="Times New Roman"/>
          <w:b/>
          <w:i/>
          <w:color w:val="010000"/>
          <w:sz w:val="24"/>
          <w:szCs w:val="24"/>
          <w:u w:val="single"/>
        </w:rPr>
        <w:t>CBK’yla</w:t>
      </w:r>
      <w:proofErr w:type="spellEnd"/>
      <w:r w:rsidRPr="00C64BF6">
        <w:rPr>
          <w:rFonts w:ascii="Times New Roman" w:hAnsi="Times New Roman" w:cs="Times New Roman"/>
          <w:b/>
          <w:i/>
          <w:color w:val="010000"/>
          <w:sz w:val="24"/>
          <w:szCs w:val="24"/>
          <w:u w:val="single"/>
        </w:rPr>
        <w:t xml:space="preserve"> açık ve net bir biçimde belirlenmesi diğer kamu görevlilerine sağlanan anayasal güvencelerin zedelenip zedelenmediğinin denetimi bakımından oldukça önem taşımaktadır.</w:t>
      </w:r>
    </w:p>
    <w:p w14:paraId="20B821BC"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hAnsi="Times New Roman" w:cs="Times New Roman"/>
          <w:i/>
          <w:color w:val="010000"/>
          <w:sz w:val="24"/>
          <w:szCs w:val="24"/>
        </w:rPr>
        <w:t xml:space="preserve">42. (3) numaralı CBK incelendiğinde üst kademe kamu yöneticilerinin kimler olduğunun açık bir biçimde düzenlenmediği görülmektedir. Üst kademe kamu yöneticilerinin açık bir biçimde belirtilmesi yerine </w:t>
      </w:r>
      <w:proofErr w:type="spellStart"/>
      <w:r w:rsidRPr="00C64BF6">
        <w:rPr>
          <w:rFonts w:ascii="Times New Roman" w:hAnsi="Times New Roman" w:cs="Times New Roman"/>
          <w:i/>
          <w:color w:val="010000"/>
          <w:sz w:val="24"/>
          <w:szCs w:val="24"/>
        </w:rPr>
        <w:t>CBK’ya</w:t>
      </w:r>
      <w:proofErr w:type="spellEnd"/>
      <w:r w:rsidRPr="00C64BF6">
        <w:rPr>
          <w:rFonts w:ascii="Times New Roman" w:hAnsi="Times New Roman" w:cs="Times New Roman"/>
          <w:i/>
          <w:color w:val="010000"/>
          <w:sz w:val="24"/>
          <w:szCs w:val="24"/>
        </w:rPr>
        <w:t xml:space="preserve"> ekli farklı cetvellerin oluşturulması ve bu cetvellerde yer alan kadro, pozisyon ve görevlerin farklı kurallara tabi tutulması yönteminin benimsendiği gözlemlenmektedir. Bu cetveller incelendiğinde ise Anayasa Mahkemesinin tespit ettiği ölçütlere göre üst kademe kamu yöneticisi olan ve olmayanlara birlikte yer verildiği anlaşılmaktadır. </w:t>
      </w:r>
      <w:r w:rsidRPr="00C64BF6">
        <w:rPr>
          <w:rFonts w:ascii="Times New Roman" w:hAnsi="Times New Roman" w:cs="Times New Roman"/>
          <w:b/>
          <w:i/>
          <w:color w:val="010000"/>
          <w:sz w:val="24"/>
          <w:szCs w:val="24"/>
          <w:u w:val="single"/>
        </w:rPr>
        <w:t xml:space="preserve">Örneğin yukarıda da belirtildiği üzere (II) Sayılı </w:t>
      </w:r>
      <w:proofErr w:type="spellStart"/>
      <w:r w:rsidRPr="00C64BF6">
        <w:rPr>
          <w:rFonts w:ascii="Times New Roman" w:hAnsi="Times New Roman" w:cs="Times New Roman"/>
          <w:b/>
          <w:i/>
          <w:color w:val="010000"/>
          <w:sz w:val="24"/>
          <w:szCs w:val="24"/>
          <w:u w:val="single"/>
        </w:rPr>
        <w:t>Cetvel’de</w:t>
      </w:r>
      <w:proofErr w:type="spellEnd"/>
      <w:r w:rsidRPr="00C64BF6">
        <w:rPr>
          <w:rFonts w:ascii="Times New Roman" w:hAnsi="Times New Roman" w:cs="Times New Roman"/>
          <w:b/>
          <w:i/>
          <w:color w:val="010000"/>
          <w:sz w:val="24"/>
          <w:szCs w:val="24"/>
          <w:u w:val="single"/>
        </w:rPr>
        <w:t xml:space="preserve"> yer alan kadro, pozisyon ve görevlerin bir kısmı üst kademe kamu yöneticilerine ilişkinken bir kısmı da bu nitelikte değildir. Bu durumda </w:t>
      </w:r>
      <w:proofErr w:type="spellStart"/>
      <w:r w:rsidRPr="00C64BF6">
        <w:rPr>
          <w:rFonts w:ascii="Times New Roman" w:hAnsi="Times New Roman" w:cs="Times New Roman"/>
          <w:b/>
          <w:i/>
          <w:color w:val="010000"/>
          <w:sz w:val="24"/>
          <w:szCs w:val="24"/>
          <w:u w:val="single"/>
        </w:rPr>
        <w:t>CBK’ya</w:t>
      </w:r>
      <w:proofErr w:type="spellEnd"/>
      <w:r w:rsidRPr="00C64BF6">
        <w:rPr>
          <w:rFonts w:ascii="Times New Roman" w:hAnsi="Times New Roman" w:cs="Times New Roman"/>
          <w:b/>
          <w:i/>
          <w:color w:val="010000"/>
          <w:sz w:val="24"/>
          <w:szCs w:val="24"/>
          <w:u w:val="single"/>
        </w:rPr>
        <w:t xml:space="preserve"> ekli (II) Sayılı </w:t>
      </w:r>
      <w:proofErr w:type="spellStart"/>
      <w:r w:rsidRPr="00C64BF6">
        <w:rPr>
          <w:rFonts w:ascii="Times New Roman" w:hAnsi="Times New Roman" w:cs="Times New Roman"/>
          <w:b/>
          <w:i/>
          <w:color w:val="010000"/>
          <w:sz w:val="24"/>
          <w:szCs w:val="24"/>
          <w:u w:val="single"/>
        </w:rPr>
        <w:t>Cetvel’in</w:t>
      </w:r>
      <w:proofErr w:type="spellEnd"/>
      <w:r w:rsidRPr="00C64BF6">
        <w:rPr>
          <w:rFonts w:ascii="Times New Roman" w:hAnsi="Times New Roman" w:cs="Times New Roman"/>
          <w:b/>
          <w:i/>
          <w:color w:val="010000"/>
          <w:sz w:val="24"/>
          <w:szCs w:val="24"/>
          <w:u w:val="single"/>
        </w:rPr>
        <w:t xml:space="preserve"> ve cetvelin tabi olduğu hükümlerin üst kademe kamu yöneticisi olmayan kamu görevlilerine özgü olarak mı düzenlendiği dahi tespit edilememektedir. Dava konusu kuralla ilgili olarak anayasallık denetimi yapılmasına imkân vermeyen bu durum Anayasa’nın 2. maddesi kapsamında belirlilik ilkesine aykırıdır.”</w:t>
      </w:r>
      <w:r w:rsidRPr="00C64BF6">
        <w:rPr>
          <w:rFonts w:ascii="Times New Roman" w:eastAsia="Arial" w:hAnsi="Times New Roman" w:cs="Times New Roman"/>
          <w:i/>
          <w:color w:val="010000"/>
          <w:sz w:val="24"/>
          <w:szCs w:val="24"/>
        </w:rPr>
        <w:t xml:space="preserve"> </w:t>
      </w:r>
    </w:p>
    <w:p w14:paraId="4F1CCF46" w14:textId="1A8E6AE6"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Bu nedenle 10.07.2018 tarih ve 3 Sayılı Üst Kademe Kamu Yöneticileri İle Kamu Kurum Ve Kuruluşlarında Atama </w:t>
      </w:r>
      <w:proofErr w:type="spellStart"/>
      <w:r w:rsidRPr="00C64BF6">
        <w:rPr>
          <w:rFonts w:ascii="Times New Roman" w:eastAsia="Arial" w:hAnsi="Times New Roman" w:cs="Times New Roman"/>
          <w:color w:val="010000"/>
          <w:sz w:val="24"/>
          <w:szCs w:val="24"/>
        </w:rPr>
        <w:t>Usûllerine</w:t>
      </w:r>
      <w:proofErr w:type="spellEnd"/>
      <w:r w:rsidRPr="00C64BF6">
        <w:rPr>
          <w:rFonts w:ascii="Times New Roman" w:eastAsia="Arial" w:hAnsi="Times New Roman" w:cs="Times New Roman"/>
          <w:color w:val="010000"/>
          <w:sz w:val="24"/>
          <w:szCs w:val="24"/>
        </w:rPr>
        <w:t xml:space="preserve"> Dair Cumhurbaşkanlığı Kararnamesi’nin 2. Maddesini değiştiren 05.03.2025 tarihli ve 180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1. Maddesi ile düzenlenen ve kaymakam ve vali yardımcısı kadrolarına atama yetkisine ilişkin düzenleme açısından her iki </w:t>
      </w:r>
      <w:r w:rsidRPr="00C64BF6">
        <w:rPr>
          <w:rFonts w:ascii="Times New Roman" w:eastAsia="Arial" w:hAnsi="Times New Roman" w:cs="Times New Roman"/>
          <w:color w:val="010000"/>
          <w:sz w:val="24"/>
          <w:szCs w:val="24"/>
        </w:rPr>
        <w:lastRenderedPageBreak/>
        <w:t>kadro açısından da</w:t>
      </w:r>
      <w:r w:rsidR="00C64BF6" w:rsidRPr="00C64BF6">
        <w:rPr>
          <w:rFonts w:ascii="Times New Roman" w:eastAsia="Arial" w:hAnsi="Times New Roman" w:cs="Times New Roman"/>
          <w:color w:val="010000"/>
          <w:sz w:val="24"/>
          <w:szCs w:val="24"/>
        </w:rPr>
        <w:t xml:space="preserve"> </w:t>
      </w:r>
      <w:r w:rsidRPr="00C64BF6">
        <w:rPr>
          <w:rFonts w:ascii="Times New Roman" w:eastAsia="Arial" w:hAnsi="Times New Roman" w:cs="Times New Roman"/>
          <w:color w:val="010000"/>
          <w:sz w:val="24"/>
          <w:szCs w:val="24"/>
        </w:rPr>
        <w:t xml:space="preserve">tek tek ele alınıp, Anayasa Mahkemesinin yukarıda belirttiği üst düzey kamu yöneticisi tanımı içerisine girip girmediğinin ele alınması zorunluluğu bulunmaktadır. </w:t>
      </w:r>
    </w:p>
    <w:p w14:paraId="1F489F07" w14:textId="3F7F3999"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Bu çerçevede ilgi 180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1. maddesiyle 3 sayılı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2. maddesinde yapılan değişikliklerle yapılan kaymakam ve vali yardımcısı kadrolarına atama yetkisinin Anayasa’nın 104.maddesinin dokuzuncu fıkrası kapsamında olup olmadığının tespitinin ve bu fıkraya aykırılığı ile Anayasa’nın 104/17. Maddesinin birinci cümlesinde belirlenen sınırlar içerisinde olup olmadığının tespitinin yapılması önem arz etmektedir. Bunu da yapacak olan Anayasa Mahkemesinin ilgi kararında da belirtildiği üzere yüce mahkemenizdir. </w:t>
      </w:r>
      <w:r w:rsidRPr="00C64BF6">
        <w:rPr>
          <w:rFonts w:ascii="Times New Roman" w:eastAsia="Arial" w:hAnsi="Times New Roman" w:cs="Times New Roman"/>
          <w:i/>
          <w:color w:val="010000"/>
          <w:sz w:val="24"/>
          <w:szCs w:val="24"/>
        </w:rPr>
        <w:t>“37. Anayasa Mahkemesi bir kuralın üst kademe kamu yöneticilerinin atanmalarına ilişkin usul ve esasların düzenlenmesine ilişkin olup olmadığını CBK koyucunun nitelemesinden bağımsız olarak, yukarıda tespit edilen ilkeler çerçevesinde her bir kural özelinde özerk şekilde ele alıp nihai olarak denetleme görevinin kendisine ait olduğunu belirtmiştir (AYM, E.2019/111, K.2023/63, 05/04/2023, § 83).</w:t>
      </w:r>
      <w:r w:rsidRPr="00C64BF6">
        <w:rPr>
          <w:rFonts w:ascii="Times New Roman" w:eastAsia="Arial" w:hAnsi="Times New Roman" w:cs="Times New Roman"/>
          <w:color w:val="010000"/>
          <w:sz w:val="24"/>
          <w:szCs w:val="24"/>
        </w:rPr>
        <w:t xml:space="preserve">” </w:t>
      </w:r>
    </w:p>
    <w:p w14:paraId="400986EA" w14:textId="17D5536F"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Yukarıda da belirtildiği üzere 180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1. maddesiyle 3 sayılı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2. maddesinde yapılan değişikliklerle yapılan kaymakam ve vali yardımcısı görevleri, üst düzey kamu yöneticisi olarak tanımlanamadığı takdirde yukarıda belirtildiği üzere bu kamu görevlilerinin atanma usul ve esasları genel anlamda kamu görevlilerinin atanmasına ilişkin usul ve esaslara tabi olacaktır. Dolayısıyla, bu kamu görevlilerinin atanmasının, Anayasa’nın 128. Maddesinin ikinci fıkrasında belirlenen usullere ve esaslara tabi olması anlamına gelecektir. Bu kamu görevlileri açısından Cumhurbaşkanına tanınan özel yetki olan atama yetkisi kullanılamaz hale gelecektir ve 3 sayılı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konusu kapsamından çıkacaktır. Anayasa’nın 128. Maddesi kapsamında kamu görevlilerinin atanmasına yönelik kanunilik ilkesi kapsamında ele alınacak bir düzenleme niteliğinde olacak ve bu nedenle de Anayasanın 104/17. maddede geçen “münhasıran kanunla düzenlenmesi öngörülen konular” olarak tanımlanan sınırı aşması nedeniyle CBK çıkarma yetkisi dışında bir düzenleme halini alacaktır.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w:t>
      </w:r>
    </w:p>
    <w:p w14:paraId="4889A1C3" w14:textId="7036C1A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180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1. maddesiyle 3 sayılı </w:t>
      </w:r>
      <w:proofErr w:type="spellStart"/>
      <w:r w:rsidRPr="00C64BF6">
        <w:rPr>
          <w:rFonts w:ascii="Times New Roman" w:eastAsia="Arial" w:hAnsi="Times New Roman" w:cs="Times New Roman"/>
          <w:color w:val="010000"/>
          <w:sz w:val="24"/>
          <w:szCs w:val="24"/>
        </w:rPr>
        <w:t>CBK’nın</w:t>
      </w:r>
      <w:proofErr w:type="spellEnd"/>
      <w:r w:rsidRPr="00C64BF6">
        <w:rPr>
          <w:rFonts w:ascii="Times New Roman" w:eastAsia="Arial" w:hAnsi="Times New Roman" w:cs="Times New Roman"/>
          <w:color w:val="010000"/>
          <w:sz w:val="24"/>
          <w:szCs w:val="24"/>
        </w:rPr>
        <w:t xml:space="preserve"> 2. maddesinde yapılan değişikliklerle yapılan kaymakam ve vali yardımcısı kadrolarına atama yetkisi kanımızca, Anayasa Mahkemesinin yukarıda belirtilen üst düzey kamu yönetici olmaya ilişkin kriterlerini karşılamamaktadır.</w:t>
      </w:r>
    </w:p>
    <w:p w14:paraId="630F9F1D" w14:textId="20C7D181"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İlk olarak “kaymakam” kadrosu, ilçelerde mülki idare sınıfında yer alan valiye bağlı olarak o ilçedeki kamu görevlilerinin en üst amiri sıfatını taşımaktadır. Kaymakamların hukuki durumları 1700 sayılı İl İdaresi Kanunu’nun 31. Maddesinde açık bir biçimde tanımlanmıştır:</w:t>
      </w:r>
    </w:p>
    <w:p w14:paraId="6957FD3D" w14:textId="42D5E6A8" w:rsidR="001A4635" w:rsidRPr="00C64BF6" w:rsidRDefault="00C64BF6"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 </w:t>
      </w:r>
      <w:r w:rsidR="001A4635" w:rsidRPr="00C64BF6">
        <w:rPr>
          <w:rFonts w:ascii="Times New Roman" w:eastAsia="Arial" w:hAnsi="Times New Roman" w:cs="Times New Roman"/>
          <w:i/>
          <w:color w:val="010000"/>
          <w:sz w:val="24"/>
          <w:szCs w:val="24"/>
        </w:rPr>
        <w:t>“Madde 31 – A) Kaymakam kanun, Cumhurbaşkanlığı kararnamesi ve diğer mevzuatın neşir ve ilanını, uygulanmasını sağlar ve bunların verdiği yetkileri kullanır ve ödevleri yerine getirir. Kaymakam, valinin talimat ve emirlerini yürütmekle ödevlidir;</w:t>
      </w:r>
    </w:p>
    <w:p w14:paraId="6F9B07F7" w14:textId="6C63F99E"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B) Valiler, ilçeye ait bütün işleri doğrudan doğruya kaymakama yazarlar. Kaymakamlar da ilçenin işleri hakkında bağlı bulundukları valilerle muhaberede bulunurlar. Ancak olağanüstü hallerde kaymakamlar İçişleri Bakanlığı ve diğer Bakanlıklarla muhabere edebilirler ve bu muhaberelerden valiye bilgi verirler;</w:t>
      </w:r>
    </w:p>
    <w:p w14:paraId="298D83C5" w14:textId="16A1007D"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lastRenderedPageBreak/>
        <w:t>C) Kanun, Cumhurbaşkanlığı kararnamesi ve diğer mevzuat ile ve bunlara dayanılarak valiler tarafından verilecek talimat ve emirler ilçe idare, şube başkanlarına kaymakamlar yolu ile tebliğ olunur;</w:t>
      </w:r>
    </w:p>
    <w:p w14:paraId="3504EBEB" w14:textId="4461C917"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Ç) Kaymakamlar, dördüncü maddenin son fıkrasında belirtilen daire ve müesseseler dışında kalan bütün Devlet daire ve müessese ve işletmelerini ve özel işyerlerini, özel idare, belediye ve köy idareleriyle bunlara bağlı tekmil müesseseleri denetler ve teftiş ederler. Bu teftiş ve denetlemeyi bizzat veya idare şube başkanları veya validen talep edeceği Bakanlık veya tüzelkişiliği haiz genel müdürlük müfettişleri </w:t>
      </w:r>
      <w:proofErr w:type="spellStart"/>
      <w:r w:rsidRPr="00C64BF6">
        <w:rPr>
          <w:rFonts w:ascii="Times New Roman" w:eastAsia="Arial" w:hAnsi="Times New Roman" w:cs="Times New Roman"/>
          <w:i/>
          <w:color w:val="010000"/>
          <w:sz w:val="24"/>
          <w:szCs w:val="24"/>
        </w:rPr>
        <w:t>vasıtasiyle</w:t>
      </w:r>
      <w:proofErr w:type="spellEnd"/>
      <w:r w:rsidRPr="00C64BF6">
        <w:rPr>
          <w:rFonts w:ascii="Times New Roman" w:eastAsia="Arial" w:hAnsi="Times New Roman" w:cs="Times New Roman"/>
          <w:i/>
          <w:color w:val="010000"/>
          <w:sz w:val="24"/>
          <w:szCs w:val="24"/>
        </w:rPr>
        <w:t xml:space="preserve"> ortaokul veya bu dereceli öğretim müesseselerini de bizzat veya ilgili müfettişleri marifetiyle denetler;</w:t>
      </w:r>
    </w:p>
    <w:p w14:paraId="18DB5790" w14:textId="33BEA4FC"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D) Kaymakam, denetlemesi sırasında iş başında kalmalarında mahzur gördüğü ilçe idare şube başkanlarını valinin muvafakatiyle, diğer memur ve müstahdemleri </w:t>
      </w:r>
      <w:proofErr w:type="spellStart"/>
      <w:r w:rsidRPr="00C64BF6">
        <w:rPr>
          <w:rFonts w:ascii="Times New Roman" w:eastAsia="Arial" w:hAnsi="Times New Roman" w:cs="Times New Roman"/>
          <w:i/>
          <w:color w:val="010000"/>
          <w:sz w:val="24"/>
          <w:szCs w:val="24"/>
        </w:rPr>
        <w:t>re'sen</w:t>
      </w:r>
      <w:proofErr w:type="spellEnd"/>
      <w:r w:rsidRPr="00C64BF6">
        <w:rPr>
          <w:rFonts w:ascii="Times New Roman" w:eastAsia="Arial" w:hAnsi="Times New Roman" w:cs="Times New Roman"/>
          <w:i/>
          <w:color w:val="010000"/>
          <w:sz w:val="24"/>
          <w:szCs w:val="24"/>
        </w:rPr>
        <w:t xml:space="preserve"> sorumluluğu altında işten el çektirebilir.</w:t>
      </w:r>
    </w:p>
    <w:p w14:paraId="31BAE3D7" w14:textId="3A2B04AC"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E) Kaymakam, ilçenin her yönden genel idare ve genel gidişini düzenlemek ve denetlemekten sorumludur;</w:t>
      </w:r>
    </w:p>
    <w:p w14:paraId="69C36F3E" w14:textId="1F61B165"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F) Kaymakam, ilçede teşkilatı ve görevli memuru </w:t>
      </w:r>
      <w:proofErr w:type="spellStart"/>
      <w:r w:rsidRPr="00C64BF6">
        <w:rPr>
          <w:rFonts w:ascii="Times New Roman" w:eastAsia="Arial" w:hAnsi="Times New Roman" w:cs="Times New Roman"/>
          <w:i/>
          <w:color w:val="010000"/>
          <w:sz w:val="24"/>
          <w:szCs w:val="24"/>
        </w:rPr>
        <w:t>bulunmıyan</w:t>
      </w:r>
      <w:proofErr w:type="spellEnd"/>
      <w:r w:rsidRPr="00C64BF6">
        <w:rPr>
          <w:rFonts w:ascii="Times New Roman" w:eastAsia="Arial" w:hAnsi="Times New Roman" w:cs="Times New Roman"/>
          <w:i/>
          <w:color w:val="010000"/>
          <w:sz w:val="24"/>
          <w:szCs w:val="24"/>
        </w:rPr>
        <w:t xml:space="preserve"> işlerin yürütülmesini, bu işlerin görülmesiyle yakın ilgisi bulunan herhangi bir idare veya daire başkanlığından isteyebilir. Bu suretle verilen işlerin yapılması mecburidir;</w:t>
      </w:r>
    </w:p>
    <w:p w14:paraId="098F89F3" w14:textId="4DD61C11"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G) Kaymakam, ilçedeki idare, daire ve müesseselerde çalışan uzman veya fen kollarına dahil memur ve müstahdemlerden ilçenin genel ve mahalli hizmetlerine ilişkin işlerin görülmesini asli vazifelerine halel getirmemek </w:t>
      </w:r>
      <w:proofErr w:type="spellStart"/>
      <w:r w:rsidRPr="00C64BF6">
        <w:rPr>
          <w:rFonts w:ascii="Times New Roman" w:eastAsia="Arial" w:hAnsi="Times New Roman" w:cs="Times New Roman"/>
          <w:i/>
          <w:color w:val="010000"/>
          <w:sz w:val="24"/>
          <w:szCs w:val="24"/>
        </w:rPr>
        <w:t>şartiyle</w:t>
      </w:r>
      <w:proofErr w:type="spellEnd"/>
      <w:r w:rsidRPr="00C64BF6">
        <w:rPr>
          <w:rFonts w:ascii="Times New Roman" w:eastAsia="Arial" w:hAnsi="Times New Roman" w:cs="Times New Roman"/>
          <w:i/>
          <w:color w:val="010000"/>
          <w:sz w:val="24"/>
          <w:szCs w:val="24"/>
        </w:rPr>
        <w:t xml:space="preserve"> valiliğe teklif suretiyle </w:t>
      </w:r>
      <w:proofErr w:type="spellStart"/>
      <w:r w:rsidRPr="00C64BF6">
        <w:rPr>
          <w:rFonts w:ascii="Times New Roman" w:eastAsia="Arial" w:hAnsi="Times New Roman" w:cs="Times New Roman"/>
          <w:i/>
          <w:color w:val="010000"/>
          <w:sz w:val="24"/>
          <w:szCs w:val="24"/>
        </w:rPr>
        <w:t>istiyebilir</w:t>
      </w:r>
      <w:proofErr w:type="spellEnd"/>
      <w:r w:rsidRPr="00C64BF6">
        <w:rPr>
          <w:rFonts w:ascii="Times New Roman" w:eastAsia="Arial" w:hAnsi="Times New Roman" w:cs="Times New Roman"/>
          <w:i/>
          <w:color w:val="010000"/>
          <w:sz w:val="24"/>
          <w:szCs w:val="24"/>
        </w:rPr>
        <w:t>. Valilikten alınacak emir üzerine bu memurlar verilen işleri yapmakla ödevlidirler;</w:t>
      </w:r>
    </w:p>
    <w:p w14:paraId="62ABDC62" w14:textId="686BF942"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H) Kaymakam, ilçe memurlarının çalışmalarını ve teşkilatın işlemesini gözetim ve denetimi altında bulundurur;</w:t>
      </w:r>
    </w:p>
    <w:p w14:paraId="763282C6"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I) (Değişik: 12/5/1964-469/1 </w:t>
      </w:r>
      <w:proofErr w:type="spellStart"/>
      <w:r w:rsidRPr="00C64BF6">
        <w:rPr>
          <w:rFonts w:ascii="Times New Roman" w:eastAsia="Arial" w:hAnsi="Times New Roman" w:cs="Times New Roman"/>
          <w:i/>
          <w:color w:val="010000"/>
          <w:sz w:val="24"/>
          <w:szCs w:val="24"/>
        </w:rPr>
        <w:t>md.</w:t>
      </w:r>
      <w:proofErr w:type="spellEnd"/>
      <w:r w:rsidRPr="00C64BF6">
        <w:rPr>
          <w:rFonts w:ascii="Times New Roman" w:eastAsia="Arial" w:hAnsi="Times New Roman" w:cs="Times New Roman"/>
          <w:i/>
          <w:color w:val="010000"/>
          <w:sz w:val="24"/>
          <w:szCs w:val="24"/>
        </w:rPr>
        <w:t xml:space="preserve">) Kaymakam, ilçenin idare şube </w:t>
      </w:r>
      <w:proofErr w:type="spellStart"/>
      <w:r w:rsidRPr="00C64BF6">
        <w:rPr>
          <w:rFonts w:ascii="Times New Roman" w:eastAsia="Arial" w:hAnsi="Times New Roman" w:cs="Times New Roman"/>
          <w:i/>
          <w:color w:val="010000"/>
          <w:sz w:val="24"/>
          <w:szCs w:val="24"/>
        </w:rPr>
        <w:t>başkanlariyle</w:t>
      </w:r>
      <w:proofErr w:type="spellEnd"/>
      <w:r w:rsidRPr="00C64BF6">
        <w:rPr>
          <w:rFonts w:ascii="Times New Roman" w:eastAsia="Arial" w:hAnsi="Times New Roman" w:cs="Times New Roman"/>
          <w:i/>
          <w:color w:val="010000"/>
          <w:sz w:val="24"/>
          <w:szCs w:val="24"/>
        </w:rPr>
        <w:t xml:space="preserve"> ikinci derecedeki memurlarına, genel ve özel kolluk amir ve memurlarına Memurin Kanundaki usulüne göre savunmasını aldıktan sonra uyarma, kınama cezaları verir ve uygular. Daha ağır disiplin cezaları verilmesi için özel kanunu hükümlerine göre teklif ve talepte bulunabilir.</w:t>
      </w:r>
    </w:p>
    <w:p w14:paraId="0ACFEAB5" w14:textId="4AA02B7F"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Kaymakamlarca </w:t>
      </w:r>
      <w:proofErr w:type="spellStart"/>
      <w:r w:rsidRPr="00C64BF6">
        <w:rPr>
          <w:rFonts w:ascii="Times New Roman" w:eastAsia="Arial" w:hAnsi="Times New Roman" w:cs="Times New Roman"/>
          <w:i/>
          <w:color w:val="010000"/>
          <w:sz w:val="24"/>
          <w:szCs w:val="24"/>
        </w:rPr>
        <w:t>re'sen</w:t>
      </w:r>
      <w:proofErr w:type="spellEnd"/>
      <w:r w:rsidRPr="00C64BF6">
        <w:rPr>
          <w:rFonts w:ascii="Times New Roman" w:eastAsia="Arial" w:hAnsi="Times New Roman" w:cs="Times New Roman"/>
          <w:i/>
          <w:color w:val="010000"/>
          <w:sz w:val="24"/>
          <w:szCs w:val="24"/>
        </w:rPr>
        <w:t xml:space="preserve"> verilen cezalar kesindir.</w:t>
      </w:r>
    </w:p>
    <w:p w14:paraId="656BD022" w14:textId="20F8029A"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Bu cezalar tebliğ tarihinden itibaren sicile geçer.</w:t>
      </w:r>
    </w:p>
    <w:p w14:paraId="741C92E6" w14:textId="43D0BBC4"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Kaymakam, ilçe memurlarına takdirnamede </w:t>
      </w:r>
      <w:proofErr w:type="gramStart"/>
      <w:r w:rsidRPr="00C64BF6">
        <w:rPr>
          <w:rFonts w:ascii="Times New Roman" w:eastAsia="Arial" w:hAnsi="Times New Roman" w:cs="Times New Roman"/>
          <w:i/>
          <w:color w:val="010000"/>
          <w:sz w:val="24"/>
          <w:szCs w:val="24"/>
        </w:rPr>
        <w:t>verebilir.[</w:t>
      </w:r>
      <w:proofErr w:type="gramEnd"/>
      <w:r w:rsidRPr="00C64BF6">
        <w:rPr>
          <w:rFonts w:ascii="Times New Roman" w:eastAsia="Arial" w:hAnsi="Times New Roman" w:cs="Times New Roman"/>
          <w:i/>
          <w:color w:val="010000"/>
          <w:sz w:val="24"/>
          <w:szCs w:val="24"/>
        </w:rPr>
        <w:t xml:space="preserve">20] </w:t>
      </w:r>
    </w:p>
    <w:p w14:paraId="073C66A3" w14:textId="19AAD83E"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J) Kaymakam, ilçe idare şube başkanlarına acele hallerde (8 güne kadar) ve tayini kendisine ait memurlara, Memurlar Kanunundaki yıllık izin, süresine mahsup edilmek üzere bir aya kadar izin verebilir. Tayinleri kaymakama ait </w:t>
      </w:r>
      <w:proofErr w:type="spellStart"/>
      <w:r w:rsidRPr="00C64BF6">
        <w:rPr>
          <w:rFonts w:ascii="Times New Roman" w:eastAsia="Arial" w:hAnsi="Times New Roman" w:cs="Times New Roman"/>
          <w:i/>
          <w:color w:val="010000"/>
          <w:sz w:val="24"/>
          <w:szCs w:val="24"/>
        </w:rPr>
        <w:t>olmıyan</w:t>
      </w:r>
      <w:proofErr w:type="spellEnd"/>
      <w:r w:rsidRPr="00C64BF6">
        <w:rPr>
          <w:rFonts w:ascii="Times New Roman" w:eastAsia="Arial" w:hAnsi="Times New Roman" w:cs="Times New Roman"/>
          <w:i/>
          <w:color w:val="010000"/>
          <w:sz w:val="24"/>
          <w:szCs w:val="24"/>
        </w:rPr>
        <w:t xml:space="preserve"> memur ve müstahdemlere izin verilmezden önce kaymakamın mütalaası alınır;</w:t>
      </w:r>
    </w:p>
    <w:p w14:paraId="333A300A" w14:textId="28A4154B"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K) Kaymakamlar, halkın askerlik muameleleri hakkındaki müracaat ve şikayetlerini kabul ederler. Askerlik şubelerine ve dairelerine yazarlar. Cevabı </w:t>
      </w:r>
      <w:proofErr w:type="gramStart"/>
      <w:r w:rsidRPr="00C64BF6">
        <w:rPr>
          <w:rFonts w:ascii="Times New Roman" w:eastAsia="Arial" w:hAnsi="Times New Roman" w:cs="Times New Roman"/>
          <w:i/>
          <w:color w:val="010000"/>
          <w:sz w:val="24"/>
          <w:szCs w:val="24"/>
        </w:rPr>
        <w:t>kafi</w:t>
      </w:r>
      <w:proofErr w:type="gramEnd"/>
      <w:r w:rsidRPr="00C64BF6">
        <w:rPr>
          <w:rFonts w:ascii="Times New Roman" w:eastAsia="Arial" w:hAnsi="Times New Roman" w:cs="Times New Roman"/>
          <w:i/>
          <w:color w:val="010000"/>
          <w:sz w:val="24"/>
          <w:szCs w:val="24"/>
        </w:rPr>
        <w:t xml:space="preserve"> görmedikleri takdirde keyfiyeti valiye bildirirler;</w:t>
      </w:r>
    </w:p>
    <w:p w14:paraId="5A51CBA5" w14:textId="383D72F7"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lastRenderedPageBreak/>
        <w:t xml:space="preserve">L) Kaymakam, </w:t>
      </w:r>
      <w:proofErr w:type="gramStart"/>
      <w:r w:rsidRPr="00C64BF6">
        <w:rPr>
          <w:rFonts w:ascii="Times New Roman" w:eastAsia="Arial" w:hAnsi="Times New Roman" w:cs="Times New Roman"/>
          <w:i/>
          <w:color w:val="010000"/>
          <w:sz w:val="24"/>
          <w:szCs w:val="24"/>
        </w:rPr>
        <w:t>Cumhuriyet Bayramında</w:t>
      </w:r>
      <w:proofErr w:type="gramEnd"/>
      <w:r w:rsidRPr="00C64BF6">
        <w:rPr>
          <w:rFonts w:ascii="Times New Roman" w:eastAsia="Arial" w:hAnsi="Times New Roman" w:cs="Times New Roman"/>
          <w:i/>
          <w:color w:val="010000"/>
          <w:sz w:val="24"/>
          <w:szCs w:val="24"/>
        </w:rPr>
        <w:t xml:space="preserve"> ilçede yapılacak resmi törenlere başkanlık yapar ve tebrikleri kabul eder.”</w:t>
      </w:r>
    </w:p>
    <w:p w14:paraId="0EFE54E2"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Görüldüğü üzere Kaymakamlar Valilere bağlı olarak görevlerini ifade eden mülki idare sınıfında yer alan mülki idare amirleridir. </w:t>
      </w:r>
    </w:p>
    <w:p w14:paraId="198CC8D9" w14:textId="54334D8D"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Yukarıda belirtilen (AYM, E.2019/111, K.2023/63, 05/04/2023, § 81) ve 2018/120 E., 2023/171 K. sayılı kararlarında da görüleceği üzere Anayasa mahkemesine göre üst kademe kamu yöneticisi,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etmektedir.</w:t>
      </w:r>
    </w:p>
    <w:p w14:paraId="4901DF2F"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proofErr w:type="gramStart"/>
      <w:r w:rsidRPr="00C64BF6">
        <w:rPr>
          <w:rFonts w:ascii="Times New Roman" w:eastAsia="Arial" w:hAnsi="Times New Roman" w:cs="Times New Roman"/>
          <w:color w:val="010000"/>
          <w:sz w:val="24"/>
          <w:szCs w:val="24"/>
        </w:rPr>
        <w:t>xxx</w:t>
      </w:r>
      <w:proofErr w:type="gramEnd"/>
    </w:p>
    <w:p w14:paraId="67DBEA4F" w14:textId="6FEF654F"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Yine, 10/12/2003 tarihli ve 5018 sayılı Kamu Mali Yönetimi Kanunu’nun 11. Maddesinin birinci fıkrasında da üst yöneticiler tanımlaması yapılmış ve illerde valilerin üst yönetici olduğu belirlenmiştir. </w:t>
      </w:r>
    </w:p>
    <w:p w14:paraId="7AB8C98A" w14:textId="33D66463" w:rsidR="001A4635" w:rsidRPr="00C64BF6" w:rsidRDefault="00C64BF6"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 </w:t>
      </w:r>
      <w:r w:rsidR="001A4635" w:rsidRPr="00C64BF6">
        <w:rPr>
          <w:rFonts w:ascii="Times New Roman" w:eastAsia="Arial" w:hAnsi="Times New Roman" w:cs="Times New Roman"/>
          <w:color w:val="010000"/>
          <w:sz w:val="24"/>
          <w:szCs w:val="24"/>
        </w:rPr>
        <w:t>“</w:t>
      </w:r>
      <w:r w:rsidR="001A4635" w:rsidRPr="00C64BF6">
        <w:rPr>
          <w:rFonts w:ascii="Times New Roman" w:hAnsi="Times New Roman" w:cs="Times New Roman"/>
          <w:color w:val="010000"/>
          <w:sz w:val="24"/>
          <w:szCs w:val="24"/>
        </w:rPr>
        <w:t>Bakanlıklarda ve diğer kamu idarelerinde en üst yönetici, il özel idarelerinde vali ve belediyelerde belediye başkanı üst yöneticidir.</w:t>
      </w: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b/>
          <w:bCs/>
          <w:color w:val="010000"/>
          <w:sz w:val="24"/>
          <w:szCs w:val="24"/>
        </w:rPr>
        <w:t xml:space="preserve">(Mülga ikinci cümle: 3/10/2016-KHK-676/69 </w:t>
      </w:r>
      <w:proofErr w:type="spellStart"/>
      <w:r w:rsidR="001A4635" w:rsidRPr="00C64BF6">
        <w:rPr>
          <w:rFonts w:ascii="Times New Roman" w:hAnsi="Times New Roman" w:cs="Times New Roman"/>
          <w:b/>
          <w:bCs/>
          <w:color w:val="010000"/>
          <w:sz w:val="24"/>
          <w:szCs w:val="24"/>
        </w:rPr>
        <w:t>md.</w:t>
      </w:r>
      <w:proofErr w:type="spellEnd"/>
      <w:r w:rsidR="001A4635" w:rsidRPr="00C64BF6">
        <w:rPr>
          <w:rFonts w:ascii="Times New Roman" w:hAnsi="Times New Roman" w:cs="Times New Roman"/>
          <w:b/>
          <w:bCs/>
          <w:color w:val="010000"/>
          <w:sz w:val="24"/>
          <w:szCs w:val="24"/>
        </w:rPr>
        <w:t xml:space="preserve">; Aynen kabul: 1/2/2018-7070/55 </w:t>
      </w:r>
      <w:proofErr w:type="spellStart"/>
      <w:r w:rsidR="001A4635" w:rsidRPr="00C64BF6">
        <w:rPr>
          <w:rFonts w:ascii="Times New Roman" w:hAnsi="Times New Roman" w:cs="Times New Roman"/>
          <w:b/>
          <w:bCs/>
          <w:color w:val="010000"/>
          <w:sz w:val="24"/>
          <w:szCs w:val="24"/>
        </w:rPr>
        <w:t>md.</w:t>
      </w:r>
      <w:proofErr w:type="spellEnd"/>
      <w:r w:rsidR="001A4635" w:rsidRPr="00C64BF6">
        <w:rPr>
          <w:rFonts w:ascii="Times New Roman" w:hAnsi="Times New Roman" w:cs="Times New Roman"/>
          <w:b/>
          <w:bCs/>
          <w:color w:val="010000"/>
          <w:sz w:val="24"/>
          <w:szCs w:val="24"/>
        </w:rPr>
        <w:t xml:space="preserve">) (Ek cümle: 2/7/2018-KHK-703/213 </w:t>
      </w:r>
      <w:proofErr w:type="spellStart"/>
      <w:r w:rsidR="001A4635" w:rsidRPr="00C64BF6">
        <w:rPr>
          <w:rFonts w:ascii="Times New Roman" w:hAnsi="Times New Roman" w:cs="Times New Roman"/>
          <w:b/>
          <w:bCs/>
          <w:color w:val="010000"/>
          <w:sz w:val="24"/>
          <w:szCs w:val="24"/>
        </w:rPr>
        <w:t>md.</w:t>
      </w:r>
      <w:proofErr w:type="spellEnd"/>
      <w:r w:rsidR="001A4635" w:rsidRPr="00C64BF6">
        <w:rPr>
          <w:rFonts w:ascii="Times New Roman" w:hAnsi="Times New Roman" w:cs="Times New Roman"/>
          <w:b/>
          <w:bCs/>
          <w:color w:val="010000"/>
          <w:sz w:val="24"/>
          <w:szCs w:val="24"/>
        </w:rPr>
        <w:t>)</w:t>
      </w:r>
      <w:r w:rsidRPr="00C64BF6">
        <w:rPr>
          <w:rFonts w:ascii="Times New Roman" w:hAnsi="Times New Roman" w:cs="Times New Roman"/>
          <w:color w:val="010000"/>
          <w:sz w:val="24"/>
          <w:szCs w:val="24"/>
        </w:rPr>
        <w:t xml:space="preserve"> </w:t>
      </w:r>
      <w:r w:rsidR="001A4635" w:rsidRPr="00C64BF6">
        <w:rPr>
          <w:rFonts w:ascii="Times New Roman" w:hAnsi="Times New Roman" w:cs="Times New Roman"/>
          <w:color w:val="010000"/>
          <w:sz w:val="24"/>
          <w:szCs w:val="24"/>
        </w:rPr>
        <w:t>Bakanlıklarda en üst yönetici Cumhurbaşkanı tarafından belirlenir.”</w:t>
      </w:r>
      <w:r w:rsidRPr="00C64BF6">
        <w:rPr>
          <w:rFonts w:ascii="Times New Roman" w:hAnsi="Times New Roman" w:cs="Times New Roman"/>
          <w:color w:val="010000"/>
          <w:sz w:val="24"/>
          <w:szCs w:val="24"/>
        </w:rPr>
        <w:t xml:space="preserve"> </w:t>
      </w:r>
    </w:p>
    <w:p w14:paraId="1E18A21B" w14:textId="1F60B094"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Bu çerçevede, kaymakamlar valilere bağlı olarak ilin bir ilçesi ile ilgili olarak mülki idare görevini yerine getiren ve valinin emri altındaki orta düzey yönetici olarak tanımlanması gereken kamu görevlileridir.</w:t>
      </w:r>
    </w:p>
    <w:p w14:paraId="320F99BC" w14:textId="6868A414"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Aynı şekilde vali yardımcıları da diğer bir ifade ile vali muavinleri de bu kaymakamlar arasından belli bir çalışma ve görevleri ifa etmesi halinde İçişleri Bakanlığınca atanan ve valiye belli konularda yardım görevini yerine getiren mülki idare sınıfından kamu görevlileridir ve bunlar da il düzeyinde Valilere bağlı olarak görev yapmaktadırlar. </w:t>
      </w:r>
    </w:p>
    <w:p w14:paraId="1B89966B" w14:textId="65F9E04A"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Dolayısıyla her iki kamu görevlisi de tanım </w:t>
      </w:r>
      <w:proofErr w:type="spellStart"/>
      <w:r w:rsidRPr="00C64BF6">
        <w:rPr>
          <w:rFonts w:ascii="Times New Roman" w:eastAsia="Arial" w:hAnsi="Times New Roman" w:cs="Times New Roman"/>
          <w:color w:val="010000"/>
          <w:sz w:val="24"/>
          <w:szCs w:val="24"/>
        </w:rPr>
        <w:t>itibariyla</w:t>
      </w:r>
      <w:proofErr w:type="spellEnd"/>
      <w:r w:rsidRPr="00C64BF6">
        <w:rPr>
          <w:rFonts w:ascii="Times New Roman" w:eastAsia="Arial" w:hAnsi="Times New Roman" w:cs="Times New Roman"/>
          <w:color w:val="010000"/>
          <w:sz w:val="24"/>
          <w:szCs w:val="24"/>
        </w:rPr>
        <w:t xml:space="preserve"> Anayasa Mahkemesinin belirlediği üst düzey kamu yöneticisi kapsamında değerlendirilemezler. Nitekim, Anayasa Mahkemesi, 2021/38 E., 2024/25 K. Sayılı Kararında da kaymakamların ve Vali yardımcılarının üst düzey kamu yönetici olmadıklarını açık bir biçimde ifade etmiştir.</w:t>
      </w:r>
    </w:p>
    <w:p w14:paraId="085C478A" w14:textId="68A8EE99" w:rsidR="001A4635" w:rsidRPr="00C64BF6" w:rsidRDefault="00C64BF6"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 xml:space="preserve"> </w:t>
      </w:r>
      <w:r w:rsidR="001A4635" w:rsidRPr="00C64BF6">
        <w:rPr>
          <w:rFonts w:ascii="Times New Roman" w:eastAsia="Arial" w:hAnsi="Times New Roman" w:cs="Times New Roman"/>
          <w:b/>
          <w:i/>
          <w:color w:val="010000"/>
          <w:sz w:val="24"/>
          <w:szCs w:val="24"/>
        </w:rPr>
        <w:t>“125.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5/4/2023, § 81).</w:t>
      </w:r>
    </w:p>
    <w:p w14:paraId="5731233E" w14:textId="64A94CCC"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 xml:space="preserve">126.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w:t>
      </w:r>
      <w:r w:rsidRPr="00C64BF6">
        <w:rPr>
          <w:rFonts w:ascii="Times New Roman" w:eastAsia="Arial" w:hAnsi="Times New Roman" w:cs="Times New Roman"/>
          <w:b/>
          <w:i/>
          <w:color w:val="010000"/>
          <w:sz w:val="24"/>
          <w:szCs w:val="24"/>
        </w:rPr>
        <w:lastRenderedPageBreak/>
        <w:t xml:space="preserve">sadece </w:t>
      </w:r>
      <w:proofErr w:type="spellStart"/>
      <w:r w:rsidRPr="00C64BF6">
        <w:rPr>
          <w:rFonts w:ascii="Times New Roman" w:eastAsia="Arial" w:hAnsi="Times New Roman" w:cs="Times New Roman"/>
          <w:b/>
          <w:i/>
          <w:color w:val="010000"/>
          <w:sz w:val="24"/>
          <w:szCs w:val="24"/>
        </w:rPr>
        <w:t>istişari</w:t>
      </w:r>
      <w:proofErr w:type="spellEnd"/>
      <w:r w:rsidRPr="00C64BF6">
        <w:rPr>
          <w:rFonts w:ascii="Times New Roman" w:eastAsia="Arial" w:hAnsi="Times New Roman" w:cs="Times New Roman"/>
          <w:b/>
          <w:i/>
          <w:color w:val="010000"/>
          <w:sz w:val="24"/>
          <w:szCs w:val="24"/>
        </w:rPr>
        <w:t xml:space="preserve"> nitelikte rol üstlenen kişilerin üst kademe kamu yöneticisi olarak kabulü mümkün değildir (AYM, E.2019/111, K.2023/63, 5/4/2023, § 82).</w:t>
      </w:r>
    </w:p>
    <w:p w14:paraId="1321DE83" w14:textId="29937C67"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127. Anayasa Mahkemesi bir kuralın üst kademe kamu yöneticilerinin atanmalarına ilişkin usul ve esasların düzenlenmesine ilişkin olup olmadığını CBK koyucunun nitelemesinden bağımsız olarak, anayasal ilkeler çerçevesinde her bir kural özelinde özerk şekilde ele alıp nihai olarak denetleme görevinin kendisine ait olduğunu belirtmiştir (AYM, E.2019/111, K.2023/63, 5/4/2023, § 83).</w:t>
      </w:r>
    </w:p>
    <w:p w14:paraId="15620B07" w14:textId="30834E0F"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 xml:space="preserve">128. Bu ilkeler çerçevesinde değerlendirildiğinde vali yardımcıları, hudut mülki idare amirleri ve kaymakamların üst kademe yöneticisi olduğu söylenemez. Zira söz konusu unvana sahip kişilerin görev yaptıkları kurumun genel olarak politikalarının belirlenmesi sürecine katılmadıkları, yönetim yetkilerinin ağırlıklı olarak bu politikaları uygulamakla sınırlı olduğu anlaşılmaktadır. </w:t>
      </w:r>
    </w:p>
    <w:p w14:paraId="6D4DD14C"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129. Bu itibarla vali yardımcısı, hudut mülki idare amiri ve kaymakam unvanlı kadrolara atanma şartlarının CBK ile düzenlenemeyeceği açıktır.”</w:t>
      </w:r>
    </w:p>
    <w:p w14:paraId="46BE2645" w14:textId="63B3C130"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Bu nedenle iptali talep edilen düzenleme, özelde üst düzey kamu yöneticileri olmayan kamu görevlilerine ilişkindir ve bu nedenle Anayasa’nın 128. maddesi kapsamında değerlendirilmesi gerekir. </w:t>
      </w:r>
    </w:p>
    <w:p w14:paraId="07CF0FEB" w14:textId="690E0D0A"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Bu nedenle söz konusu düzenleme, yasama organı tarafından düzenlenmesi gereken alan içerisinde tanımlanmalıdır. Çünkü Anayasada münhasıran kanunla düzenlenmesi öngörülen konularda Cumhurbaşkanlığı Kararnamesi ile düzenleme yapılamayacağı belirtilmiştir. Anayasanın 128. maddesinde de belirtildiği üzere memurlar ve diğer kamu görevlilerinin “nitelikleri, atanmaları, görev ve yetkileri, hakları ve yükümlülükleri, aylık ve ödenekleri ve diğer özlük işleri” açık bir biçimde kanun ile düzenleneceği öngörülmüştür. Anayasa’nın bu hükmü de söz konusu kaymakamlar ile vali yardımcılarını da kapsamaktadır. Dolayısıyla kanunla düzenlenmesi gereken alana müdahale biçimini alan bu düzenleme 104. maddenin 17. fıkrasına bu açıdan aykırılık taşımaktadır. Bu nedenle, söz konusu düzenleme, Anayasa’nın 7., 104/17. Ve 128. Maddelerine aykırılık taşımaktadır ve bu nedenle iptalleri talep edilmektedir.</w:t>
      </w:r>
    </w:p>
    <w:p w14:paraId="2DA25E99" w14:textId="10BE13FD"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Yine Anayasanın 104/17. Maddesinde, “Kanunda açıkça düzenlenen konularda</w:t>
      </w:r>
      <w:r w:rsidR="00C64BF6" w:rsidRPr="00C64BF6">
        <w:rPr>
          <w:rFonts w:ascii="Times New Roman" w:eastAsia="Arial" w:hAnsi="Times New Roman" w:cs="Times New Roman"/>
          <w:color w:val="010000"/>
          <w:sz w:val="24"/>
          <w:szCs w:val="24"/>
        </w:rPr>
        <w:t xml:space="preserve"> </w:t>
      </w:r>
      <w:r w:rsidRPr="00C64BF6">
        <w:rPr>
          <w:rFonts w:ascii="Times New Roman" w:eastAsia="Arial" w:hAnsi="Times New Roman" w:cs="Times New Roman"/>
          <w:color w:val="010000"/>
          <w:sz w:val="24"/>
          <w:szCs w:val="24"/>
        </w:rPr>
        <w:t xml:space="preserve">Cumhurbaşkanlığı kararnamesi çıkarılamaz” kuralı bulunmaktadır. Bir konu yasa ile açıkça düzenlenmişse Cumhurbaşkanlığı kararnamesi çıkartılamaz. Elbette </w:t>
      </w:r>
      <w:proofErr w:type="spellStart"/>
      <w:r w:rsidRPr="00C64BF6">
        <w:rPr>
          <w:rFonts w:ascii="Times New Roman" w:eastAsia="Arial" w:hAnsi="Times New Roman" w:cs="Times New Roman"/>
          <w:color w:val="010000"/>
          <w:sz w:val="24"/>
          <w:szCs w:val="24"/>
        </w:rPr>
        <w:t>CBK’lerin</w:t>
      </w:r>
      <w:proofErr w:type="spellEnd"/>
      <w:r w:rsidRPr="00C64BF6">
        <w:rPr>
          <w:rFonts w:ascii="Times New Roman" w:eastAsia="Arial" w:hAnsi="Times New Roman" w:cs="Times New Roman"/>
          <w:color w:val="010000"/>
          <w:sz w:val="24"/>
          <w:szCs w:val="24"/>
        </w:rPr>
        <w:t xml:space="preserve"> çıkarılması için kanun hükmünde kararnamelerde olduğu gibi yasa ile yetkilendirme gerekmez. Ancak kanun hükmünde kararnameler yasaları değiştirebilirken </w:t>
      </w:r>
      <w:proofErr w:type="spellStart"/>
      <w:r w:rsidRPr="00C64BF6">
        <w:rPr>
          <w:rFonts w:ascii="Times New Roman" w:eastAsia="Arial" w:hAnsi="Times New Roman" w:cs="Times New Roman"/>
          <w:color w:val="010000"/>
          <w:sz w:val="24"/>
          <w:szCs w:val="24"/>
        </w:rPr>
        <w:t>CBK’ler</w:t>
      </w:r>
      <w:proofErr w:type="spellEnd"/>
      <w:r w:rsidRPr="00C64BF6">
        <w:rPr>
          <w:rFonts w:ascii="Times New Roman" w:eastAsia="Arial"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Sonuç olarak, Anayasa’nın 104. maddesinin </w:t>
      </w:r>
      <w:proofErr w:type="spellStart"/>
      <w:r w:rsidRPr="00C64BF6">
        <w:rPr>
          <w:rFonts w:ascii="Times New Roman" w:eastAsia="Arial" w:hAnsi="Times New Roman" w:cs="Times New Roman"/>
          <w:color w:val="010000"/>
          <w:sz w:val="24"/>
          <w:szCs w:val="24"/>
        </w:rPr>
        <w:t>onyedinci</w:t>
      </w:r>
      <w:proofErr w:type="spellEnd"/>
      <w:r w:rsidRPr="00C64BF6">
        <w:rPr>
          <w:rFonts w:ascii="Times New Roman" w:eastAsia="Arial" w:hAnsi="Times New Roman" w:cs="Times New Roman"/>
          <w:color w:val="010000"/>
          <w:sz w:val="24"/>
          <w:szCs w:val="24"/>
        </w:rPr>
        <w:t xml:space="preserve"> fıkrasının açık ve bağlayıcı hükümleri karşısında hangi konuda olursa olsun CBK ile bir yasayı değiştirmek veya yürürlükten kaldırmak mümkün değildir. Kaldı ki, Anayasa madde 137, Cumhurbaşkanlığı kararnamesini, normlar hiyerarşisinde yasa altı kademede yer vermiştir.</w:t>
      </w:r>
    </w:p>
    <w:p w14:paraId="4913DE36" w14:textId="0FFE904A"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lastRenderedPageBreak/>
        <w:t xml:space="preserve">Bu çerçevede 180 sayılı Cumhurbaşkanlığı Kararnamesinin 1. maddesi ile değiştirilen 3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2. Maddesindeki değişikliklerle kaymakam ve vali yardımcılarının Cumhurbaşkanı kararıyla atanmasına ilişkin Cumhurbaşkanına yetki verilmesine ilişkin düzenleme, yukarıda belirtilen anayasal sınırları aşan bir düzenlemedir. </w:t>
      </w:r>
    </w:p>
    <w:p w14:paraId="1A409429" w14:textId="6C1D73BE"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Kaymakamlar ile Vali yardımcılarının atanmasına ilişkin temel kanuni düzenleme, 9/6/1930 tarihli ve 1700 sayılı Dahiliye Memurları Kanunu’dur. Kanun’un ilk üç maddesinde kaymakam adaylarının sınavları, mesleğe alınmaları ve atanmalarına ilişkin usul ve esaslar düzenlenmiştir. Söz konusu maddelerde de açıkça görüldüğü gibi Kaymakamlar ve dolayısıyla vali muavinleri kariyer meslek sınavına giren ve bu sınav sonucunda kaymakam adayı olarak göreve </w:t>
      </w:r>
      <w:proofErr w:type="spellStart"/>
      <w:r w:rsidRPr="00C64BF6">
        <w:rPr>
          <w:rFonts w:ascii="Times New Roman" w:eastAsia="Arial" w:hAnsi="Times New Roman" w:cs="Times New Roman"/>
          <w:color w:val="010000"/>
          <w:sz w:val="24"/>
          <w:szCs w:val="24"/>
        </w:rPr>
        <w:t>başayan</w:t>
      </w:r>
      <w:proofErr w:type="spellEnd"/>
      <w:r w:rsidRPr="00C64BF6">
        <w:rPr>
          <w:rFonts w:ascii="Times New Roman" w:eastAsia="Arial" w:hAnsi="Times New Roman" w:cs="Times New Roman"/>
          <w:color w:val="010000"/>
          <w:sz w:val="24"/>
          <w:szCs w:val="24"/>
        </w:rPr>
        <w:t xml:space="preserve"> ve içişleri bakanlığınca kanundaki belirlenen esaslar doğrultusunda atanan kamu görevlileridir. Bu kapsamda Kaymakam adaylarının mesleğe alınmaları ile diğer hususlar 06/07/2011 tarih ve 27986 sayılı </w:t>
      </w:r>
      <w:proofErr w:type="gramStart"/>
      <w:r w:rsidRPr="00C64BF6">
        <w:rPr>
          <w:rFonts w:ascii="Times New Roman" w:eastAsia="Arial" w:hAnsi="Times New Roman" w:cs="Times New Roman"/>
          <w:color w:val="010000"/>
          <w:sz w:val="24"/>
          <w:szCs w:val="24"/>
        </w:rPr>
        <w:t>Resmi</w:t>
      </w:r>
      <w:proofErr w:type="gramEnd"/>
      <w:r w:rsidRPr="00C64BF6">
        <w:rPr>
          <w:rFonts w:ascii="Times New Roman" w:eastAsia="Arial" w:hAnsi="Times New Roman" w:cs="Times New Roman"/>
          <w:color w:val="010000"/>
          <w:sz w:val="24"/>
          <w:szCs w:val="24"/>
        </w:rPr>
        <w:t xml:space="preserve"> </w:t>
      </w:r>
      <w:proofErr w:type="spellStart"/>
      <w:r w:rsidRPr="00C64BF6">
        <w:rPr>
          <w:rFonts w:ascii="Times New Roman" w:eastAsia="Arial" w:hAnsi="Times New Roman" w:cs="Times New Roman"/>
          <w:color w:val="010000"/>
          <w:sz w:val="24"/>
          <w:szCs w:val="24"/>
        </w:rPr>
        <w:t>Gazete’de</w:t>
      </w:r>
      <w:proofErr w:type="spellEnd"/>
      <w:r w:rsidRPr="00C64BF6">
        <w:rPr>
          <w:rFonts w:ascii="Times New Roman" w:eastAsia="Arial" w:hAnsi="Times New Roman" w:cs="Times New Roman"/>
          <w:color w:val="010000"/>
          <w:sz w:val="24"/>
          <w:szCs w:val="24"/>
        </w:rPr>
        <w:t xml:space="preserve"> yayımlanan Kaymakam Adayları Yönetmeliğinde düzenlenmiştir.</w:t>
      </w:r>
    </w:p>
    <w:p w14:paraId="3A80BADE" w14:textId="0EC10738"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Yine 14/7/1965 tarihli ve 657 sayılı Devlet Memurları Kanunu’nun 36. Birinci fıkrasının XI. Bendinde Mülki idare Amirliği Hizmetler Sınıfında sayılan kaymakamlar ile vali yardımcıları, A) Ortak Hükümler başlıklı Fıkranın 11. Bendinde </w:t>
      </w:r>
      <w:proofErr w:type="spellStart"/>
      <w:r w:rsidRPr="00C64BF6">
        <w:rPr>
          <w:rFonts w:ascii="Times New Roman" w:eastAsia="Arial" w:hAnsi="Times New Roman" w:cs="Times New Roman"/>
          <w:color w:val="010000"/>
          <w:sz w:val="24"/>
          <w:szCs w:val="24"/>
        </w:rPr>
        <w:t>beliritlen</w:t>
      </w:r>
      <w:proofErr w:type="spellEnd"/>
      <w:r w:rsidRPr="00C64BF6">
        <w:rPr>
          <w:rFonts w:ascii="Times New Roman" w:eastAsia="Arial" w:hAnsi="Times New Roman" w:cs="Times New Roman"/>
          <w:color w:val="010000"/>
          <w:sz w:val="24"/>
          <w:szCs w:val="24"/>
        </w:rPr>
        <w:t xml:space="preserve"> mesleğe özel yarışma sınavı ile alınan kamu görevlileri arasında sayılmışlardır.</w:t>
      </w:r>
    </w:p>
    <w:p w14:paraId="778DA58B" w14:textId="0EDA52D8"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Dolayısıyla kaymakamların ve vali yardımcılarının atanmalarına ilişkin yukarıda </w:t>
      </w:r>
      <w:proofErr w:type="spellStart"/>
      <w:r w:rsidRPr="00C64BF6">
        <w:rPr>
          <w:rFonts w:ascii="Times New Roman" w:eastAsia="Arial" w:hAnsi="Times New Roman" w:cs="Times New Roman"/>
          <w:color w:val="010000"/>
          <w:sz w:val="24"/>
          <w:szCs w:val="24"/>
        </w:rPr>
        <w:t>beliritlen</w:t>
      </w:r>
      <w:proofErr w:type="spellEnd"/>
      <w:r w:rsidRPr="00C64BF6">
        <w:rPr>
          <w:rFonts w:ascii="Times New Roman" w:eastAsia="Arial" w:hAnsi="Times New Roman" w:cs="Times New Roman"/>
          <w:color w:val="010000"/>
          <w:sz w:val="24"/>
          <w:szCs w:val="24"/>
        </w:rPr>
        <w:t xml:space="preserve"> kanunlarda açık düzenlemeler bulunmaktadır.</w:t>
      </w:r>
      <w:r w:rsidRPr="00C64BF6">
        <w:rPr>
          <w:rFonts w:ascii="Times New Roman" w:hAnsi="Times New Roman" w:cs="Times New Roman"/>
          <w:color w:val="010000"/>
          <w:sz w:val="24"/>
          <w:szCs w:val="24"/>
        </w:rPr>
        <w:t xml:space="preserve"> </w:t>
      </w:r>
      <w:r w:rsidRPr="00C64BF6">
        <w:rPr>
          <w:rFonts w:ascii="Times New Roman" w:eastAsia="Arial" w:hAnsi="Times New Roman" w:cs="Times New Roman"/>
          <w:color w:val="010000"/>
          <w:sz w:val="24"/>
          <w:szCs w:val="24"/>
        </w:rPr>
        <w:t>Bu nedenle, iptali talep edilen düzenleme, yukarıda belirtilen kanunlarla düzenlenmiş atamaya ilişkin düzenlemeler ihtiva etmekte, hatta görev ve yetki gaspı da yapmaktadır.</w:t>
      </w:r>
    </w:p>
    <w:p w14:paraId="1014CFF8" w14:textId="2CCCAAE5"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Görüldüğü üzere, ihtilaflı kural, kanunda açıkça düzenlenmiş konuları düzenlemenin ötesinde, mer’i kanunlara aykırılıklar da içermektedir.</w:t>
      </w:r>
    </w:p>
    <w:p w14:paraId="097B03FC"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Bu cihetle; ihtilaflı kural, Anayasa’nın 104. Maddesinin 17. fıkrası uyarınca kanun ile düzenlenmiş konularda CBK ile düzenleme yapılamayacağına ilişkin hükme aykırılık teşkil ettiğinden; konu bakımından yetkisizlik sebebiyle Anayasa’nın 104. maddesine aykırıdır.</w:t>
      </w:r>
    </w:p>
    <w:p w14:paraId="7B68DBDF" w14:textId="1450C56A" w:rsidR="001A4635" w:rsidRPr="00C64BF6" w:rsidRDefault="001A4635" w:rsidP="00C64BF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C64BF6">
        <w:rPr>
          <w:rFonts w:ascii="Times New Roman" w:eastAsia="Times New Roman" w:hAnsi="Times New Roman" w:cs="Times New Roman"/>
          <w:b/>
          <w:color w:val="010000"/>
          <w:sz w:val="24"/>
          <w:szCs w:val="24"/>
          <w:lang w:eastAsia="zh-CN"/>
        </w:rPr>
        <w:t xml:space="preserve">b) Anayasa’nın 153. Maddesine Aykırılık </w:t>
      </w:r>
    </w:p>
    <w:p w14:paraId="00C7FC64" w14:textId="69B67B82"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Anayasa’nın 153. maddesinin son fıkrası uyarınca: “Anayasa Mahkemesi kararları Resmî Gazetede hemen yayımlanır ve yasama, yürütme ve yargı organlarını, idare makamlarını, gerçek ve tüzelkişileri bağlar.”</w:t>
      </w:r>
    </w:p>
    <w:p w14:paraId="132A3DE8" w14:textId="42DD76B0"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56959BE3" w14:textId="57586283"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448A380E"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lastRenderedPageBreak/>
        <w:t>İptali talep edilen düzenleme, vali yardımcıları ile kaymakamların üst düzey kamu yöneticisi olarak Cumhurbaşkanınca atanmasını düzenlemektedir. Ancak, Anayasa Mahkemesi 5/2/2021 tarihli ve (70) numaralı Cumhurbaşkanlığı Teşkilatı Hakkında Cumhurbaşkanlığı Kararnamesi ile Bazı Cumhurbaşkanlığı Kararnamelerinde Değişiklik Yapılmasına Dair Cumhurbaşkanlığı Kararnamesi’nin bazı hükümlerinin iptaline ilişkin verdiği 2021/38 E., 2024/25 K. Sayılı Kararında da kaymakamların ve Vali yardımcılarının üst düzey kamu yönetici olmadıklarını açık bir biçimde ifade etmiştir.</w:t>
      </w:r>
    </w:p>
    <w:p w14:paraId="4D70805C" w14:textId="3AC0BB32" w:rsidR="001A4635" w:rsidRPr="00C64BF6" w:rsidRDefault="00C64BF6"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 xml:space="preserve"> </w:t>
      </w:r>
      <w:r w:rsidR="001A4635" w:rsidRPr="00C64BF6">
        <w:rPr>
          <w:rFonts w:ascii="Times New Roman" w:eastAsia="Arial" w:hAnsi="Times New Roman" w:cs="Times New Roman"/>
          <w:b/>
          <w:i/>
          <w:color w:val="010000"/>
          <w:sz w:val="24"/>
          <w:szCs w:val="24"/>
        </w:rPr>
        <w:t>“125.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5/4/2023, § 81).</w:t>
      </w:r>
    </w:p>
    <w:p w14:paraId="6FF9382A" w14:textId="18BE9BA8"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 xml:space="preserve">126.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C64BF6">
        <w:rPr>
          <w:rFonts w:ascii="Times New Roman" w:eastAsia="Arial" w:hAnsi="Times New Roman" w:cs="Times New Roman"/>
          <w:b/>
          <w:i/>
          <w:color w:val="010000"/>
          <w:sz w:val="24"/>
          <w:szCs w:val="24"/>
        </w:rPr>
        <w:t>istişari</w:t>
      </w:r>
      <w:proofErr w:type="spellEnd"/>
      <w:r w:rsidRPr="00C64BF6">
        <w:rPr>
          <w:rFonts w:ascii="Times New Roman" w:eastAsia="Arial" w:hAnsi="Times New Roman" w:cs="Times New Roman"/>
          <w:b/>
          <w:i/>
          <w:color w:val="010000"/>
          <w:sz w:val="24"/>
          <w:szCs w:val="24"/>
        </w:rPr>
        <w:t xml:space="preserve"> nitelikte rol üstlenen kişilerin üst kademe kamu yöneticisi olarak kabulü mümkün değildir (AYM, E.2019/111, K.2023/63, 5/4/2023, § 82).</w:t>
      </w:r>
    </w:p>
    <w:p w14:paraId="46EC8EEE" w14:textId="61CC24D0"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127. Anayasa Mahkemesi bir kuralın üst kademe kamu yöneticilerinin atanmalarına ilişkin usul ve esasların düzenlenmesine ilişkin olup olmadığını CBK koyucunun nitelemesinden bağımsız olarak, anayasal ilkeler çerçevesinde her bir kural özelinde özerk şekilde ele alıp nihai olarak denetleme görevinin kendisine ait olduğunu belirtmiştir (AYM, E.2019/111, K.2023/63, 5/4/2023, § 83).</w:t>
      </w:r>
    </w:p>
    <w:p w14:paraId="7C341B0C" w14:textId="5F1BD16F"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 xml:space="preserve">128. Bu ilkeler çerçevesinde değerlendirildiğinde vali yardımcıları, hudut mülki idare amirleri ve kaymakamların üst kademe yöneticisi olduğu söylenemez. Zira söz konusu unvana sahip kişilerin görev yaptıkları kurumun genel olarak politikalarının belirlenmesi sürecine katılmadıkları, yönetim yetkilerinin ağırlıklı olarak bu politikaları uygulamakla sınırlı olduğu anlaşılmaktadır. </w:t>
      </w:r>
    </w:p>
    <w:p w14:paraId="75FE8C59"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b/>
          <w:i/>
          <w:color w:val="010000"/>
          <w:sz w:val="24"/>
          <w:szCs w:val="24"/>
        </w:rPr>
      </w:pPr>
      <w:r w:rsidRPr="00C64BF6">
        <w:rPr>
          <w:rFonts w:ascii="Times New Roman" w:eastAsia="Arial" w:hAnsi="Times New Roman" w:cs="Times New Roman"/>
          <w:b/>
          <w:i/>
          <w:color w:val="010000"/>
          <w:sz w:val="24"/>
          <w:szCs w:val="24"/>
        </w:rPr>
        <w:t>129. Bu itibarla vali yardımcısı, hudut mülki idare amiri ve kaymakam unvanlı kadrolara atanma şartlarının CBK ile düzenlenemeyeceği açıktır.”</w:t>
      </w:r>
    </w:p>
    <w:p w14:paraId="62300934" w14:textId="2844024A"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Yukarıda gösterildiği üzere, </w:t>
      </w:r>
      <w:proofErr w:type="spellStart"/>
      <w:r w:rsidRPr="00C64BF6">
        <w:rPr>
          <w:rFonts w:ascii="Times New Roman" w:eastAsia="Arial" w:hAnsi="Times New Roman" w:cs="Times New Roman"/>
          <w:color w:val="010000"/>
          <w:sz w:val="24"/>
          <w:szCs w:val="24"/>
        </w:rPr>
        <w:t>AYM’nin</w:t>
      </w:r>
      <w:proofErr w:type="spellEnd"/>
      <w:r w:rsidRPr="00C64BF6">
        <w:rPr>
          <w:rFonts w:ascii="Times New Roman" w:eastAsia="Arial" w:hAnsi="Times New Roman" w:cs="Times New Roman"/>
          <w:color w:val="010000"/>
          <w:sz w:val="24"/>
          <w:szCs w:val="24"/>
        </w:rPr>
        <w:t xml:space="preserve"> daha önceki kararlarında saptadığı bir Anayasa ihlalini aynı şekilde devam ettiren ihtilaflı kural, bu cihetle, Anayasa’nın 153. maddesine de aykırıdır.</w:t>
      </w:r>
      <w:r w:rsidR="00C64BF6" w:rsidRPr="00C64BF6">
        <w:rPr>
          <w:rFonts w:ascii="Times New Roman" w:eastAsia="Arial" w:hAnsi="Times New Roman" w:cs="Times New Roman"/>
          <w:color w:val="010000"/>
          <w:sz w:val="24"/>
          <w:szCs w:val="24"/>
        </w:rPr>
        <w:t xml:space="preserve"> </w:t>
      </w:r>
    </w:p>
    <w:p w14:paraId="4C83E13F" w14:textId="50F89146" w:rsidR="001A4635" w:rsidRPr="00C64BF6" w:rsidRDefault="001A4635" w:rsidP="00C64BF6">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C64BF6">
        <w:rPr>
          <w:rFonts w:ascii="Times New Roman" w:eastAsia="Times New Roman" w:hAnsi="Times New Roman" w:cs="Times New Roman"/>
          <w:b/>
          <w:color w:val="010000"/>
          <w:sz w:val="24"/>
          <w:szCs w:val="24"/>
          <w:lang w:eastAsia="zh-CN"/>
        </w:rPr>
        <w:t>c)</w:t>
      </w:r>
      <w:r w:rsidR="00C64BF6" w:rsidRPr="00C64BF6">
        <w:rPr>
          <w:rFonts w:ascii="Times New Roman" w:eastAsia="Times New Roman" w:hAnsi="Times New Roman" w:cs="Times New Roman"/>
          <w:b/>
          <w:color w:val="010000"/>
          <w:sz w:val="24"/>
          <w:szCs w:val="24"/>
          <w:lang w:eastAsia="zh-CN"/>
        </w:rPr>
        <w:t xml:space="preserve"> </w:t>
      </w:r>
      <w:r w:rsidRPr="00C64BF6">
        <w:rPr>
          <w:rFonts w:ascii="Times New Roman" w:eastAsia="Times New Roman" w:hAnsi="Times New Roman" w:cs="Times New Roman"/>
          <w:b/>
          <w:color w:val="010000"/>
          <w:sz w:val="24"/>
          <w:szCs w:val="24"/>
          <w:lang w:eastAsia="zh-CN"/>
        </w:rPr>
        <w:t>Anayasa’nın 2. Maddesine Aykırılık</w:t>
      </w:r>
    </w:p>
    <w:p w14:paraId="0F11B153"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Anayasanın 2. maddesi; "Türkiye Cumhuriyeti, toplumun huzuru, milli dayanışma ve adalet anlayışı içinde, insan haklarına saygılı, Atatürk milliyetçiliğine bağlı, başlangıçta belirtilen temel ilkelere dayanan, demokratik, laik ve sosyal bir hukuk Devletidir, hükmünü içermektedir.</w:t>
      </w:r>
    </w:p>
    <w:p w14:paraId="24E9810E"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Hukuk devleti ilkesi, Anayasadaki düzenlemesi itibariyle kısa bir ifade olmasına rağmen Anayasa Mahkemesi kararlarında en fazla atıf yapılan ve uygulama alanı bulan kurallar </w:t>
      </w:r>
      <w:r w:rsidRPr="00C64BF6">
        <w:rPr>
          <w:rFonts w:ascii="Times New Roman" w:eastAsia="Arial" w:hAnsi="Times New Roman" w:cs="Times New Roman"/>
          <w:color w:val="010000"/>
          <w:sz w:val="24"/>
          <w:szCs w:val="24"/>
        </w:rPr>
        <w:lastRenderedPageBreak/>
        <w:t>arasında yer almaktadır. İlk bakışta soyut bir ilke gibi görünen hukuk devleti ilkesi Anayasa Mahkemesinin kırk yılı aşan içtihatlarıyla içerik kazanmış, vatandaşların hak ve özgürlüklerinin üstün kamu gücü karşısında korunmasında önemli bir dayanak oluşturmuştur. Hukuk devleti ilkesinin uygulamasına bakıldığında bunun tek bir unsurdan oluşmadığı, insanların geleceğe güvenle bakabilmelerinin, her yönüyle huzurlu ve mutlu bir hayat sürebilmelerinin hemen tüm gereklerini içine alan torba bir nitelik taşıdığı görülmektedir. Bu haliyle hukuk devleti ilkesi içeriği sınırlı olmayan, insan haklarıyla ilgili olarak ulusal ve uluslararası alanda ortaya çıkacak yeni anlayış ve uygulamalara da açık olan bir ilke durumundadır.</w:t>
      </w:r>
    </w:p>
    <w:p w14:paraId="432C6AA7" w14:textId="7B0D39A6"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Hukuk devleti ilkesinin genel olarak anlam ve içeriği ile bir hukuk devletinin temel amaç ve işlevleri Anayasa Mahkemesinin bir kararında şu şekilde belirtilmiştir; </w:t>
      </w:r>
      <w:r w:rsidRPr="00C64BF6">
        <w:rPr>
          <w:rFonts w:ascii="Times New Roman" w:eastAsia="Arial" w:hAnsi="Times New Roman" w:cs="Times New Roman"/>
          <w:i/>
          <w:color w:val="010000"/>
          <w:sz w:val="24"/>
          <w:szCs w:val="24"/>
        </w:rPr>
        <w:t>"Anayasa'nın 2. maddesinde, Cumhuriyetin nitelikleri arasında sayılan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hukukun üstün kurallarıyla kendini bağlı sayan, yargı denetimine açık, yasaların üstünde yasa koyucunun da bozamayacağı temel hukuk ilkeleri ve Anayasa'nın bulunduğu bilincinde olan devlettir. Bu bağlamda, hukuk devletinde yasa koyucu, yasaların yalnız Anayasa'ya değil, evrensel hukuk ilkelerine de uygun olmasını sağlamakla yükümlüdür"</w:t>
      </w:r>
      <w:r w:rsidRPr="00C64BF6">
        <w:rPr>
          <w:rFonts w:ascii="Times New Roman" w:eastAsia="Arial" w:hAnsi="Times New Roman" w:cs="Times New Roman"/>
          <w:color w:val="010000"/>
          <w:sz w:val="24"/>
          <w:szCs w:val="24"/>
        </w:rPr>
        <w:t xml:space="preserve"> (AYMK, 27.2.2001, E.1999/43, K.2001/46, RG: 20.3.2002-24701; AYMK, 27.3.1986, E.1985/31, K.1986/11, RG: 9.5.1986-19102.). Mahkemenin bir kararında yer alan; "hukuk devletinin, Anayasanın açık hükümlerinden önce hukukun bilinen ve tüm uygar ülkelerin benimseyip uyduğu ilkelere uygun olması gerekir", şeklindeki gerekçeyle de hukuk devleti ilkesinin Anayasayı da aşan yönü vurgulanmıştır.</w:t>
      </w:r>
    </w:p>
    <w:p w14:paraId="1A04679B"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Anayasa Mahkemesi hukuk devletinin belirtilen genel ilkelerini, incelenen konunun özelliğine göre somutlaştırmakta ve bu bağlamda çoğu zaman birbirleriyle iç içe geçmiş çeşitli alt ilkeler ortaya koyarak sonuca ulaşmaktadır. Bu ilkelerden birisi de “Hukuki belirlilik </w:t>
      </w:r>
      <w:proofErr w:type="spellStart"/>
      <w:r w:rsidRPr="00C64BF6">
        <w:rPr>
          <w:rFonts w:ascii="Times New Roman" w:eastAsia="Arial" w:hAnsi="Times New Roman" w:cs="Times New Roman"/>
          <w:color w:val="010000"/>
          <w:sz w:val="24"/>
          <w:szCs w:val="24"/>
        </w:rPr>
        <w:t>İlkesi”dir</w:t>
      </w:r>
      <w:proofErr w:type="spellEnd"/>
      <w:r w:rsidRPr="00C64BF6">
        <w:rPr>
          <w:rFonts w:ascii="Times New Roman" w:eastAsia="Arial" w:hAnsi="Times New Roman" w:cs="Times New Roman"/>
          <w:color w:val="010000"/>
          <w:sz w:val="24"/>
          <w:szCs w:val="24"/>
        </w:rPr>
        <w:t xml:space="preserve">. Bu ilkeye göre, kanun düzenlemelerinin hem kişiler hem de idare yönünden herhangi bir tereddüde ve şüpheye yer vermeyecek şekilde açık, net, anlaşılır ve uygulanabilir olması ayrıca kamu otoritelerinin keyfi uygulamalarına karşı koruyucu tedbirler içermesi de gereklidir (AYM, E.2013/67, K2013/164) </w:t>
      </w:r>
    </w:p>
    <w:p w14:paraId="53B1FF82"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İptali talep edilen düzenleme kaymakam ve vali yardımcılarının atanması hususunda Cumhurbaşkanına herhangi bir şarta bağlı olmaksızın atama yetkisi vermektedir. Bu kamu görevlileri orta düzey kamu görevlileridir veya temsil görevi yerine getirmektedirler. Dolayısıyla, Bunların Anayasa’nın 104/9 kapsamında Cumhurbaşkanına tanınan mahfuz alan ile ilişkilendirilerek atanma yetkilerinin kanunilik ilkesi kapsamından çıkarılması Cumhurbaşkanına mülki idare amiri sıfatını taşıyan bütün kamu görevlilerini herhangi bir liyakat veya nesnel, objektif şart belirlemeden, seçme süreci uygulamadan atama yetkisi verilmesi anlamına gelecektir. Dolayısıyla, partili bir Cumhurbaşkanı istediği kişileri herhangi bir </w:t>
      </w:r>
      <w:proofErr w:type="spellStart"/>
      <w:r w:rsidRPr="00C64BF6">
        <w:rPr>
          <w:rFonts w:ascii="Times New Roman" w:eastAsia="Arial" w:hAnsi="Times New Roman" w:cs="Times New Roman"/>
          <w:color w:val="010000"/>
          <w:sz w:val="24"/>
          <w:szCs w:val="24"/>
        </w:rPr>
        <w:t>kısıta</w:t>
      </w:r>
      <w:proofErr w:type="spellEnd"/>
      <w:r w:rsidRPr="00C64BF6">
        <w:rPr>
          <w:rFonts w:ascii="Times New Roman" w:eastAsia="Arial" w:hAnsi="Times New Roman" w:cs="Times New Roman"/>
          <w:color w:val="010000"/>
          <w:sz w:val="24"/>
          <w:szCs w:val="24"/>
        </w:rPr>
        <w:t xml:space="preserve"> bağlı olmaksızın mülki idare amirliğine atayabilecek veya halihazırda görev yapan kaymakamlar ile vali yardımcılarını da herhangi bir mevzuata tabi olmaksızın görevden alabilecektir. Bu hukuk devleti ilkesini ve dolayısıyla hukuki belirlilik ilkesini zedeleyecektir.</w:t>
      </w:r>
    </w:p>
    <w:p w14:paraId="25843DED"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Nitekim, Anayasa Mahkemesi de söz konusu düzenleme ile ilgili verdiği kararda da açıkça bu durumu belirtmiştir. </w:t>
      </w:r>
    </w:p>
    <w:p w14:paraId="3D5A3151" w14:textId="5F6B8456" w:rsidR="001A4635" w:rsidRPr="00C64BF6" w:rsidRDefault="00C64BF6"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 </w:t>
      </w:r>
      <w:r w:rsidR="001A4635" w:rsidRPr="00C64BF6">
        <w:rPr>
          <w:rFonts w:ascii="Times New Roman" w:eastAsia="Arial" w:hAnsi="Times New Roman" w:cs="Times New Roman"/>
          <w:i/>
          <w:color w:val="010000"/>
          <w:sz w:val="24"/>
          <w:szCs w:val="24"/>
        </w:rPr>
        <w:t xml:space="preserve">“40. Bu bağlamda </w:t>
      </w:r>
      <w:proofErr w:type="spellStart"/>
      <w:r w:rsidR="001A4635" w:rsidRPr="00C64BF6">
        <w:rPr>
          <w:rFonts w:ascii="Times New Roman" w:eastAsia="Arial" w:hAnsi="Times New Roman" w:cs="Times New Roman"/>
          <w:i/>
          <w:color w:val="010000"/>
          <w:sz w:val="24"/>
          <w:szCs w:val="24"/>
        </w:rPr>
        <w:t>CBK’ya</w:t>
      </w:r>
      <w:proofErr w:type="spellEnd"/>
      <w:r w:rsidR="001A4635" w:rsidRPr="00C64BF6">
        <w:rPr>
          <w:rFonts w:ascii="Times New Roman" w:eastAsia="Arial" w:hAnsi="Times New Roman" w:cs="Times New Roman"/>
          <w:i/>
          <w:color w:val="010000"/>
          <w:sz w:val="24"/>
          <w:szCs w:val="24"/>
        </w:rPr>
        <w:t xml:space="preserve"> ekli (II) Sayılı </w:t>
      </w:r>
      <w:proofErr w:type="spellStart"/>
      <w:r w:rsidR="001A4635" w:rsidRPr="00C64BF6">
        <w:rPr>
          <w:rFonts w:ascii="Times New Roman" w:eastAsia="Arial" w:hAnsi="Times New Roman" w:cs="Times New Roman"/>
          <w:i/>
          <w:color w:val="010000"/>
          <w:sz w:val="24"/>
          <w:szCs w:val="24"/>
        </w:rPr>
        <w:t>Cetvel’de</w:t>
      </w:r>
      <w:proofErr w:type="spellEnd"/>
      <w:r w:rsidR="001A4635" w:rsidRPr="00C64BF6">
        <w:rPr>
          <w:rFonts w:ascii="Times New Roman" w:eastAsia="Arial" w:hAnsi="Times New Roman" w:cs="Times New Roman"/>
          <w:i/>
          <w:color w:val="010000"/>
          <w:sz w:val="24"/>
          <w:szCs w:val="24"/>
        </w:rPr>
        <w:t xml:space="preserve"> çeşitli kamu kurumlarının Başkan ve Yönetim Kurulu Üyeleri gibi ilgili kurumun hiyerarşik bakımdan üst düzeylerinde görev </w:t>
      </w:r>
      <w:r w:rsidR="001A4635" w:rsidRPr="00C64BF6">
        <w:rPr>
          <w:rFonts w:ascii="Times New Roman" w:eastAsia="Arial" w:hAnsi="Times New Roman" w:cs="Times New Roman"/>
          <w:i/>
          <w:color w:val="010000"/>
          <w:sz w:val="24"/>
          <w:szCs w:val="24"/>
        </w:rPr>
        <w:lastRenderedPageBreak/>
        <w:t>almaları ve aynı zamanda o hizmet alanıyla ilgili kamu politikalarının belirlenmesinde ve uygulanmasında etkin bir otoriteye, yetki ve sorumluluğa sahip olmaları nedeniyle Anayasa Mahkemesinin tespit ettiği ölçütler çerçevesinde üst kademe kamu yöneticisi olanların yanı sıra, müfettişler, hazine kontrolörleri, Sayıştay savcıları, daimi temsilci yardımcıları gibi üst kademe kamu yöneticisi olmayan kadro, pozisyon ve görevlere de yer verildiği anlaşılmıştır.</w:t>
      </w:r>
    </w:p>
    <w:p w14:paraId="4822B8BB" w14:textId="2DC14CCB" w:rsidR="001A4635" w:rsidRPr="00C64BF6" w:rsidRDefault="001A4635" w:rsidP="00C64BF6">
      <w:pPr>
        <w:spacing w:before="240" w:after="100" w:afterAutospacing="1" w:line="240" w:lineRule="auto"/>
        <w:ind w:firstLine="709"/>
        <w:jc w:val="both"/>
        <w:rPr>
          <w:rFonts w:ascii="Times New Roman" w:eastAsia="Arial" w:hAnsi="Times New Roman" w:cs="Times New Roman"/>
          <w:i/>
          <w:color w:val="010000"/>
          <w:sz w:val="24"/>
          <w:szCs w:val="24"/>
        </w:rPr>
      </w:pPr>
      <w:r w:rsidRPr="00C64BF6">
        <w:rPr>
          <w:rFonts w:ascii="Times New Roman" w:eastAsia="Arial" w:hAnsi="Times New Roman" w:cs="Times New Roman"/>
          <w:i/>
          <w:color w:val="010000"/>
          <w:sz w:val="24"/>
          <w:szCs w:val="24"/>
        </w:rPr>
        <w:t xml:space="preserve">41. Üst kademe kamu yöneticilerinin atanmalarına ilişkin usul ve esasların </w:t>
      </w:r>
      <w:proofErr w:type="spellStart"/>
      <w:r w:rsidRPr="00C64BF6">
        <w:rPr>
          <w:rFonts w:ascii="Times New Roman" w:eastAsia="Arial" w:hAnsi="Times New Roman" w:cs="Times New Roman"/>
          <w:i/>
          <w:color w:val="010000"/>
          <w:sz w:val="24"/>
          <w:szCs w:val="24"/>
        </w:rPr>
        <w:t>CBK’yla</w:t>
      </w:r>
      <w:proofErr w:type="spellEnd"/>
      <w:r w:rsidRPr="00C64BF6">
        <w:rPr>
          <w:rFonts w:ascii="Times New Roman" w:eastAsia="Arial" w:hAnsi="Times New Roman" w:cs="Times New Roman"/>
          <w:i/>
          <w:color w:val="010000"/>
          <w:sz w:val="24"/>
          <w:szCs w:val="24"/>
        </w:rPr>
        <w:t xml:space="preserve"> düzenlenebileceğiyle ilgili olarak tereddüt bulunmamakla birlikte Anayasa’nın 104. maddesinin dokuzuncu fıkrası uyarınca atanma esaslarına ilişkin olarak yapılacak düzenlemenin üst kademe kamu yöneticilerine münhasır olması gerekir. Zira Anayasa koyucu sadece üst kademe kamu yöneticileriyle sınırlı olarak atanma esaslarının belirlenmesi yetkisini Cumhurbaşkanı’na bırakmıştır. Kendilerini atayan Cumhurbaşkanı ile göreve gelme esasına tabi olmayan diğer kamu görevlilerinin atanma esaslarının CBK ile belirlenmesi mümkün değildir. Diğer kamu görevlileri yönünden Anayasa’nın 128. maddesindeki atanma esaslarının kanunla düzenlenmesi güvencesi varlığını devam ettirmektedir. Dolayısıyla üst kademe kamu yöneticilerinin kimler olduğunun Anayasa Mahkemesince tespit edilen kriterler de dikkate alınmak suretiyle </w:t>
      </w:r>
      <w:proofErr w:type="spellStart"/>
      <w:r w:rsidRPr="00C64BF6">
        <w:rPr>
          <w:rFonts w:ascii="Times New Roman" w:eastAsia="Arial" w:hAnsi="Times New Roman" w:cs="Times New Roman"/>
          <w:i/>
          <w:color w:val="010000"/>
          <w:sz w:val="24"/>
          <w:szCs w:val="24"/>
        </w:rPr>
        <w:t>CBK’yla</w:t>
      </w:r>
      <w:proofErr w:type="spellEnd"/>
      <w:r w:rsidRPr="00C64BF6">
        <w:rPr>
          <w:rFonts w:ascii="Times New Roman" w:eastAsia="Arial" w:hAnsi="Times New Roman" w:cs="Times New Roman"/>
          <w:i/>
          <w:color w:val="010000"/>
          <w:sz w:val="24"/>
          <w:szCs w:val="24"/>
        </w:rPr>
        <w:t xml:space="preserve"> açık ve net bir biçimde belirlenmesi diğer kamu görevlilerine sağlanan anayasal güvencelerin zedelenip zedelenmediğinin denetimi bakımından oldukça önem taşımaktadır.</w:t>
      </w:r>
    </w:p>
    <w:p w14:paraId="7715C2A2" w14:textId="380ED64D"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i/>
          <w:color w:val="010000"/>
          <w:sz w:val="24"/>
          <w:szCs w:val="24"/>
        </w:rPr>
        <w:t xml:space="preserve">42. (3) numaralı CBK incelendiğinde üst kademe kamu yöneticilerinin kimler olduğunun açık bir biçimde düzenlenmediği görülmektedir. Üst kademe kamu yöneticilerinin açık bir biçimde belirtilmesi yerine </w:t>
      </w:r>
      <w:proofErr w:type="spellStart"/>
      <w:r w:rsidRPr="00C64BF6">
        <w:rPr>
          <w:rFonts w:ascii="Times New Roman" w:eastAsia="Arial" w:hAnsi="Times New Roman" w:cs="Times New Roman"/>
          <w:i/>
          <w:color w:val="010000"/>
          <w:sz w:val="24"/>
          <w:szCs w:val="24"/>
        </w:rPr>
        <w:t>CBK’ya</w:t>
      </w:r>
      <w:proofErr w:type="spellEnd"/>
      <w:r w:rsidRPr="00C64BF6">
        <w:rPr>
          <w:rFonts w:ascii="Times New Roman" w:eastAsia="Arial" w:hAnsi="Times New Roman" w:cs="Times New Roman"/>
          <w:i/>
          <w:color w:val="010000"/>
          <w:sz w:val="24"/>
          <w:szCs w:val="24"/>
        </w:rPr>
        <w:t xml:space="preserve"> ekli farklı cetvellerin oluşturulması ve bu cetvellerde yer alan kadro, pozisyon ve görevlerin farklı kurallara tabi tutulması yönteminin benimsendiği gözlemlenmektedir. Bu cetveller incelendiğinde ise Anayasa Mahkemesinin tespit ettiği ölçütlere göre üst kademe kamu yöneticisi olan ve olmayanlara birlikte yer verildiği anlaşılmaktadır. Örneğin yukarıda da belirtildiği üzere (II) Sayılı </w:t>
      </w:r>
      <w:proofErr w:type="spellStart"/>
      <w:r w:rsidRPr="00C64BF6">
        <w:rPr>
          <w:rFonts w:ascii="Times New Roman" w:eastAsia="Arial" w:hAnsi="Times New Roman" w:cs="Times New Roman"/>
          <w:i/>
          <w:color w:val="010000"/>
          <w:sz w:val="24"/>
          <w:szCs w:val="24"/>
        </w:rPr>
        <w:t>Cetvel’de</w:t>
      </w:r>
      <w:proofErr w:type="spellEnd"/>
      <w:r w:rsidRPr="00C64BF6">
        <w:rPr>
          <w:rFonts w:ascii="Times New Roman" w:eastAsia="Arial" w:hAnsi="Times New Roman" w:cs="Times New Roman"/>
          <w:i/>
          <w:color w:val="010000"/>
          <w:sz w:val="24"/>
          <w:szCs w:val="24"/>
        </w:rPr>
        <w:t xml:space="preserve"> yer alan kadro, pozisyon ve görevlerin bir kısmı üst kademe kamu yöneticilerine ilişkinken bir kısmı da bu nitelikte değildir. Bu durumda </w:t>
      </w:r>
      <w:proofErr w:type="spellStart"/>
      <w:r w:rsidRPr="00C64BF6">
        <w:rPr>
          <w:rFonts w:ascii="Times New Roman" w:eastAsia="Arial" w:hAnsi="Times New Roman" w:cs="Times New Roman"/>
          <w:i/>
          <w:color w:val="010000"/>
          <w:sz w:val="24"/>
          <w:szCs w:val="24"/>
        </w:rPr>
        <w:t>CBK’ya</w:t>
      </w:r>
      <w:proofErr w:type="spellEnd"/>
      <w:r w:rsidRPr="00C64BF6">
        <w:rPr>
          <w:rFonts w:ascii="Times New Roman" w:eastAsia="Arial" w:hAnsi="Times New Roman" w:cs="Times New Roman"/>
          <w:i/>
          <w:color w:val="010000"/>
          <w:sz w:val="24"/>
          <w:szCs w:val="24"/>
        </w:rPr>
        <w:t xml:space="preserve"> ekli (II) Sayılı </w:t>
      </w:r>
      <w:proofErr w:type="spellStart"/>
      <w:r w:rsidRPr="00C64BF6">
        <w:rPr>
          <w:rFonts w:ascii="Times New Roman" w:eastAsia="Arial" w:hAnsi="Times New Roman" w:cs="Times New Roman"/>
          <w:i/>
          <w:color w:val="010000"/>
          <w:sz w:val="24"/>
          <w:szCs w:val="24"/>
        </w:rPr>
        <w:t>Cetvel’in</w:t>
      </w:r>
      <w:proofErr w:type="spellEnd"/>
      <w:r w:rsidRPr="00C64BF6">
        <w:rPr>
          <w:rFonts w:ascii="Times New Roman" w:eastAsia="Arial" w:hAnsi="Times New Roman" w:cs="Times New Roman"/>
          <w:i/>
          <w:color w:val="010000"/>
          <w:sz w:val="24"/>
          <w:szCs w:val="24"/>
        </w:rPr>
        <w:t xml:space="preserve"> ve cetvelin tabi olduğu hükümlerin üst kademe kamu yöneticisi olmayan kamu görevlilerine özgü olarak mı düzenlendiği dahi tespit edilememektedir. Dava konusu kuralla ilgili olarak anayasallık denetimi yapılmasına imkân vermeyen bu durum Anayasa’nın 2. maddesi kapsamında belirlilik ilkesine aykırıdır.</w:t>
      </w:r>
      <w:r w:rsidRPr="00C64BF6">
        <w:rPr>
          <w:rFonts w:ascii="Times New Roman" w:eastAsia="Arial" w:hAnsi="Times New Roman" w:cs="Times New Roman"/>
          <w:color w:val="010000"/>
          <w:sz w:val="24"/>
          <w:szCs w:val="24"/>
        </w:rPr>
        <w:t>” (AYM, 2018/120 E., 2023/171 K.)</w:t>
      </w:r>
    </w:p>
    <w:p w14:paraId="18D8C5DA" w14:textId="32617252"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Bu nedenle söz konusu düzenleme Anayasa’nın 2. maddesine de aykırıdır, iptali gerekir.</w:t>
      </w:r>
      <w:r w:rsidR="00C64BF6" w:rsidRPr="00C64BF6">
        <w:rPr>
          <w:rFonts w:ascii="Times New Roman" w:eastAsia="Arial" w:hAnsi="Times New Roman" w:cs="Times New Roman"/>
          <w:color w:val="010000"/>
          <w:sz w:val="24"/>
          <w:szCs w:val="24"/>
        </w:rPr>
        <w:t xml:space="preserve"> </w:t>
      </w:r>
    </w:p>
    <w:p w14:paraId="3F9ACFBD" w14:textId="77777777" w:rsidR="001A4635" w:rsidRPr="00C64BF6" w:rsidRDefault="001A4635" w:rsidP="00C64BF6">
      <w:pPr>
        <w:spacing w:before="240" w:after="100" w:afterAutospacing="1" w:line="240" w:lineRule="auto"/>
        <w:ind w:firstLine="709"/>
        <w:jc w:val="both"/>
        <w:rPr>
          <w:rFonts w:ascii="Times New Roman" w:eastAsia="Arial" w:hAnsi="Times New Roman" w:cs="Times New Roman"/>
          <w:color w:val="010000"/>
          <w:sz w:val="24"/>
          <w:szCs w:val="24"/>
        </w:rPr>
      </w:pPr>
      <w:r w:rsidRPr="00C64BF6">
        <w:rPr>
          <w:rFonts w:ascii="Times New Roman" w:eastAsia="Arial" w:hAnsi="Times New Roman" w:cs="Times New Roman"/>
          <w:color w:val="010000"/>
          <w:sz w:val="24"/>
          <w:szCs w:val="24"/>
        </w:rPr>
        <w:t xml:space="preserve">Yukarıda belirtilen nedenlerle 180 sayılı </w:t>
      </w:r>
      <w:proofErr w:type="spellStart"/>
      <w:r w:rsidRPr="00C64BF6">
        <w:rPr>
          <w:rFonts w:ascii="Times New Roman" w:eastAsia="Arial" w:hAnsi="Times New Roman" w:cs="Times New Roman"/>
          <w:color w:val="010000"/>
          <w:sz w:val="24"/>
          <w:szCs w:val="24"/>
        </w:rPr>
        <w:t>CBK’nin</w:t>
      </w:r>
      <w:proofErr w:type="spellEnd"/>
      <w:r w:rsidRPr="00C64BF6">
        <w:rPr>
          <w:rFonts w:ascii="Times New Roman" w:eastAsia="Arial" w:hAnsi="Times New Roman" w:cs="Times New Roman"/>
          <w:color w:val="010000"/>
          <w:sz w:val="24"/>
          <w:szCs w:val="24"/>
        </w:rPr>
        <w:t xml:space="preserve"> 1. maddesi, Anayasa’nın 2., 7., 104/9., 104/17., 128. ve 153. maddelerine aykırıdır, iptali gerekir. </w:t>
      </w:r>
    </w:p>
    <w:p w14:paraId="236CDDF5" w14:textId="7EAE7D86" w:rsidR="001A4635" w:rsidRPr="00C64BF6" w:rsidRDefault="001A4635" w:rsidP="00C64BF6">
      <w:pPr>
        <w:numPr>
          <w:ilvl w:val="0"/>
          <w:numId w:val="36"/>
        </w:numPr>
        <w:spacing w:before="240" w:after="100" w:afterAutospacing="1" w:line="240" w:lineRule="auto"/>
        <w:ind w:left="0" w:firstLine="709"/>
        <w:jc w:val="both"/>
        <w:rPr>
          <w:rFonts w:ascii="Times New Roman" w:hAnsi="Times New Roman" w:cs="Times New Roman"/>
          <w:b/>
          <w:bCs/>
          <w:color w:val="010000"/>
          <w:sz w:val="24"/>
          <w:szCs w:val="24"/>
        </w:rPr>
      </w:pPr>
      <w:r w:rsidRPr="00C64BF6">
        <w:rPr>
          <w:rFonts w:ascii="Times New Roman" w:hAnsi="Times New Roman" w:cs="Times New Roman"/>
          <w:b/>
          <w:bCs/>
          <w:color w:val="010000"/>
          <w:sz w:val="24"/>
          <w:szCs w:val="24"/>
        </w:rPr>
        <w:t>YÜRÜRLÜĞÜ DURDURMA İSTEMİNİN GEREKÇESİ</w:t>
      </w:r>
    </w:p>
    <w:p w14:paraId="228BC085" w14:textId="41B0B84C"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Anayasa’nın 104.maddesinin 9. fıkrasına dayanılarak 10/07/2018 tarihinde yayımlanarak yürürlüğe girmiş olan 3 sayılı Üst Kademe Kamu Yöneticileri İle Kamu Kurum Ve Kuruluşlarında Atama </w:t>
      </w:r>
      <w:proofErr w:type="spellStart"/>
      <w:r w:rsidRPr="00C64BF6">
        <w:rPr>
          <w:rFonts w:ascii="Times New Roman" w:hAnsi="Times New Roman" w:cs="Times New Roman"/>
          <w:color w:val="010000"/>
          <w:sz w:val="24"/>
          <w:szCs w:val="24"/>
        </w:rPr>
        <w:t>Usûllerine</w:t>
      </w:r>
      <w:proofErr w:type="spellEnd"/>
      <w:r w:rsidRPr="00C64BF6">
        <w:rPr>
          <w:rFonts w:ascii="Times New Roman" w:hAnsi="Times New Roman" w:cs="Times New Roman"/>
          <w:color w:val="010000"/>
          <w:sz w:val="24"/>
          <w:szCs w:val="24"/>
        </w:rPr>
        <w:t xml:space="preserve"> Dair Cumhurbaşkanlığı Kararnamesinde değişiklik yapan 5/03/2025 tarih ve 180 sayılı Cumhurbaşkanlığı Kararnamesi, kaymakamlar ile vali yardımcılarının atanmasının hukuki dayanağı olmuştur. 180 sayılı Cumhurbaşkanlığı Kararnamesinin iptali talep edilen maddesi, Anayasa’nın 2., 7., 104. ve 128. maddelerine açıkça aykırıdır. Bu Kararnamede belirlenen usul, esaslar çerçevesinde bazı atamalar da yapılacak ve bu düzenlemelerin doğurduğu sonuçlar açısından kişilere yönelik haklar ortaya çıkmaya başlayacaktır. Oysa iptali talep edilen maddenin hukuki dayanaktan yoksun olması veya </w:t>
      </w:r>
      <w:r w:rsidRPr="00C64BF6">
        <w:rPr>
          <w:rFonts w:ascii="Times New Roman" w:hAnsi="Times New Roman" w:cs="Times New Roman"/>
          <w:color w:val="010000"/>
          <w:sz w:val="24"/>
          <w:szCs w:val="24"/>
        </w:rPr>
        <w:lastRenderedPageBreak/>
        <w:t>Anayasaya aykırı olması nedeniyle mahkemeniz tarafından iptal edilmesi halinde yok hükmünde olacağından kişiler ve devlet açısından telafisi mümkün olmayan zararlar ortaya çıkabilecektir. Söz konusu üst kademe yöneticilerinin almış olduğu idari kararlar veya yapmış olduğu idari işlemlerin hukukiliği zedelenmiş olacaktır ve kamu zararı da ortaya çıkabilecektir.</w:t>
      </w:r>
    </w:p>
    <w:p w14:paraId="666570DA" w14:textId="6D9EDFD0" w:rsidR="001A4635" w:rsidRPr="00C64BF6" w:rsidRDefault="001A4635" w:rsidP="00C64BF6">
      <w:pPr>
        <w:spacing w:before="240" w:after="100" w:afterAutospacing="1" w:line="240" w:lineRule="auto"/>
        <w:ind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Söz konusu Kararname çerçevesinde atama ve görevden alma yetkilerinin kullanımı neticesinde hukuk devleti ilkesi zedelenebilecektir. </w:t>
      </w:r>
    </w:p>
    <w:p w14:paraId="5CA7406C" w14:textId="612DD2F5" w:rsidR="001A4635" w:rsidRPr="00C64BF6" w:rsidRDefault="001A4635" w:rsidP="00C64BF6">
      <w:pPr>
        <w:spacing w:before="240" w:after="100" w:afterAutospacing="1" w:line="240" w:lineRule="auto"/>
        <w:ind w:firstLine="709"/>
        <w:jc w:val="both"/>
        <w:rPr>
          <w:rFonts w:ascii="Times New Roman" w:hAnsi="Times New Roman" w:cs="Times New Roman"/>
          <w:b/>
          <w:bCs/>
          <w:color w:val="010000"/>
          <w:sz w:val="24"/>
          <w:szCs w:val="24"/>
        </w:rPr>
      </w:pPr>
      <w:r w:rsidRPr="00C64BF6">
        <w:rPr>
          <w:rFonts w:ascii="Times New Roman" w:hAnsi="Times New Roman" w:cs="Times New Roman"/>
          <w:color w:val="010000"/>
          <w:sz w:val="24"/>
          <w:szCs w:val="24"/>
        </w:rPr>
        <w:t>Hukuk devleti ilkesini zedeleyen ve Anayasaya açıkça aykırı olan bir düzenlemenin uygulanması halinde, sonradan giderilmesi olanaksız zararlara yol açacağı çok açıktır. Anayasal düzenin en kısa sürede hukuka aykırı kurallardan arındırılması, hukuk devleti sayılmanın da gereğidir. Anayasaya aykırılığın sürdürülmesinin, bir hukuk devletinde sübjektif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r w:rsidRPr="00C64BF6">
        <w:rPr>
          <w:rFonts w:ascii="Times New Roman" w:hAnsi="Times New Roman" w:cs="Times New Roman"/>
          <w:b/>
          <w:bCs/>
          <w:color w:val="010000"/>
          <w:sz w:val="24"/>
          <w:szCs w:val="24"/>
        </w:rPr>
        <w:t>.</w:t>
      </w:r>
    </w:p>
    <w:p w14:paraId="175F5849" w14:textId="28D14847" w:rsidR="001A4635" w:rsidRPr="00C64BF6" w:rsidRDefault="001A4635" w:rsidP="00C64BF6">
      <w:pPr>
        <w:pStyle w:val="NormalWeb"/>
        <w:spacing w:before="240" w:beforeAutospacing="0" w:after="100"/>
        <w:ind w:firstLine="709"/>
        <w:jc w:val="both"/>
        <w:rPr>
          <w:color w:val="010000"/>
        </w:rPr>
      </w:pPr>
      <w:r w:rsidRPr="00C64BF6">
        <w:rPr>
          <w:color w:val="010000"/>
        </w:rPr>
        <w:t>Bu tür telafisi mümkün olmayan hak ve özgürlüklerin zedelenmesini engellemek ve bu nedenle zarar doğmasını önlemek amacıyla, Anayasaya açıkça aykırı olan söz konusu maddelerin iptal davası sonuçlanıncaya kadar yürürlüklerinin de durdurulması istenerek Anayasa Mahkemesine dava açılmıştır.</w:t>
      </w:r>
    </w:p>
    <w:p w14:paraId="3FCAB552" w14:textId="1D6B7444" w:rsidR="001A4635" w:rsidRPr="00C64BF6" w:rsidRDefault="001A4635" w:rsidP="00C64BF6">
      <w:pPr>
        <w:pStyle w:val="ListeParagraf"/>
        <w:numPr>
          <w:ilvl w:val="0"/>
          <w:numId w:val="36"/>
        </w:numPr>
        <w:spacing w:before="240" w:after="100" w:afterAutospacing="1" w:line="240" w:lineRule="auto"/>
        <w:ind w:left="0" w:firstLine="709"/>
        <w:jc w:val="both"/>
        <w:rPr>
          <w:rFonts w:ascii="Times New Roman" w:hAnsi="Times New Roman" w:cs="Times New Roman"/>
          <w:b/>
          <w:bCs/>
          <w:color w:val="010000"/>
          <w:sz w:val="24"/>
          <w:szCs w:val="24"/>
        </w:rPr>
      </w:pPr>
      <w:r w:rsidRPr="00C64BF6">
        <w:rPr>
          <w:rFonts w:ascii="Times New Roman" w:hAnsi="Times New Roman" w:cs="Times New Roman"/>
          <w:b/>
          <w:bCs/>
          <w:color w:val="010000"/>
          <w:sz w:val="24"/>
          <w:szCs w:val="24"/>
        </w:rPr>
        <w:t>SONUÇ VE İSTEM</w:t>
      </w:r>
    </w:p>
    <w:p w14:paraId="074F8FFF" w14:textId="40F0641E" w:rsidR="00743DA7" w:rsidRPr="00C64BF6" w:rsidRDefault="001A4635" w:rsidP="00C64BF6">
      <w:pPr>
        <w:pStyle w:val="ListeParagraf"/>
        <w:spacing w:before="240" w:after="100" w:afterAutospacing="1" w:line="240" w:lineRule="auto"/>
        <w:ind w:left="0" w:firstLine="709"/>
        <w:jc w:val="both"/>
        <w:rPr>
          <w:rFonts w:ascii="Times New Roman" w:hAnsi="Times New Roman" w:cs="Times New Roman"/>
          <w:color w:val="010000"/>
          <w:sz w:val="24"/>
          <w:szCs w:val="24"/>
        </w:rPr>
      </w:pPr>
      <w:r w:rsidRPr="00C64BF6">
        <w:rPr>
          <w:rFonts w:ascii="Times New Roman" w:hAnsi="Times New Roman" w:cs="Times New Roman"/>
          <w:color w:val="010000"/>
          <w:sz w:val="24"/>
          <w:szCs w:val="24"/>
        </w:rPr>
        <w:t xml:space="preserve">5/3/2025 tarih ve 180 sayılı Üst Kademe Kamu Yöneticileri İle Kamu Kurum Ve Kuruluşlarında Atama </w:t>
      </w:r>
      <w:proofErr w:type="spellStart"/>
      <w:r w:rsidRPr="00C64BF6">
        <w:rPr>
          <w:rFonts w:ascii="Times New Roman" w:hAnsi="Times New Roman" w:cs="Times New Roman"/>
          <w:color w:val="010000"/>
          <w:sz w:val="24"/>
          <w:szCs w:val="24"/>
        </w:rPr>
        <w:t>Usûllerine</w:t>
      </w:r>
      <w:proofErr w:type="spellEnd"/>
      <w:r w:rsidRPr="00C64BF6">
        <w:rPr>
          <w:rFonts w:ascii="Times New Roman" w:hAnsi="Times New Roman" w:cs="Times New Roman"/>
          <w:color w:val="010000"/>
          <w:sz w:val="24"/>
          <w:szCs w:val="24"/>
        </w:rPr>
        <w:t xml:space="preserve"> Dair Cumhurbaşkanlığı Kararnamesinde Değişiklik Yapılması Hakkında Cumhurbaşkanlığı </w:t>
      </w:r>
      <w:proofErr w:type="spellStart"/>
      <w:r w:rsidRPr="00C64BF6">
        <w:rPr>
          <w:rFonts w:ascii="Times New Roman" w:hAnsi="Times New Roman" w:cs="Times New Roman"/>
          <w:color w:val="010000"/>
          <w:sz w:val="24"/>
          <w:szCs w:val="24"/>
        </w:rPr>
        <w:t>Kararnamesi”nin</w:t>
      </w:r>
      <w:proofErr w:type="spellEnd"/>
      <w:r w:rsidRPr="00C64BF6">
        <w:rPr>
          <w:rFonts w:ascii="Times New Roman" w:hAnsi="Times New Roman" w:cs="Times New Roman"/>
          <w:color w:val="010000"/>
          <w:sz w:val="24"/>
          <w:szCs w:val="24"/>
        </w:rPr>
        <w:t xml:space="preserve"> 1. maddesinin, Anayasa’nın 2., 7., 104/9., 104/17., 128. ve 153. maddelerine aykırılık teşkil ettiğinden iptaline ve dava sonuçlanıncaya kadar yürürlüğünün durdurulmasına, karar verilmesine ilişkin istemimizi saygı ile arz ederiz.</w:t>
      </w:r>
      <w:r w:rsidR="00860AB3" w:rsidRPr="00C64BF6">
        <w:rPr>
          <w:rFonts w:ascii="Times New Roman" w:hAnsi="Times New Roman" w:cs="Times New Roman"/>
          <w:color w:val="010000"/>
          <w:sz w:val="24"/>
          <w:szCs w:val="24"/>
        </w:rPr>
        <w:t>”</w:t>
      </w:r>
    </w:p>
    <w:sectPr w:rsidR="00743DA7" w:rsidRPr="00C64BF6" w:rsidSect="00C64BF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DCAA4" w14:textId="77777777" w:rsidR="007B148E" w:rsidRDefault="007B148E" w:rsidP="006F3DAB">
      <w:pPr>
        <w:spacing w:after="0" w:line="240" w:lineRule="auto"/>
      </w:pPr>
      <w:r>
        <w:separator/>
      </w:r>
    </w:p>
  </w:endnote>
  <w:endnote w:type="continuationSeparator" w:id="0">
    <w:p w14:paraId="3BB84672" w14:textId="77777777" w:rsidR="007B148E" w:rsidRDefault="007B148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8ECC" w14:textId="77777777" w:rsidR="00C64BF6" w:rsidRDefault="00C64BF6" w:rsidP="004427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31476F8A" w14:textId="77777777" w:rsidR="00C64BF6" w:rsidRDefault="00C64BF6" w:rsidP="00C64BF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041B" w14:textId="157C1F16" w:rsidR="00C64BF6" w:rsidRPr="00C64BF6" w:rsidRDefault="00C64BF6" w:rsidP="00442746">
    <w:pPr>
      <w:pStyle w:val="AltBilgi"/>
      <w:framePr w:wrap="around" w:vAnchor="text" w:hAnchor="margin" w:xAlign="right" w:y="1"/>
      <w:rPr>
        <w:rStyle w:val="SayfaNumaras"/>
        <w:rFonts w:ascii="Times New Roman" w:hAnsi="Times New Roman" w:cs="Times New Roman"/>
      </w:rPr>
    </w:pPr>
    <w:r w:rsidRPr="00C64BF6">
      <w:rPr>
        <w:rStyle w:val="SayfaNumaras"/>
        <w:rFonts w:ascii="Times New Roman" w:hAnsi="Times New Roman" w:cs="Times New Roman"/>
      </w:rPr>
      <w:fldChar w:fldCharType="begin"/>
    </w:r>
    <w:r w:rsidRPr="00C64BF6">
      <w:rPr>
        <w:rStyle w:val="SayfaNumaras"/>
        <w:rFonts w:ascii="Times New Roman" w:hAnsi="Times New Roman" w:cs="Times New Roman"/>
      </w:rPr>
      <w:instrText xml:space="preserve"> PAGE </w:instrText>
    </w:r>
    <w:r w:rsidRPr="00C64BF6">
      <w:rPr>
        <w:rStyle w:val="SayfaNumaras"/>
        <w:rFonts w:ascii="Times New Roman" w:hAnsi="Times New Roman" w:cs="Times New Roman"/>
      </w:rPr>
      <w:fldChar w:fldCharType="separate"/>
    </w:r>
    <w:r w:rsidRPr="00C64BF6">
      <w:rPr>
        <w:rStyle w:val="SayfaNumaras"/>
        <w:rFonts w:ascii="Times New Roman" w:hAnsi="Times New Roman" w:cs="Times New Roman"/>
        <w:noProof/>
      </w:rPr>
      <w:t>30</w:t>
    </w:r>
    <w:r w:rsidRPr="00C64BF6">
      <w:rPr>
        <w:rStyle w:val="SayfaNumaras"/>
        <w:rFonts w:ascii="Times New Roman" w:hAnsi="Times New Roman" w:cs="Times New Roman"/>
      </w:rPr>
      <w:fldChar w:fldCharType="end"/>
    </w:r>
  </w:p>
  <w:p w14:paraId="285A0729" w14:textId="19532DE6" w:rsidR="002975B8" w:rsidRPr="00C64BF6" w:rsidRDefault="002975B8" w:rsidP="00C64BF6">
    <w:pPr>
      <w:pStyle w:val="AltBilgi"/>
      <w:ind w:right="360"/>
      <w:jc w:val="right"/>
      <w:rPr>
        <w:rFonts w:ascii="Times New Roman" w:hAnsi="Times New Roman" w:cs="Times New Roman"/>
      </w:rPr>
    </w:pPr>
  </w:p>
  <w:p w14:paraId="46879A97" w14:textId="77777777" w:rsidR="002975B8" w:rsidRPr="00C64BF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9D331" w14:textId="77777777" w:rsidR="007B148E" w:rsidRDefault="007B148E" w:rsidP="006F3DAB">
      <w:pPr>
        <w:spacing w:after="0" w:line="240" w:lineRule="auto"/>
      </w:pPr>
      <w:r>
        <w:separator/>
      </w:r>
    </w:p>
  </w:footnote>
  <w:footnote w:type="continuationSeparator" w:id="0">
    <w:p w14:paraId="07E26503" w14:textId="77777777" w:rsidR="007B148E" w:rsidRDefault="007B148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48EFF" w14:textId="77777777" w:rsidR="00C64BF6" w:rsidRDefault="00C64BF6" w:rsidP="00C64BF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5/113</w:t>
    </w:r>
  </w:p>
  <w:p w14:paraId="438E8210" w14:textId="77777777" w:rsidR="00C64BF6" w:rsidRPr="00C6681C" w:rsidRDefault="00C64BF6" w:rsidP="00C64BF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6/40</w:t>
    </w:r>
  </w:p>
  <w:p w14:paraId="5822E370" w14:textId="5C781759" w:rsidR="00C64BF6" w:rsidRPr="00C64BF6" w:rsidRDefault="00C64BF6" w:rsidP="00C64BF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137D81"/>
    <w:multiLevelType w:val="hybridMultilevel"/>
    <w:tmpl w:val="0C72C452"/>
    <w:styleLink w:val="ImportedStyle3"/>
    <w:lvl w:ilvl="0" w:tplc="321E2DE8">
      <w:start w:val="1"/>
      <w:numFmt w:val="upperRoman"/>
      <w:lvlText w:val="%1."/>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E12EFD4">
      <w:start w:val="1"/>
      <w:numFmt w:val="lowerLetter"/>
      <w:lvlText w:val="%2."/>
      <w:lvlJc w:val="left"/>
      <w:pPr>
        <w:tabs>
          <w:tab w:val="left" w:pos="144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F3AC0CC">
      <w:start w:val="1"/>
      <w:numFmt w:val="lowerRoman"/>
      <w:lvlText w:val="%3."/>
      <w:lvlJc w:val="left"/>
      <w:pPr>
        <w:tabs>
          <w:tab w:val="left" w:pos="1440"/>
        </w:tabs>
        <w:ind w:left="25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A5CA04C">
      <w:start w:val="1"/>
      <w:numFmt w:val="decimal"/>
      <w:lvlText w:val="%4."/>
      <w:lvlJc w:val="left"/>
      <w:pPr>
        <w:tabs>
          <w:tab w:val="left" w:pos="144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24D0FA">
      <w:start w:val="1"/>
      <w:numFmt w:val="lowerLetter"/>
      <w:lvlText w:val="%5."/>
      <w:lvlJc w:val="left"/>
      <w:pPr>
        <w:tabs>
          <w:tab w:val="left" w:pos="144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ABE9D98">
      <w:start w:val="1"/>
      <w:numFmt w:val="lowerRoman"/>
      <w:lvlText w:val="%6."/>
      <w:lvlJc w:val="left"/>
      <w:pPr>
        <w:tabs>
          <w:tab w:val="left" w:pos="1440"/>
        </w:tabs>
        <w:ind w:left="468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700AB0D6">
      <w:start w:val="1"/>
      <w:numFmt w:val="decimal"/>
      <w:lvlText w:val="%7."/>
      <w:lvlJc w:val="left"/>
      <w:pPr>
        <w:tabs>
          <w:tab w:val="left" w:pos="144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463DCA">
      <w:start w:val="1"/>
      <w:numFmt w:val="lowerLetter"/>
      <w:lvlText w:val="%8."/>
      <w:lvlJc w:val="left"/>
      <w:pPr>
        <w:tabs>
          <w:tab w:val="left" w:pos="144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566760">
      <w:start w:val="1"/>
      <w:numFmt w:val="lowerRoman"/>
      <w:lvlText w:val="%9."/>
      <w:lvlJc w:val="left"/>
      <w:pPr>
        <w:tabs>
          <w:tab w:val="left" w:pos="1440"/>
        </w:tabs>
        <w:ind w:left="684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4D5356"/>
    <w:multiLevelType w:val="hybridMultilevel"/>
    <w:tmpl w:val="DF00BCBA"/>
    <w:lvl w:ilvl="0" w:tplc="55A87A3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7"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0"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62F0702E"/>
    <w:multiLevelType w:val="hybridMultilevel"/>
    <w:tmpl w:val="0C72C452"/>
    <w:numStyleLink w:val="ImportedStyle3"/>
  </w:abstractNum>
  <w:abstractNum w:abstractNumId="27"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9"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CE97658"/>
    <w:multiLevelType w:val="hybridMultilevel"/>
    <w:tmpl w:val="20CA40BC"/>
    <w:lvl w:ilvl="0" w:tplc="A4363420">
      <w:start w:val="3"/>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1"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2"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4"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7A206FF4"/>
    <w:multiLevelType w:val="hybridMultilevel"/>
    <w:tmpl w:val="3EAA9502"/>
    <w:lvl w:ilvl="0" w:tplc="96D85A72">
      <w:start w:val="1"/>
      <w:numFmt w:val="lowerLetter"/>
      <w:lvlText w:val="%1)"/>
      <w:lvlJc w:val="left"/>
      <w:pPr>
        <w:ind w:left="1407"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7"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8"/>
  </w:num>
  <w:num w:numId="3">
    <w:abstractNumId w:val="24"/>
  </w:num>
  <w:num w:numId="4">
    <w:abstractNumId w:val="4"/>
  </w:num>
  <w:num w:numId="5">
    <w:abstractNumId w:val="23"/>
  </w:num>
  <w:num w:numId="6">
    <w:abstractNumId w:val="37"/>
    <w:lvlOverride w:ilvl="0">
      <w:startOverride w:val="1"/>
    </w:lvlOverride>
  </w:num>
  <w:num w:numId="7">
    <w:abstractNumId w:val="37"/>
  </w:num>
  <w:num w:numId="8">
    <w:abstractNumId w:val="27"/>
    <w:lvlOverride w:ilvl="0">
      <w:startOverride w:val="1"/>
    </w:lvlOverride>
  </w:num>
  <w:num w:numId="9">
    <w:abstractNumId w:val="21"/>
  </w:num>
  <w:num w:numId="10">
    <w:abstractNumId w:val="29"/>
  </w:num>
  <w:num w:numId="11">
    <w:abstractNumId w:val="25"/>
  </w:num>
  <w:num w:numId="12">
    <w:abstractNumId w:val="33"/>
  </w:num>
  <w:num w:numId="13">
    <w:abstractNumId w:val="36"/>
    <w:lvlOverride w:ilvl="0">
      <w:startOverride w:val="1"/>
    </w:lvlOverride>
  </w:num>
  <w:num w:numId="14">
    <w:abstractNumId w:val="12"/>
  </w:num>
  <w:num w:numId="15">
    <w:abstractNumId w:val="11"/>
  </w:num>
  <w:num w:numId="16">
    <w:abstractNumId w:val="31"/>
  </w:num>
  <w:num w:numId="17">
    <w:abstractNumId w:val="16"/>
  </w:num>
  <w:num w:numId="18">
    <w:abstractNumId w:val="6"/>
  </w:num>
  <w:num w:numId="19">
    <w:abstractNumId w:val="22"/>
  </w:num>
  <w:num w:numId="20">
    <w:abstractNumId w:val="0"/>
  </w:num>
  <w:num w:numId="21">
    <w:abstractNumId w:val="19"/>
  </w:num>
  <w:num w:numId="22">
    <w:abstractNumId w:val="17"/>
  </w:num>
  <w:num w:numId="23">
    <w:abstractNumId w:val="7"/>
  </w:num>
  <w:num w:numId="24">
    <w:abstractNumId w:val="1"/>
  </w:num>
  <w:num w:numId="25">
    <w:abstractNumId w:val="5"/>
  </w:num>
  <w:num w:numId="26">
    <w:abstractNumId w:val="20"/>
  </w:num>
  <w:num w:numId="27">
    <w:abstractNumId w:val="14"/>
  </w:num>
  <w:num w:numId="28">
    <w:abstractNumId w:val="13"/>
  </w:num>
  <w:num w:numId="29">
    <w:abstractNumId w:val="9"/>
  </w:num>
  <w:num w:numId="30">
    <w:abstractNumId w:val="18"/>
  </w:num>
  <w:num w:numId="31">
    <w:abstractNumId w:val="2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0"/>
  </w:num>
  <w:num w:numId="35">
    <w:abstractNumId w:val="3"/>
  </w:num>
  <w:num w:numId="36">
    <w:abstractNumId w:val="26"/>
    <w:lvlOverride w:ilvl="0">
      <w:startOverride w:val="3"/>
    </w:lvlOverride>
  </w:num>
  <w:num w:numId="37">
    <w:abstractNumId w:val="34"/>
  </w:num>
  <w:num w:numId="38">
    <w:abstractNumId w:val="15"/>
  </w:num>
  <w:num w:numId="39">
    <w:abstractNumId w:val="35"/>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A4635"/>
    <w:rsid w:val="001C0ABD"/>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148E"/>
    <w:rsid w:val="007B5B0A"/>
    <w:rsid w:val="007B6CA1"/>
    <w:rsid w:val="007B6F25"/>
    <w:rsid w:val="007C03EC"/>
    <w:rsid w:val="007D7C26"/>
    <w:rsid w:val="00807E9E"/>
    <w:rsid w:val="0081425C"/>
    <w:rsid w:val="00815B8D"/>
    <w:rsid w:val="00822A88"/>
    <w:rsid w:val="008261E8"/>
    <w:rsid w:val="00843AB4"/>
    <w:rsid w:val="00850CFB"/>
    <w:rsid w:val="00850D5D"/>
    <w:rsid w:val="00860AB3"/>
    <w:rsid w:val="00867FC0"/>
    <w:rsid w:val="008A5ED1"/>
    <w:rsid w:val="008B09F6"/>
    <w:rsid w:val="008B41E8"/>
    <w:rsid w:val="008E2FEB"/>
    <w:rsid w:val="008F205E"/>
    <w:rsid w:val="008F3177"/>
    <w:rsid w:val="008F706D"/>
    <w:rsid w:val="00911AC4"/>
    <w:rsid w:val="0091223B"/>
    <w:rsid w:val="00925C89"/>
    <w:rsid w:val="0093249D"/>
    <w:rsid w:val="00953558"/>
    <w:rsid w:val="0096647B"/>
    <w:rsid w:val="00973707"/>
    <w:rsid w:val="00977E8E"/>
    <w:rsid w:val="009B09F5"/>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64BF6"/>
    <w:rsid w:val="00C8137D"/>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ImportedStyle3">
    <w:name w:val="Imported Style 3"/>
    <w:rsid w:val="001A463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CF92-3CF6-43CD-ADAE-E21ECA9C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14252</Words>
  <Characters>81240</Characters>
  <Application>Microsoft Office Word</Application>
  <DocSecurity>0</DocSecurity>
  <Lines>677</Lines>
  <Paragraphs>190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2026-05-21T06:59:00Z</dcterms:created>
  <dcterms:modified xsi:type="dcterms:W3CDTF">2026-05-21T06:59:00Z</dcterms:modified>
</cp:coreProperties>
</file>