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ACBB9" w14:textId="4A8788FD" w:rsidR="00F97B94" w:rsidRPr="00454D81" w:rsidRDefault="00860AB3" w:rsidP="00454D81">
      <w:pPr>
        <w:spacing w:before="240" w:after="100" w:afterAutospacing="1" w:line="240" w:lineRule="auto"/>
        <w:ind w:firstLine="709"/>
        <w:jc w:val="both"/>
        <w:rPr>
          <w:rFonts w:ascii="Times New Roman" w:hAnsi="Times New Roman" w:cs="Times New Roman"/>
          <w:color w:val="010000"/>
          <w:sz w:val="24"/>
          <w:szCs w:val="24"/>
        </w:rPr>
      </w:pPr>
      <w:r w:rsidRPr="00454D81">
        <w:rPr>
          <w:rFonts w:ascii="Times New Roman" w:hAnsi="Times New Roman" w:cs="Times New Roman"/>
          <w:color w:val="010000"/>
          <w:sz w:val="24"/>
          <w:szCs w:val="24"/>
        </w:rPr>
        <w:t>“</w:t>
      </w:r>
      <w:r w:rsidR="00F97B94" w:rsidRPr="00454D81">
        <w:rPr>
          <w:rFonts w:ascii="Times New Roman" w:hAnsi="Times New Roman" w:cs="Times New Roman"/>
          <w:color w:val="010000"/>
          <w:sz w:val="24"/>
          <w:szCs w:val="24"/>
        </w:rPr>
        <w:t xml:space="preserve">Davacı </w:t>
      </w:r>
      <w:r w:rsidR="00CA6816" w:rsidRPr="00454D81">
        <w:rPr>
          <w:rFonts w:ascii="Times New Roman" w:hAnsi="Times New Roman" w:cs="Times New Roman"/>
          <w:color w:val="010000"/>
          <w:sz w:val="24"/>
          <w:szCs w:val="24"/>
        </w:rPr>
        <w:t>... ... ...</w:t>
      </w:r>
      <w:r w:rsidR="00F97B94" w:rsidRPr="00454D81">
        <w:rPr>
          <w:rFonts w:ascii="Times New Roman" w:hAnsi="Times New Roman" w:cs="Times New Roman"/>
          <w:color w:val="010000"/>
          <w:sz w:val="24"/>
          <w:szCs w:val="24"/>
        </w:rPr>
        <w:t xml:space="preserve"> ANONİM ŞİRKETİ tarafından davalı </w:t>
      </w:r>
      <w:r w:rsidR="00CA6816" w:rsidRPr="00454D81">
        <w:rPr>
          <w:rFonts w:ascii="Times New Roman" w:hAnsi="Times New Roman" w:cs="Times New Roman"/>
          <w:color w:val="010000"/>
          <w:sz w:val="24"/>
          <w:szCs w:val="24"/>
        </w:rPr>
        <w:t>... ...</w:t>
      </w:r>
      <w:r w:rsidR="00F97B94" w:rsidRPr="00454D81">
        <w:rPr>
          <w:rFonts w:ascii="Times New Roman" w:hAnsi="Times New Roman" w:cs="Times New Roman"/>
          <w:color w:val="010000"/>
          <w:sz w:val="24"/>
          <w:szCs w:val="24"/>
        </w:rPr>
        <w:t xml:space="preserve"> aleyhine açılan Satıcının Hakem Kurulu Kararına İtirazı ilişkin davada davacı vekili 17/10/2024 tarihli dilekçesinde Davalı </w:t>
      </w:r>
      <w:r w:rsidR="00CA6816" w:rsidRPr="00454D81">
        <w:rPr>
          <w:rFonts w:ascii="Times New Roman" w:hAnsi="Times New Roman" w:cs="Times New Roman"/>
          <w:color w:val="010000"/>
          <w:sz w:val="24"/>
          <w:szCs w:val="24"/>
        </w:rPr>
        <w:t>... ...</w:t>
      </w:r>
      <w:r w:rsidR="00F97B94" w:rsidRPr="00454D81">
        <w:rPr>
          <w:rFonts w:ascii="Times New Roman" w:hAnsi="Times New Roman" w:cs="Times New Roman"/>
          <w:color w:val="010000"/>
          <w:sz w:val="24"/>
          <w:szCs w:val="24"/>
        </w:rPr>
        <w:t>,'in müvekkili şirket ile akdedilen 220625038 numaralı Tasarruf Finansman Sözleşmesinden ayrıldığını ve buna rağmen müvekkili şirket tarafından sözleşmesine ödemiş olduğu toplam 96.000,00-TL organizasyon bedelinin iade edilmediği iddiasıyla tüketici hakem heyetine şikayette bulunduğunu,</w:t>
      </w:r>
      <w:r w:rsidR="00454D81" w:rsidRPr="00454D81">
        <w:rPr>
          <w:rFonts w:ascii="Times New Roman" w:hAnsi="Times New Roman" w:cs="Times New Roman"/>
          <w:color w:val="010000"/>
          <w:sz w:val="24"/>
          <w:szCs w:val="24"/>
        </w:rPr>
        <w:t xml:space="preserve"> </w:t>
      </w:r>
      <w:r w:rsidR="00F97B94" w:rsidRPr="00454D81">
        <w:rPr>
          <w:rFonts w:ascii="Times New Roman" w:hAnsi="Times New Roman" w:cs="Times New Roman"/>
          <w:color w:val="010000"/>
          <w:sz w:val="24"/>
          <w:szCs w:val="24"/>
        </w:rPr>
        <w:t>İn</w:t>
      </w:r>
      <w:bookmarkStart w:id="0" w:name="_GoBack"/>
      <w:bookmarkEnd w:id="0"/>
      <w:r w:rsidR="00F97B94" w:rsidRPr="00454D81">
        <w:rPr>
          <w:rFonts w:ascii="Times New Roman" w:hAnsi="Times New Roman" w:cs="Times New Roman"/>
          <w:color w:val="010000"/>
          <w:sz w:val="24"/>
          <w:szCs w:val="24"/>
        </w:rPr>
        <w:t xml:space="preserve">egöl İlçe Tüketici Hakem Heyetinin davalının şikayetinin kısmen kabulüne karar verildiğini ve bu kararın itirazını içeren davaya konu oluşturduğunu, davalı ile müvekkili şirket arasında 25.06.2022 tarihli 220625038 numaralı "EV - 160- TESLİMATTA ARTIŞLI -" organizasyon şeklini konu alan 800.000,00-TL bedelli çekilişli sistemde tasarruf finansman sözleşmesi akdedilmiştir. Sözleşmenin akdedilmesinden önce müvekkil şirket personeli olan şube satış temsilcileri tarafından sözleşmenin temel hususları aktarılmış olup sözleşmenin 4. </w:t>
      </w:r>
      <w:proofErr w:type="spellStart"/>
      <w:r w:rsidR="00CA6816" w:rsidRPr="00454D81">
        <w:rPr>
          <w:rFonts w:ascii="Times New Roman" w:hAnsi="Times New Roman" w:cs="Times New Roman"/>
          <w:color w:val="010000"/>
          <w:sz w:val="24"/>
          <w:szCs w:val="24"/>
        </w:rPr>
        <w:t>m</w:t>
      </w:r>
      <w:r w:rsidR="00F97B94" w:rsidRPr="00454D81">
        <w:rPr>
          <w:rFonts w:ascii="Times New Roman" w:hAnsi="Times New Roman" w:cs="Times New Roman"/>
          <w:color w:val="010000"/>
          <w:sz w:val="24"/>
          <w:szCs w:val="24"/>
        </w:rPr>
        <w:t>addesi'nde</w:t>
      </w:r>
      <w:proofErr w:type="spellEnd"/>
      <w:r w:rsidR="00F97B94" w:rsidRPr="00454D81">
        <w:rPr>
          <w:rFonts w:ascii="Times New Roman" w:hAnsi="Times New Roman" w:cs="Times New Roman"/>
          <w:color w:val="010000"/>
          <w:sz w:val="24"/>
          <w:szCs w:val="24"/>
        </w:rPr>
        <w:t xml:space="preserve"> de belirtildiği üzere, davalı alacağı Konut bedelini ve taksitlerini kendisi belirlemiş, sözleşme imzalanmadan bir gün önce tüm detaylar davalıya aktarılarak üzerinde müzakere edilmiş, bilgilendirilmiştir. Ayrıca 24.06.2022 tarihinde ön bilgilendirme formu ile de sözleşmenin şartları davalıya anlatılmış, bunun üzerine davalı ön bilgilendirme formunu kendi el yazısıyla "okudum, anladım" yazarak imzaladığını, somut uyuşmazlığa konu olan işbu sözleşmenin 5. numaralı maddesi ve ödeme planına göre organizasyon bedeli 96.000,00-TL olduğunu, davalının talebi üzerine teslimatını 7 ay daha geç alacağını kabul etmesi ile organizasyon bedelinin 7 taksit şeklinde ödenmesi kararlaştırıldığını, davalının 220625038 numaralı sözleşmeye 96.000,00-TL organizasyon bedeli ve 40.000,00-TL tasarruf bedeli ödediğini, başkaca bir ödeme yapmadığını, davalıya, 220625038 numaralı sözleşmesinde 40.000,00 TL dışında tasarruf bedeli ödemesi bulunmadığından ve cayma süresi içerisinde ayrılma iradesini göstermediğinden; yalnızca 40.000,00 TL tasarruf bedelinin iadesi yapıldığını, İnegöl İcra Dairesi'nin 2024/10364 E. Sayılı dosyasının icrasının durdurulmasına ilişkin olarak ihtiyat-i tedbir kararı verilmesine, hukuka aykırı olarak verilmiş bulunan İnegöl İlçe Tüketici Hakem Heyeti'nin</w:t>
      </w:r>
      <w:r w:rsidR="00454D81" w:rsidRPr="00454D81">
        <w:rPr>
          <w:rFonts w:ascii="Times New Roman" w:hAnsi="Times New Roman" w:cs="Times New Roman"/>
          <w:color w:val="010000"/>
          <w:sz w:val="24"/>
          <w:szCs w:val="24"/>
        </w:rPr>
        <w:t xml:space="preserve"> </w:t>
      </w:r>
      <w:r w:rsidR="00F97B94" w:rsidRPr="00454D81">
        <w:rPr>
          <w:rFonts w:ascii="Times New Roman" w:hAnsi="Times New Roman" w:cs="Times New Roman"/>
          <w:color w:val="010000"/>
          <w:sz w:val="24"/>
          <w:szCs w:val="24"/>
        </w:rPr>
        <w:t>09.10.2024 tarihli ve 062020240001767 Karar sayılı kararının iptaline davamızın kabulüne, yargılama giderleri ile vekâlet ücretinin karşı taraf üzerinde bırakılmasına karar verilmesini talep etmiştir.</w:t>
      </w:r>
    </w:p>
    <w:p w14:paraId="6F166B85" w14:textId="77777777" w:rsidR="00F97B94" w:rsidRPr="00454D81" w:rsidRDefault="00F97B94" w:rsidP="00454D81">
      <w:pPr>
        <w:spacing w:before="240" w:after="100" w:afterAutospacing="1" w:line="240" w:lineRule="auto"/>
        <w:ind w:firstLine="709"/>
        <w:jc w:val="both"/>
        <w:rPr>
          <w:rFonts w:ascii="Times New Roman" w:hAnsi="Times New Roman" w:cs="Times New Roman"/>
          <w:color w:val="010000"/>
          <w:sz w:val="24"/>
          <w:szCs w:val="24"/>
        </w:rPr>
      </w:pPr>
      <w:r w:rsidRPr="00454D81">
        <w:rPr>
          <w:rFonts w:ascii="Times New Roman" w:hAnsi="Times New Roman" w:cs="Times New Roman"/>
          <w:color w:val="010000"/>
          <w:sz w:val="24"/>
          <w:szCs w:val="24"/>
        </w:rPr>
        <w:t xml:space="preserve">Eldeki davada 6361 sayılı Kanuna 7292 sayılı Kanunla 04.03.2021 tarihli değişiklikle eklenen ''Madde 39/A-(4) Müşteri, tasarruf finansman sözleşmesinin tasarruf dönemi bitimine kadar sözleşmede fesih hakkına sahiptir. Şirket, müşterinin sözleşmede fesih hakkını kullanması hâlinde organizasyon ücreti bedeli dışında kalan toplam birikim tutarını, Kurulca belirlenecek süre içerisinde müşteriye iade etmekle yükümlüdür. Müşterinin talebi ile tahsisat ileriki bir tarihe ertelenebilir, erteleme hâlinde müşterinin sözleşmedeki hak ve yükümlülükleri saklı kalır. Tasarruf finansman sözleşmeleri, müşterinin sözleşme kapsamındaki </w:t>
      </w:r>
      <w:proofErr w:type="gramStart"/>
      <w:r w:rsidRPr="00454D81">
        <w:rPr>
          <w:rFonts w:ascii="Times New Roman" w:hAnsi="Times New Roman" w:cs="Times New Roman"/>
          <w:color w:val="010000"/>
          <w:sz w:val="24"/>
          <w:szCs w:val="24"/>
        </w:rPr>
        <w:t>yükümlülüklerini</w:t>
      </w:r>
      <w:proofErr w:type="gramEnd"/>
      <w:r w:rsidRPr="00454D81">
        <w:rPr>
          <w:rFonts w:ascii="Times New Roman" w:hAnsi="Times New Roman" w:cs="Times New Roman"/>
          <w:color w:val="010000"/>
          <w:sz w:val="24"/>
          <w:szCs w:val="24"/>
        </w:rPr>
        <w:t xml:space="preserve"> yerine getirmemesi durumu haricinde, şirket tarafından tek taraflı olarak feshedilemez. '' şeklinde düzenlenen kanun Anayasa'nın hukuk ve eşitlik ilkelerine aykırılık teşkil etmektedir. Organizasyon ücreti bedelinin müşteriye iade edilmeyeceği yönündeki kanunun iptalini talep ederim. Yasalar önünde herkes eşit olduğu halde tasarruf finansman şirketlerine böylesine bir ayrıcalık ihdas edilmesi hukuk devleti ve eşitlik ilkelerine aykırıdır. Nitekim eldeki davada 15 ay sistemde kalan davalıdan tüm organizasyon bedelinin tahsili talep edilmekle verilmeyen bir hizmetin ücreti peşin şekilde kanuna dayanarak talep edilmektedir. Hukuk devleti Kanun eliyle hakkın kötüye kullanılmasını korumaz ve buna </w:t>
      </w:r>
      <w:proofErr w:type="gramStart"/>
      <w:r w:rsidRPr="00454D81">
        <w:rPr>
          <w:rFonts w:ascii="Times New Roman" w:hAnsi="Times New Roman" w:cs="Times New Roman"/>
          <w:color w:val="010000"/>
          <w:sz w:val="24"/>
          <w:szCs w:val="24"/>
        </w:rPr>
        <w:t>imkan</w:t>
      </w:r>
      <w:proofErr w:type="gramEnd"/>
      <w:r w:rsidRPr="00454D81">
        <w:rPr>
          <w:rFonts w:ascii="Times New Roman" w:hAnsi="Times New Roman" w:cs="Times New Roman"/>
          <w:color w:val="010000"/>
          <w:sz w:val="24"/>
          <w:szCs w:val="24"/>
        </w:rPr>
        <w:t xml:space="preserve"> tanıyan sınırsız bir yetki de ihdas edemez. Tüm bu nedenlerle maddenin bu kısmının iptalini talep ederim. </w:t>
      </w:r>
    </w:p>
    <w:p w14:paraId="4A27BC23" w14:textId="130A8328" w:rsidR="00F97B94" w:rsidRPr="00454D81" w:rsidRDefault="00F97B94" w:rsidP="00454D81">
      <w:pPr>
        <w:spacing w:before="240" w:after="100" w:afterAutospacing="1" w:line="240" w:lineRule="auto"/>
        <w:ind w:firstLine="709"/>
        <w:jc w:val="both"/>
        <w:rPr>
          <w:rFonts w:ascii="Times New Roman" w:hAnsi="Times New Roman" w:cs="Times New Roman"/>
          <w:color w:val="010000"/>
          <w:sz w:val="24"/>
          <w:szCs w:val="24"/>
        </w:rPr>
      </w:pPr>
      <w:r w:rsidRPr="00454D81">
        <w:rPr>
          <w:rFonts w:ascii="Times New Roman" w:hAnsi="Times New Roman" w:cs="Times New Roman"/>
          <w:color w:val="010000"/>
          <w:sz w:val="24"/>
          <w:szCs w:val="24"/>
        </w:rPr>
        <w:t>1- İtirazın Konusu</w:t>
      </w:r>
      <w:r w:rsidR="00454D81" w:rsidRPr="00454D81">
        <w:rPr>
          <w:rFonts w:ascii="Times New Roman" w:hAnsi="Times New Roman" w:cs="Times New Roman"/>
          <w:color w:val="010000"/>
          <w:sz w:val="24"/>
          <w:szCs w:val="24"/>
        </w:rPr>
        <w:t xml:space="preserve"> </w:t>
      </w:r>
      <w:r w:rsidRPr="00454D81">
        <w:rPr>
          <w:rFonts w:ascii="Times New Roman" w:hAnsi="Times New Roman" w:cs="Times New Roman"/>
          <w:color w:val="010000"/>
          <w:sz w:val="24"/>
          <w:szCs w:val="24"/>
        </w:rPr>
        <w:t xml:space="preserve">6361 sayılı Kanuna ek 7292 sayılı </w:t>
      </w:r>
      <w:r w:rsidR="00CA6816" w:rsidRPr="00454D81">
        <w:rPr>
          <w:rFonts w:ascii="Times New Roman" w:hAnsi="Times New Roman" w:cs="Times New Roman"/>
          <w:color w:val="010000"/>
          <w:sz w:val="24"/>
          <w:szCs w:val="24"/>
        </w:rPr>
        <w:t>K</w:t>
      </w:r>
      <w:r w:rsidRPr="00454D81">
        <w:rPr>
          <w:rFonts w:ascii="Times New Roman" w:hAnsi="Times New Roman" w:cs="Times New Roman"/>
          <w:color w:val="010000"/>
          <w:sz w:val="24"/>
          <w:szCs w:val="24"/>
        </w:rPr>
        <w:t xml:space="preserve">anunun </w:t>
      </w:r>
      <w:r w:rsidR="00CA6816" w:rsidRPr="00454D81">
        <w:rPr>
          <w:rFonts w:ascii="Times New Roman" w:hAnsi="Times New Roman" w:cs="Times New Roman"/>
          <w:color w:val="010000"/>
          <w:sz w:val="24"/>
          <w:szCs w:val="24"/>
        </w:rPr>
        <w:t>m</w:t>
      </w:r>
      <w:r w:rsidRPr="00454D81">
        <w:rPr>
          <w:rFonts w:ascii="Times New Roman" w:hAnsi="Times New Roman" w:cs="Times New Roman"/>
          <w:color w:val="010000"/>
          <w:sz w:val="24"/>
          <w:szCs w:val="24"/>
        </w:rPr>
        <w:t>adde 39/A-(4) fıkrasının Anayasa 2. ve 10. maddesine aykırılığı iddiası ile iptal istemidir.</w:t>
      </w:r>
    </w:p>
    <w:p w14:paraId="074F8FFF" w14:textId="0594F567" w:rsidR="00743DA7" w:rsidRPr="00454D81" w:rsidRDefault="00F97B94" w:rsidP="00454D81">
      <w:pPr>
        <w:spacing w:before="240" w:after="100" w:afterAutospacing="1" w:line="240" w:lineRule="auto"/>
        <w:ind w:firstLine="709"/>
        <w:jc w:val="both"/>
        <w:rPr>
          <w:rFonts w:ascii="Times New Roman" w:hAnsi="Times New Roman" w:cs="Times New Roman"/>
          <w:color w:val="010000"/>
          <w:sz w:val="24"/>
          <w:szCs w:val="24"/>
        </w:rPr>
      </w:pPr>
      <w:r w:rsidRPr="00454D81">
        <w:rPr>
          <w:rFonts w:ascii="Times New Roman" w:hAnsi="Times New Roman" w:cs="Times New Roman"/>
          <w:color w:val="010000"/>
          <w:sz w:val="24"/>
          <w:szCs w:val="24"/>
        </w:rPr>
        <w:lastRenderedPageBreak/>
        <w:t xml:space="preserve">SONUÇ VE </w:t>
      </w:r>
      <w:proofErr w:type="gramStart"/>
      <w:r w:rsidRPr="00454D81">
        <w:rPr>
          <w:rFonts w:ascii="Times New Roman" w:hAnsi="Times New Roman" w:cs="Times New Roman"/>
          <w:color w:val="010000"/>
          <w:sz w:val="24"/>
          <w:szCs w:val="24"/>
        </w:rPr>
        <w:t>İSTEM</w:t>
      </w:r>
      <w:r w:rsidR="00454D81" w:rsidRPr="00454D81">
        <w:rPr>
          <w:rFonts w:ascii="Times New Roman" w:hAnsi="Times New Roman" w:cs="Times New Roman"/>
          <w:color w:val="010000"/>
          <w:sz w:val="24"/>
          <w:szCs w:val="24"/>
        </w:rPr>
        <w:t xml:space="preserve"> </w:t>
      </w:r>
      <w:r w:rsidRPr="00454D81">
        <w:rPr>
          <w:rFonts w:ascii="Times New Roman" w:hAnsi="Times New Roman" w:cs="Times New Roman"/>
          <w:color w:val="010000"/>
          <w:sz w:val="24"/>
          <w:szCs w:val="24"/>
        </w:rPr>
        <w:t>:</w:t>
      </w:r>
      <w:proofErr w:type="gramEnd"/>
      <w:r w:rsidRPr="00454D81">
        <w:rPr>
          <w:rFonts w:ascii="Times New Roman" w:hAnsi="Times New Roman" w:cs="Times New Roman"/>
          <w:color w:val="010000"/>
          <w:sz w:val="24"/>
          <w:szCs w:val="24"/>
        </w:rPr>
        <w:t xml:space="preserve"> Yukarıda açıklanan nedenlerle; ''Şirket, müşterinin sözleşmede fesih hakkını kullanması hâlinde organizasyon ücreti bedeli dışında kalan toplam birikim tutarını, Kurulca belirlenecek süre içerisinde müşteriye iade etmekle yükümlüdür.'' aykırı olduğunun tespiti ile iptaline karar verilmesine arz olunur.</w:t>
      </w:r>
      <w:r w:rsidR="00860AB3" w:rsidRPr="00454D81">
        <w:rPr>
          <w:rFonts w:ascii="Times New Roman" w:hAnsi="Times New Roman" w:cs="Times New Roman"/>
          <w:color w:val="010000"/>
          <w:sz w:val="24"/>
          <w:szCs w:val="24"/>
        </w:rPr>
        <w:t>”</w:t>
      </w:r>
    </w:p>
    <w:sectPr w:rsidR="00743DA7" w:rsidRPr="00454D81" w:rsidSect="00454D81">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CE909" w14:textId="77777777" w:rsidR="009955E4" w:rsidRDefault="009955E4" w:rsidP="006F3DAB">
      <w:pPr>
        <w:spacing w:after="0" w:line="240" w:lineRule="auto"/>
      </w:pPr>
      <w:r>
        <w:separator/>
      </w:r>
    </w:p>
  </w:endnote>
  <w:endnote w:type="continuationSeparator" w:id="0">
    <w:p w14:paraId="418341AE" w14:textId="77777777" w:rsidR="009955E4" w:rsidRDefault="009955E4"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130F" w14:textId="77777777" w:rsidR="00454D81" w:rsidRDefault="00454D81" w:rsidP="00C83F7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1A18992" w14:textId="77777777" w:rsidR="00454D81" w:rsidRDefault="00454D81" w:rsidP="00454D8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A8D32" w14:textId="1233437D" w:rsidR="00454D81" w:rsidRPr="00454D81" w:rsidRDefault="00454D81" w:rsidP="00C83F71">
    <w:pPr>
      <w:pStyle w:val="AltBilgi"/>
      <w:framePr w:wrap="around" w:vAnchor="text" w:hAnchor="margin" w:xAlign="right" w:y="1"/>
      <w:rPr>
        <w:rStyle w:val="SayfaNumaras"/>
        <w:rFonts w:ascii="Times New Roman" w:hAnsi="Times New Roman" w:cs="Times New Roman"/>
      </w:rPr>
    </w:pPr>
    <w:r w:rsidRPr="00454D81">
      <w:rPr>
        <w:rStyle w:val="SayfaNumaras"/>
        <w:rFonts w:ascii="Times New Roman" w:hAnsi="Times New Roman" w:cs="Times New Roman"/>
      </w:rPr>
      <w:fldChar w:fldCharType="begin"/>
    </w:r>
    <w:r w:rsidRPr="00454D81">
      <w:rPr>
        <w:rStyle w:val="SayfaNumaras"/>
        <w:rFonts w:ascii="Times New Roman" w:hAnsi="Times New Roman" w:cs="Times New Roman"/>
      </w:rPr>
      <w:instrText xml:space="preserve"> PAGE </w:instrText>
    </w:r>
    <w:r w:rsidRPr="00454D81">
      <w:rPr>
        <w:rStyle w:val="SayfaNumaras"/>
        <w:rFonts w:ascii="Times New Roman" w:hAnsi="Times New Roman" w:cs="Times New Roman"/>
      </w:rPr>
      <w:fldChar w:fldCharType="separate"/>
    </w:r>
    <w:r w:rsidRPr="00454D81">
      <w:rPr>
        <w:rStyle w:val="SayfaNumaras"/>
        <w:rFonts w:ascii="Times New Roman" w:hAnsi="Times New Roman" w:cs="Times New Roman"/>
        <w:noProof/>
      </w:rPr>
      <w:t>1</w:t>
    </w:r>
    <w:r w:rsidRPr="00454D81">
      <w:rPr>
        <w:rStyle w:val="SayfaNumaras"/>
        <w:rFonts w:ascii="Times New Roman" w:hAnsi="Times New Roman" w:cs="Times New Roman"/>
      </w:rPr>
      <w:fldChar w:fldCharType="end"/>
    </w:r>
  </w:p>
  <w:p w14:paraId="285A0729" w14:textId="48DD39C0" w:rsidR="002975B8" w:rsidRPr="00454D81" w:rsidRDefault="002975B8" w:rsidP="00454D81">
    <w:pPr>
      <w:pStyle w:val="AltBilgi"/>
      <w:ind w:right="360"/>
      <w:jc w:val="right"/>
      <w:rPr>
        <w:rFonts w:ascii="Times New Roman" w:hAnsi="Times New Roman" w:cs="Times New Roman"/>
      </w:rPr>
    </w:pPr>
  </w:p>
  <w:p w14:paraId="46879A97" w14:textId="77777777" w:rsidR="002975B8" w:rsidRPr="00454D81"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8F3AA" w14:textId="77777777" w:rsidR="009955E4" w:rsidRDefault="009955E4" w:rsidP="006F3DAB">
      <w:pPr>
        <w:spacing w:after="0" w:line="240" w:lineRule="auto"/>
      </w:pPr>
      <w:r>
        <w:separator/>
      </w:r>
    </w:p>
  </w:footnote>
  <w:footnote w:type="continuationSeparator" w:id="0">
    <w:p w14:paraId="18AB9C91" w14:textId="77777777" w:rsidR="009955E4" w:rsidRDefault="009955E4"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B39C5" w14:textId="77777777" w:rsidR="00454D81" w:rsidRPr="00454D81" w:rsidRDefault="00454D81" w:rsidP="00454D81">
    <w:pPr>
      <w:pStyle w:val="stBilgi"/>
      <w:rPr>
        <w:rFonts w:ascii="Times New Roman" w:hAnsi="Times New Roman" w:cs="Times New Roman"/>
      </w:rPr>
    </w:pPr>
    <w:r w:rsidRPr="00454D81">
      <w:rPr>
        <w:rFonts w:ascii="Times New Roman" w:hAnsi="Times New Roman" w:cs="Times New Roman"/>
      </w:rPr>
      <w:t xml:space="preserve">Esas Sayısı </w:t>
    </w:r>
    <w:proofErr w:type="gramStart"/>
    <w:r w:rsidRPr="00454D81">
      <w:rPr>
        <w:rFonts w:ascii="Times New Roman" w:hAnsi="Times New Roman" w:cs="Times New Roman"/>
      </w:rPr>
      <w:t xml:space="preserve">  :</w:t>
    </w:r>
    <w:proofErr w:type="gramEnd"/>
    <w:r w:rsidRPr="00454D81">
      <w:rPr>
        <w:rFonts w:ascii="Times New Roman" w:hAnsi="Times New Roman" w:cs="Times New Roman"/>
      </w:rPr>
      <w:t xml:space="preserve"> 2025/3</w:t>
    </w:r>
  </w:p>
  <w:p w14:paraId="50DD66D0" w14:textId="442434B3" w:rsidR="00454D81" w:rsidRPr="00454D81" w:rsidRDefault="00454D81" w:rsidP="00454D81">
    <w:pPr>
      <w:pStyle w:val="stBilgi"/>
    </w:pPr>
    <w:r w:rsidRPr="00454D81">
      <w:rPr>
        <w:rFonts w:ascii="Times New Roman" w:hAnsi="Times New Roman" w:cs="Times New Roman"/>
      </w:rPr>
      <w:t xml:space="preserve">Karar </w:t>
    </w:r>
    <w:proofErr w:type="gramStart"/>
    <w:r w:rsidRPr="00454D81">
      <w:rPr>
        <w:rFonts w:ascii="Times New Roman" w:hAnsi="Times New Roman" w:cs="Times New Roman"/>
      </w:rPr>
      <w:t>Sayısı :</w:t>
    </w:r>
    <w:proofErr w:type="gramEnd"/>
    <w:r w:rsidRPr="00454D81">
      <w:rPr>
        <w:rFonts w:ascii="Times New Roman" w:hAnsi="Times New Roman" w:cs="Times New Roman"/>
      </w:rPr>
      <w:t xml:space="preserve"> 2025/7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3C574D"/>
    <w:rsid w:val="00406546"/>
    <w:rsid w:val="0041159E"/>
    <w:rsid w:val="00413DBA"/>
    <w:rsid w:val="004251EC"/>
    <w:rsid w:val="00454D81"/>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3098"/>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0138"/>
    <w:rsid w:val="008F205E"/>
    <w:rsid w:val="008F3177"/>
    <w:rsid w:val="00911AC4"/>
    <w:rsid w:val="0091223B"/>
    <w:rsid w:val="00925C89"/>
    <w:rsid w:val="0093249D"/>
    <w:rsid w:val="00953558"/>
    <w:rsid w:val="0096647B"/>
    <w:rsid w:val="00973707"/>
    <w:rsid w:val="00977E8E"/>
    <w:rsid w:val="009955E4"/>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A6816"/>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97B94"/>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DAD58-19B4-4A5E-B743-1A2F3152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2025-03-18T06:08:00Z</dcterms:created>
  <dcterms:modified xsi:type="dcterms:W3CDTF">2025-03-18T06:08:00Z</dcterms:modified>
</cp:coreProperties>
</file>