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CE6755" w14:textId="77777777" w:rsidR="00E77502" w:rsidRPr="00B67D7D" w:rsidRDefault="00860AB3" w:rsidP="00B67D7D">
      <w:pPr>
        <w:spacing w:before="240" w:after="100" w:afterAutospacing="1" w:line="240" w:lineRule="auto"/>
        <w:ind w:firstLine="709"/>
        <w:jc w:val="both"/>
        <w:rPr>
          <w:rFonts w:ascii="Times New Roman" w:hAnsi="Times New Roman" w:cs="Times New Roman"/>
          <w:color w:val="010000"/>
          <w:sz w:val="24"/>
          <w:szCs w:val="24"/>
        </w:rPr>
      </w:pPr>
      <w:r w:rsidRPr="00B67D7D">
        <w:rPr>
          <w:rFonts w:ascii="Times New Roman" w:hAnsi="Times New Roman" w:cs="Times New Roman"/>
          <w:color w:val="010000"/>
          <w:sz w:val="24"/>
          <w:szCs w:val="24"/>
        </w:rPr>
        <w:t>“</w:t>
      </w:r>
      <w:r w:rsidR="00E77502" w:rsidRPr="00B67D7D">
        <w:rPr>
          <w:rFonts w:ascii="Times New Roman" w:hAnsi="Times New Roman" w:cs="Times New Roman"/>
          <w:color w:val="010000"/>
          <w:sz w:val="24"/>
          <w:szCs w:val="24"/>
        </w:rPr>
        <w:t xml:space="preserve">Ön inceleme duruşmasında, diğer duruşmalardan farklı olarak duruşma zabıtları taraflarca imzalanmaktadır. Pratikte fayda sağlamayan itiraz konusu kısımlar ayrıca diğer itiraza konu ettiğimiz ön incelemenin duruşmasız yapılmasına da engel oluşturmakta ayrıca e-duruşma yöntemi ile yapılan duruşmalarda ise daha sonra sistem üzerinden e-imza ile imzalanması gibi süreci uzatan prosedürlere sebep olduğu aşikardır. Bu itiraz konusu kısımlar ile itiraz konusu ettiğimiz 6 numaralı ve 8 numaralı dosyadaki ilgili kısımların iptali ile birlikte ön inceleme safhası duruşma yapılmaksızın dosya üzerinden, tarafları sulh ve arabuluculuğa yönlendirmeden ve taraf imzalarına gerek duymadan en kısa şekilde yerine getirilecektir. Ön inceleme zabıtları ile diğer duruşma zabıtları asında bir fark bulunmamaktadır. Diğer duruşma zabıtlarının imzalanmayıp ön inceleme zabıtlarının imzalanması yerinde olmayan bir düzenlemedir. Çünkü duruşma zabıtları </w:t>
      </w:r>
      <w:proofErr w:type="gramStart"/>
      <w:r w:rsidR="00E77502" w:rsidRPr="00B67D7D">
        <w:rPr>
          <w:rFonts w:ascii="Times New Roman" w:hAnsi="Times New Roman" w:cs="Times New Roman"/>
          <w:color w:val="010000"/>
          <w:sz w:val="24"/>
          <w:szCs w:val="24"/>
        </w:rPr>
        <w:t>resmi</w:t>
      </w:r>
      <w:proofErr w:type="gramEnd"/>
      <w:r w:rsidR="00E77502" w:rsidRPr="00B67D7D">
        <w:rPr>
          <w:rFonts w:ascii="Times New Roman" w:hAnsi="Times New Roman" w:cs="Times New Roman"/>
          <w:color w:val="010000"/>
          <w:sz w:val="24"/>
          <w:szCs w:val="24"/>
        </w:rPr>
        <w:t xml:space="preserve"> belge niteliğindedir. İmza atılıp atılmamasının pratikte hiçbir faydası yoktur. Aksi veya sahteliği de aynı nitelikte bir belge ile mümkündür. İmza atmak suretiyle ön inceleme duruşma zabıtlarına kutsiyet atfetmeye lüzum yoktur.</w:t>
      </w:r>
    </w:p>
    <w:p w14:paraId="5CC7729A" w14:textId="64C0519C" w:rsidR="00E77502" w:rsidRPr="00B67D7D" w:rsidRDefault="00E77502" w:rsidP="00B67D7D">
      <w:pPr>
        <w:spacing w:before="240" w:after="100" w:afterAutospacing="1" w:line="240" w:lineRule="auto"/>
        <w:ind w:firstLine="709"/>
        <w:jc w:val="both"/>
        <w:rPr>
          <w:rFonts w:ascii="Times New Roman" w:hAnsi="Times New Roman" w:cs="Times New Roman"/>
          <w:color w:val="010000"/>
          <w:sz w:val="24"/>
          <w:szCs w:val="24"/>
        </w:rPr>
      </w:pPr>
      <w:proofErr w:type="spellStart"/>
      <w:r w:rsidRPr="00B67D7D">
        <w:rPr>
          <w:rFonts w:ascii="Times New Roman" w:hAnsi="Times New Roman" w:cs="Times New Roman"/>
          <w:color w:val="010000"/>
          <w:sz w:val="24"/>
          <w:szCs w:val="24"/>
        </w:rPr>
        <w:t>HMK'daki</w:t>
      </w:r>
      <w:proofErr w:type="spellEnd"/>
      <w:r w:rsidRPr="00B67D7D">
        <w:rPr>
          <w:rFonts w:ascii="Times New Roman" w:hAnsi="Times New Roman" w:cs="Times New Roman"/>
          <w:color w:val="010000"/>
          <w:sz w:val="24"/>
          <w:szCs w:val="24"/>
        </w:rPr>
        <w:t xml:space="preserve"> düzenlemeye göre; yargıç, ön inceleme duruşmasında, dava şartları ve ilk itirazlar hakkında karar verebilmek için tarafları dinledikten sonra, iddia ve savunmaları çerçevesinde, anlaştıkları ve anlaşamadıkları hususları (uyuşmazlık konularını) tek tek tespit edecek; (m.140/1) bunları tutanağa geçirerek hazır bulunanlara imzalatacak ve tahkikat bu tutanak esas alınmak suretiyle yürütülecektir. (m.140/3, son iki cümle). İtiraz konusu husus da bu noktaya ilişkindir. Her ne kadar uyuşmazlığın belirlenmesi sonrası tarafların sulh olması veya sulh olmayıp da tahkikata devam edilmesi, ön inceleme zaptında yer almayan hususların tahkikata konu edilemeyeceği sebepleri ile imza atılmasını zorunlu kıldığı düşünülse de burada imza atmasının bir önemi yoktur. Çünkü duruşma tutanakları </w:t>
      </w:r>
      <w:proofErr w:type="gramStart"/>
      <w:r w:rsidRPr="00B67D7D">
        <w:rPr>
          <w:rFonts w:ascii="Times New Roman" w:hAnsi="Times New Roman" w:cs="Times New Roman"/>
          <w:color w:val="010000"/>
          <w:sz w:val="24"/>
          <w:szCs w:val="24"/>
        </w:rPr>
        <w:t>resmi</w:t>
      </w:r>
      <w:proofErr w:type="gramEnd"/>
      <w:r w:rsidRPr="00B67D7D">
        <w:rPr>
          <w:rFonts w:ascii="Times New Roman" w:hAnsi="Times New Roman" w:cs="Times New Roman"/>
          <w:color w:val="010000"/>
          <w:sz w:val="24"/>
          <w:szCs w:val="24"/>
        </w:rPr>
        <w:t xml:space="preserve"> belgedir. Aksi yine aynı güçte yazılı belge ile ispat edilebilir. Bu nedenle tutanağın imzalanıp imzalanmamasının bir önemi yoktur. Bu düşünce ile yaklaşılacak olursa diğer duruşma zabıtlarının da imzalanması gerektiği hususu ortaya çıkacaktır. Öninceleme duruşma tutanağı ile diğer duruşma tutanakları aynı niteliktedir. Bunun için imza atılmasına gerek yoktur.</w:t>
      </w:r>
    </w:p>
    <w:p w14:paraId="6A8464F8" w14:textId="77777777" w:rsidR="00E77502" w:rsidRPr="00B67D7D" w:rsidRDefault="00E77502" w:rsidP="00B67D7D">
      <w:pPr>
        <w:spacing w:before="240" w:after="100" w:afterAutospacing="1" w:line="240" w:lineRule="auto"/>
        <w:ind w:firstLine="709"/>
        <w:jc w:val="both"/>
        <w:rPr>
          <w:rFonts w:ascii="Times New Roman" w:hAnsi="Times New Roman" w:cs="Times New Roman"/>
          <w:color w:val="010000"/>
          <w:sz w:val="24"/>
          <w:szCs w:val="24"/>
        </w:rPr>
      </w:pPr>
      <w:r w:rsidRPr="00B67D7D">
        <w:rPr>
          <w:rFonts w:ascii="Times New Roman" w:hAnsi="Times New Roman" w:cs="Times New Roman"/>
          <w:color w:val="010000"/>
          <w:sz w:val="24"/>
          <w:szCs w:val="24"/>
        </w:rPr>
        <w:t xml:space="preserve">İPTALİ İSTENEN KANUN MADDESİNİN </w:t>
      </w:r>
      <w:proofErr w:type="spellStart"/>
      <w:r w:rsidRPr="00B67D7D">
        <w:rPr>
          <w:rFonts w:ascii="Times New Roman" w:hAnsi="Times New Roman" w:cs="Times New Roman"/>
          <w:color w:val="010000"/>
          <w:sz w:val="24"/>
          <w:szCs w:val="24"/>
        </w:rPr>
        <w:t>ANAYASA'ya</w:t>
      </w:r>
      <w:proofErr w:type="spellEnd"/>
      <w:r w:rsidRPr="00B67D7D">
        <w:rPr>
          <w:rFonts w:ascii="Times New Roman" w:hAnsi="Times New Roman" w:cs="Times New Roman"/>
          <w:color w:val="010000"/>
          <w:sz w:val="24"/>
          <w:szCs w:val="24"/>
        </w:rPr>
        <w:t xml:space="preserve"> ve AİHS'ye AYKIRILIĞI VE HUKUKİ GEREKÇESİ</w:t>
      </w:r>
      <w:r w:rsidRPr="00B67D7D">
        <w:rPr>
          <w:rFonts w:ascii="Times New Roman" w:hAnsi="Times New Roman" w:cs="Times New Roman"/>
          <w:color w:val="010000"/>
          <w:sz w:val="24"/>
          <w:szCs w:val="24"/>
        </w:rPr>
        <w:tab/>
        <w:t>:</w:t>
      </w:r>
    </w:p>
    <w:p w14:paraId="742274ED" w14:textId="5F7849D4" w:rsidR="00E77502" w:rsidRPr="00B67D7D" w:rsidRDefault="00E77502" w:rsidP="00B67D7D">
      <w:pPr>
        <w:spacing w:before="240" w:after="100" w:afterAutospacing="1" w:line="240" w:lineRule="auto"/>
        <w:ind w:firstLine="709"/>
        <w:jc w:val="both"/>
        <w:rPr>
          <w:rFonts w:ascii="Times New Roman" w:hAnsi="Times New Roman" w:cs="Times New Roman"/>
          <w:color w:val="010000"/>
          <w:sz w:val="24"/>
          <w:szCs w:val="24"/>
        </w:rPr>
      </w:pPr>
      <w:r w:rsidRPr="00B67D7D">
        <w:rPr>
          <w:rFonts w:ascii="Times New Roman" w:hAnsi="Times New Roman" w:cs="Times New Roman"/>
          <w:color w:val="010000"/>
          <w:sz w:val="24"/>
          <w:szCs w:val="24"/>
        </w:rPr>
        <w:t xml:space="preserve">Anayasa'nın 2. maddesi (Cumhuriyetin </w:t>
      </w:r>
      <w:proofErr w:type="gramStart"/>
      <w:r w:rsidRPr="00B67D7D">
        <w:rPr>
          <w:rFonts w:ascii="Times New Roman" w:hAnsi="Times New Roman" w:cs="Times New Roman"/>
          <w:color w:val="010000"/>
          <w:sz w:val="24"/>
          <w:szCs w:val="24"/>
        </w:rPr>
        <w:t>nitelikleri -</w:t>
      </w:r>
      <w:proofErr w:type="gramEnd"/>
      <w:r w:rsidRPr="00B67D7D">
        <w:rPr>
          <w:rFonts w:ascii="Times New Roman" w:hAnsi="Times New Roman" w:cs="Times New Roman"/>
          <w:color w:val="010000"/>
          <w:sz w:val="24"/>
          <w:szCs w:val="24"/>
        </w:rPr>
        <w:t xml:space="preserve"> Hukuk devleti) uyarınca yapılan değerlendirmede;</w:t>
      </w:r>
    </w:p>
    <w:p w14:paraId="68ECAB72" w14:textId="4709F9C8" w:rsidR="00E77502" w:rsidRPr="00B67D7D" w:rsidRDefault="00E77502" w:rsidP="00B67D7D">
      <w:pPr>
        <w:spacing w:before="240" w:after="100" w:afterAutospacing="1" w:line="240" w:lineRule="auto"/>
        <w:ind w:firstLine="709"/>
        <w:jc w:val="both"/>
        <w:rPr>
          <w:rFonts w:ascii="Times New Roman" w:hAnsi="Times New Roman" w:cs="Times New Roman"/>
          <w:color w:val="010000"/>
          <w:sz w:val="24"/>
          <w:szCs w:val="24"/>
        </w:rPr>
      </w:pPr>
      <w:r w:rsidRPr="00B67D7D">
        <w:rPr>
          <w:rFonts w:ascii="Times New Roman" w:hAnsi="Times New Roman" w:cs="Times New Roman"/>
          <w:color w:val="010000"/>
          <w:sz w:val="24"/>
          <w:szCs w:val="24"/>
        </w:rPr>
        <w:t xml:space="preserve">Anayasa’nın 2. maddesinde belirtilen hukuk devleti eylem ve işlemleri hukuka uygun, insan haklarına saygılı, bu hak ve özgürlükleri koruyup güçlendiren, her alanda adil bir hukuk düzeni kurup bunu geliştirerek sürdüren, hukuki güvenliği sağlayan, Anayasa’ya aykırı durum ve tutumlardan kaçınan, hukuk kurallarıyla kendini bağlı sayan ve yargı denetimine açık olan </w:t>
      </w:r>
      <w:proofErr w:type="gramStart"/>
      <w:r w:rsidRPr="00B67D7D">
        <w:rPr>
          <w:rFonts w:ascii="Times New Roman" w:hAnsi="Times New Roman" w:cs="Times New Roman"/>
          <w:color w:val="010000"/>
          <w:sz w:val="24"/>
          <w:szCs w:val="24"/>
        </w:rPr>
        <w:t>devlettir</w:t>
      </w:r>
      <w:proofErr w:type="gramEnd"/>
      <w:r w:rsidRPr="00B67D7D">
        <w:rPr>
          <w:rFonts w:ascii="Times New Roman" w:hAnsi="Times New Roman" w:cs="Times New Roman"/>
          <w:color w:val="010000"/>
          <w:sz w:val="24"/>
          <w:szCs w:val="24"/>
        </w:rPr>
        <w:t>. (AYM, E.2023/161, K.2024/53, 22/02/2024, § …) (AYM, E.2017/48, K.2017/129, 26/07/2017, § …)</w:t>
      </w:r>
    </w:p>
    <w:p w14:paraId="5A7A1E49" w14:textId="1F8A6C72" w:rsidR="00E77502" w:rsidRPr="00B67D7D" w:rsidRDefault="00E77502" w:rsidP="00B67D7D">
      <w:pPr>
        <w:spacing w:before="240" w:after="100" w:afterAutospacing="1" w:line="240" w:lineRule="auto"/>
        <w:ind w:firstLine="709"/>
        <w:jc w:val="both"/>
        <w:rPr>
          <w:rFonts w:ascii="Times New Roman" w:hAnsi="Times New Roman" w:cs="Times New Roman"/>
          <w:color w:val="010000"/>
          <w:sz w:val="24"/>
          <w:szCs w:val="24"/>
        </w:rPr>
      </w:pPr>
      <w:r w:rsidRPr="00B67D7D">
        <w:rPr>
          <w:rFonts w:ascii="Times New Roman" w:hAnsi="Times New Roman" w:cs="Times New Roman"/>
          <w:color w:val="010000"/>
          <w:sz w:val="24"/>
          <w:szCs w:val="24"/>
        </w:rPr>
        <w:t>Diğer yandan kanun koyucu, takdir yetkisi kapsamındaki düzenlemeleri yaparken hukuk devleti ilkesinin de bir gereği olan ölçülülük ilkesiyle bağlıdır. Söz konusu ilke, kuralda öngörülen düzenleme ile ulaşılmak istenen amaç arasında makul bir dengenin bulunmasını gerektirmektedir (AYM, E.2020/95, K.2022/3, 26/1/2022, § 17; E.2019/88, K.2022/159, 13/12/2022, § 28).</w:t>
      </w:r>
      <w:r w:rsidR="001D7D9C" w:rsidRPr="00B67D7D">
        <w:rPr>
          <w:rFonts w:ascii="Times New Roman" w:hAnsi="Times New Roman" w:cs="Times New Roman"/>
          <w:color w:val="010000"/>
          <w:sz w:val="24"/>
          <w:szCs w:val="24"/>
        </w:rPr>
        <w:t xml:space="preserve"> </w:t>
      </w:r>
      <w:r w:rsidRPr="00B67D7D">
        <w:rPr>
          <w:rFonts w:ascii="Times New Roman" w:hAnsi="Times New Roman" w:cs="Times New Roman"/>
          <w:color w:val="010000"/>
          <w:sz w:val="24"/>
          <w:szCs w:val="24"/>
        </w:rPr>
        <w:t>(AYM, E.2023/161, K.2024/53, 22/02/2024, § …)</w:t>
      </w:r>
    </w:p>
    <w:p w14:paraId="19E8C99D" w14:textId="77777777" w:rsidR="00E77502" w:rsidRPr="00B67D7D" w:rsidRDefault="00E77502" w:rsidP="00B67D7D">
      <w:pPr>
        <w:spacing w:before="240" w:after="100" w:afterAutospacing="1" w:line="240" w:lineRule="auto"/>
        <w:ind w:firstLine="709"/>
        <w:jc w:val="both"/>
        <w:rPr>
          <w:rFonts w:ascii="Times New Roman" w:hAnsi="Times New Roman" w:cs="Times New Roman"/>
          <w:color w:val="010000"/>
          <w:sz w:val="24"/>
          <w:szCs w:val="24"/>
        </w:rPr>
      </w:pPr>
      <w:r w:rsidRPr="00B67D7D">
        <w:rPr>
          <w:rFonts w:ascii="Times New Roman" w:hAnsi="Times New Roman" w:cs="Times New Roman"/>
          <w:color w:val="010000"/>
          <w:sz w:val="24"/>
          <w:szCs w:val="24"/>
        </w:rPr>
        <w:lastRenderedPageBreak/>
        <w:t>Bu bağlamda ön inceleme duruşmalarında tarafların imzasının alınmasının zorunlu kılınması, yasadaki düzenleme ile ulaşılmak istenen amaç arasındaki makul dengeyi sağlamadığından bu kuralın ölçülü olmadığı sonucuna ulaşılmıştır.</w:t>
      </w:r>
    </w:p>
    <w:p w14:paraId="128B3F84" w14:textId="77777777" w:rsidR="00E77502" w:rsidRPr="00B67D7D" w:rsidRDefault="00E77502" w:rsidP="00B67D7D">
      <w:pPr>
        <w:spacing w:before="240" w:after="100" w:afterAutospacing="1" w:line="240" w:lineRule="auto"/>
        <w:ind w:firstLine="709"/>
        <w:jc w:val="both"/>
        <w:rPr>
          <w:rFonts w:ascii="Times New Roman" w:hAnsi="Times New Roman" w:cs="Times New Roman"/>
          <w:color w:val="010000"/>
          <w:sz w:val="24"/>
          <w:szCs w:val="24"/>
        </w:rPr>
      </w:pPr>
      <w:r w:rsidRPr="00B67D7D">
        <w:rPr>
          <w:rFonts w:ascii="Times New Roman" w:hAnsi="Times New Roman" w:cs="Times New Roman"/>
          <w:color w:val="010000"/>
          <w:sz w:val="24"/>
          <w:szCs w:val="24"/>
        </w:rPr>
        <w:t>Hukuk devletinin temel unsurlarından biri de belirlilik ilkesidir. Bu ilkeye göre yasal düzenlemelerin hem kişiler hem de idare yönünden herhangi bir duraksamaya ve kuşkuya yer vermeyecek şekilde açık, net, anlaşılır, uygulanabilir ve nesnel olması, ayrıca kamu otoritelerinin keyfî uygulamalarına karşı koruyucu önlem içermesi gerekir. Belirlilik ilkesi, hukuksal güvenlikle bağlantılı olup kişinin kanundan belirli bir kesinlik içinde hangi somut eylem ve olguya hangi hukuksal yaptırımın veya sonucun bağlandığını, bunların idareye hangi müdahale yetkisini verdiğini bilmesini zorunlu kılmaktadır. Kişi ancak bu durumda kendisine düşen yükümlülükleri öngörebilir ve davranışlarını ayarlayabilir. Hukuki güvenlik ilkesi bireylerin tüm eylem ve işlemlerinde devlete güven duyabilmesini, devletin de yasal düzenlemelerinde bu güven duygusunu zedeleyici yöntemlerden kaçınmasını gerekli kılar (AYM, E.2020/80, K.2021/34, 29/4/2021, § 25; E.2022/9, K.2022/80, 21/6/2022, § 11).</w:t>
      </w:r>
    </w:p>
    <w:p w14:paraId="797CD128" w14:textId="579D426B" w:rsidR="00E77502" w:rsidRPr="00B67D7D" w:rsidRDefault="00E77502" w:rsidP="00B67D7D">
      <w:pPr>
        <w:spacing w:before="240" w:after="100" w:afterAutospacing="1" w:line="240" w:lineRule="auto"/>
        <w:ind w:firstLine="709"/>
        <w:jc w:val="both"/>
        <w:rPr>
          <w:rFonts w:ascii="Times New Roman" w:hAnsi="Times New Roman" w:cs="Times New Roman"/>
          <w:color w:val="010000"/>
          <w:sz w:val="24"/>
          <w:szCs w:val="24"/>
        </w:rPr>
      </w:pPr>
      <w:r w:rsidRPr="00B67D7D">
        <w:rPr>
          <w:rFonts w:ascii="Times New Roman" w:hAnsi="Times New Roman" w:cs="Times New Roman"/>
          <w:color w:val="010000"/>
          <w:sz w:val="24"/>
          <w:szCs w:val="24"/>
        </w:rPr>
        <w:t>Bu kapsamda yapılan değerlendirmede ön incelemede imza alınmasının hiçbir yararı bulunmamaktadır. Hukuki menfaati olmayan bu düzenlemenin zorunlu olarak uygulanması adalete güven duygusunu zedelemektedir. Hukuki yarar sağlamayıp mahkemeye erişimi zorlaştırdığından bu hali ile keyfi bir düzenlemedir, hukuki güvenlik ve belirlilik ilkelerine aykırıdır.</w:t>
      </w:r>
    </w:p>
    <w:p w14:paraId="4470F4A6" w14:textId="4AFC9998" w:rsidR="00E77502" w:rsidRPr="00B67D7D" w:rsidRDefault="00E77502" w:rsidP="00B67D7D">
      <w:pPr>
        <w:spacing w:before="240" w:after="100" w:afterAutospacing="1" w:line="240" w:lineRule="auto"/>
        <w:ind w:firstLine="709"/>
        <w:jc w:val="both"/>
        <w:rPr>
          <w:rFonts w:ascii="Times New Roman" w:hAnsi="Times New Roman" w:cs="Times New Roman"/>
          <w:color w:val="010000"/>
          <w:sz w:val="24"/>
          <w:szCs w:val="24"/>
        </w:rPr>
      </w:pPr>
      <w:r w:rsidRPr="00B67D7D">
        <w:rPr>
          <w:rFonts w:ascii="Times New Roman" w:hAnsi="Times New Roman" w:cs="Times New Roman"/>
          <w:color w:val="010000"/>
          <w:sz w:val="24"/>
          <w:szCs w:val="24"/>
        </w:rPr>
        <w:t xml:space="preserve">Anayasa'nın 5. (Devletin Temel Amaç ve </w:t>
      </w:r>
      <w:proofErr w:type="gramStart"/>
      <w:r w:rsidRPr="00B67D7D">
        <w:rPr>
          <w:rFonts w:ascii="Times New Roman" w:hAnsi="Times New Roman" w:cs="Times New Roman"/>
          <w:color w:val="010000"/>
          <w:sz w:val="24"/>
          <w:szCs w:val="24"/>
        </w:rPr>
        <w:t>Görevleri -</w:t>
      </w:r>
      <w:proofErr w:type="gramEnd"/>
      <w:r w:rsidRPr="00B67D7D">
        <w:rPr>
          <w:rFonts w:ascii="Times New Roman" w:hAnsi="Times New Roman" w:cs="Times New Roman"/>
          <w:color w:val="010000"/>
          <w:sz w:val="24"/>
          <w:szCs w:val="24"/>
        </w:rPr>
        <w:t xml:space="preserve"> kişinin temel hak ve hürriyetlerini, sosyal hukuk devleti ve adalet ilkeleriyle bağdaşmayacak surette sınırlayan siyasal, ekonomik ve sosyal engelleri kaldırmak) uyarınca yapılan değerlendirmede;</w:t>
      </w:r>
    </w:p>
    <w:p w14:paraId="3C666DBB" w14:textId="77777777" w:rsidR="00E77502" w:rsidRPr="00B67D7D" w:rsidRDefault="00E77502" w:rsidP="00B67D7D">
      <w:pPr>
        <w:spacing w:before="240" w:after="100" w:afterAutospacing="1" w:line="240" w:lineRule="auto"/>
        <w:ind w:firstLine="709"/>
        <w:jc w:val="both"/>
        <w:rPr>
          <w:rFonts w:ascii="Times New Roman" w:hAnsi="Times New Roman" w:cs="Times New Roman"/>
          <w:color w:val="010000"/>
          <w:sz w:val="24"/>
          <w:szCs w:val="24"/>
        </w:rPr>
      </w:pPr>
      <w:r w:rsidRPr="00B67D7D">
        <w:rPr>
          <w:rFonts w:ascii="Times New Roman" w:hAnsi="Times New Roman" w:cs="Times New Roman"/>
          <w:color w:val="010000"/>
          <w:sz w:val="24"/>
          <w:szCs w:val="24"/>
        </w:rPr>
        <w:t>Anayasa'nın 5. maddesinde "Devletin temel amaç ve görevleri, Türk Milletinin bağımsızlığını ve bütünlüğünü, ülkenin bölünmezliğini, Cumhuriyeti ve demokrasiyi korumak, kişilerin ve toplumun refah, huzur ve mutluluğunu sağlamak; kişinin temel hak ve hürriyetlerini, sosyal hukuk devleti ve adalet ilkeleriyle bağdaşmayacak surette sınırlayan siyasal, ekonomik ve sosyal engelleri kaldırmaya, insanın maddî ve manevî varlığının gelişmesi için gerekli şartları hazırlamaya çalışmaktır." denilmektedir. Buna göre kişilerin ve toplumun refah, huzur ve mutluluğunu sağlamak devletin temel amaç ve görevlerindendir.</w:t>
      </w:r>
    </w:p>
    <w:p w14:paraId="408C6837" w14:textId="77777777" w:rsidR="00E77502" w:rsidRPr="00B67D7D" w:rsidRDefault="00E77502" w:rsidP="00B67D7D">
      <w:pPr>
        <w:spacing w:before="240" w:after="100" w:afterAutospacing="1" w:line="240" w:lineRule="auto"/>
        <w:ind w:firstLine="709"/>
        <w:jc w:val="both"/>
        <w:rPr>
          <w:rFonts w:ascii="Times New Roman" w:hAnsi="Times New Roman" w:cs="Times New Roman"/>
          <w:color w:val="010000"/>
          <w:sz w:val="24"/>
          <w:szCs w:val="24"/>
        </w:rPr>
      </w:pPr>
      <w:r w:rsidRPr="00B67D7D">
        <w:rPr>
          <w:rFonts w:ascii="Times New Roman" w:hAnsi="Times New Roman" w:cs="Times New Roman"/>
          <w:color w:val="010000"/>
          <w:sz w:val="24"/>
          <w:szCs w:val="24"/>
        </w:rPr>
        <w:t>Anayasa'nın 5. maddesinde; kişinin temel hak ve hürriyetlerini, sosyal hukuk devleti ve adalet ilkeleriyle bağdaşmayacak surette sınırlayan siyasal, ekonomik ve sosyal engelleri kaldırmak, insanın maddi ve manevi varlığının gelişmesi için gerekli şartları hazırlamaya çalışmak devletin temel amaç ve görevleri arasında sayılmıştır. Buna göre bireylerin yaşam şartlarının iyileştirilmesi ve hak ve özgürlüklere ulaşmalarının önündeki her türlü engelin kaldırılması devletin anayasal bir ödevidir. (Tuğçe Akgül Maraş, B. No: 2019/6744, 1/11/2023, § …)</w:t>
      </w:r>
    </w:p>
    <w:p w14:paraId="6586D22E" w14:textId="77777777" w:rsidR="00E77502" w:rsidRPr="00B67D7D" w:rsidRDefault="00E77502" w:rsidP="00B67D7D">
      <w:pPr>
        <w:spacing w:before="240" w:after="100" w:afterAutospacing="1" w:line="240" w:lineRule="auto"/>
        <w:ind w:firstLine="709"/>
        <w:jc w:val="both"/>
        <w:rPr>
          <w:rFonts w:ascii="Times New Roman" w:hAnsi="Times New Roman" w:cs="Times New Roman"/>
          <w:color w:val="010000"/>
          <w:sz w:val="24"/>
          <w:szCs w:val="24"/>
        </w:rPr>
      </w:pPr>
      <w:r w:rsidRPr="00B67D7D">
        <w:rPr>
          <w:rFonts w:ascii="Times New Roman" w:hAnsi="Times New Roman" w:cs="Times New Roman"/>
          <w:color w:val="010000"/>
          <w:sz w:val="24"/>
          <w:szCs w:val="24"/>
        </w:rPr>
        <w:t>İlgili maddenin iptali ile imza sebebiyle duruşma yapılarak süreci uzatan, emek ve mesai kaybına neden olan ve bu suretle vatandaşın hak arama özgürlüğü önünde engel olan bu madde kaldırılacak ve hak kayıplarının önüne geçilecek pratik çözümler uygulama alanı bulacaktır.</w:t>
      </w:r>
    </w:p>
    <w:p w14:paraId="24657860" w14:textId="6C1559BC" w:rsidR="00E77502" w:rsidRPr="00B67D7D" w:rsidRDefault="00E77502" w:rsidP="00B67D7D">
      <w:pPr>
        <w:spacing w:before="240" w:after="100" w:afterAutospacing="1" w:line="240" w:lineRule="auto"/>
        <w:ind w:firstLine="709"/>
        <w:jc w:val="both"/>
        <w:rPr>
          <w:rFonts w:ascii="Times New Roman" w:hAnsi="Times New Roman" w:cs="Times New Roman"/>
          <w:color w:val="010000"/>
          <w:sz w:val="24"/>
          <w:szCs w:val="24"/>
        </w:rPr>
      </w:pPr>
      <w:r w:rsidRPr="00B67D7D">
        <w:rPr>
          <w:rFonts w:ascii="Times New Roman" w:hAnsi="Times New Roman" w:cs="Times New Roman"/>
          <w:color w:val="010000"/>
          <w:sz w:val="24"/>
          <w:szCs w:val="24"/>
        </w:rPr>
        <w:t xml:space="preserve">Anayasa'nın 13. </w:t>
      </w:r>
      <w:r w:rsidR="001D7D9C" w:rsidRPr="00B67D7D">
        <w:rPr>
          <w:rFonts w:ascii="Times New Roman" w:hAnsi="Times New Roman" w:cs="Times New Roman"/>
          <w:color w:val="010000"/>
          <w:sz w:val="24"/>
          <w:szCs w:val="24"/>
        </w:rPr>
        <w:t>m</w:t>
      </w:r>
      <w:r w:rsidRPr="00B67D7D">
        <w:rPr>
          <w:rFonts w:ascii="Times New Roman" w:hAnsi="Times New Roman" w:cs="Times New Roman"/>
          <w:color w:val="010000"/>
          <w:sz w:val="24"/>
          <w:szCs w:val="24"/>
        </w:rPr>
        <w:t>addesi (Temel hak ve hürriyetlerin sınırlanması) uyarınca yapılan değerlendirmede;</w:t>
      </w:r>
    </w:p>
    <w:p w14:paraId="63C7B89D" w14:textId="77777777" w:rsidR="00E77502" w:rsidRPr="00B67D7D" w:rsidRDefault="00E77502" w:rsidP="00B67D7D">
      <w:pPr>
        <w:spacing w:before="240" w:after="100" w:afterAutospacing="1" w:line="240" w:lineRule="auto"/>
        <w:ind w:firstLine="709"/>
        <w:jc w:val="both"/>
        <w:rPr>
          <w:rFonts w:ascii="Times New Roman" w:hAnsi="Times New Roman" w:cs="Times New Roman"/>
          <w:color w:val="010000"/>
          <w:sz w:val="24"/>
          <w:szCs w:val="24"/>
        </w:rPr>
      </w:pPr>
      <w:r w:rsidRPr="00B67D7D">
        <w:rPr>
          <w:rFonts w:ascii="Times New Roman" w:hAnsi="Times New Roman" w:cs="Times New Roman"/>
          <w:color w:val="010000"/>
          <w:sz w:val="24"/>
          <w:szCs w:val="24"/>
        </w:rPr>
        <w:lastRenderedPageBreak/>
        <w:t>Anayasa’nın 13. maddesinde “Temel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 denilmektedir. Buna göre mahkemeye erişim hakkına sınırlama getiren düzenlemelerin kanunla yapılması, ayrıca Anayasa’da öngörülen sınırlama sebebine uygun ve ölçülü olması gerekir.</w:t>
      </w:r>
    </w:p>
    <w:p w14:paraId="000252A7" w14:textId="1C8D97D1" w:rsidR="00E77502" w:rsidRPr="00B67D7D" w:rsidRDefault="00E77502" w:rsidP="00B67D7D">
      <w:pPr>
        <w:spacing w:before="240" w:after="100" w:afterAutospacing="1" w:line="240" w:lineRule="auto"/>
        <w:ind w:firstLine="709"/>
        <w:jc w:val="both"/>
        <w:rPr>
          <w:rFonts w:ascii="Times New Roman" w:hAnsi="Times New Roman" w:cs="Times New Roman"/>
          <w:color w:val="010000"/>
          <w:sz w:val="24"/>
          <w:szCs w:val="24"/>
        </w:rPr>
      </w:pPr>
      <w:r w:rsidRPr="00B67D7D">
        <w:rPr>
          <w:rFonts w:ascii="Times New Roman" w:hAnsi="Times New Roman" w:cs="Times New Roman"/>
          <w:color w:val="010000"/>
          <w:sz w:val="24"/>
          <w:szCs w:val="24"/>
        </w:rPr>
        <w:t xml:space="preserve">Esasen temel hakları sınırlayan kanunun bu niteliklere sahip olması Anayasa’nın 2. maddesinde güvenceye alınan hukuk devleti ilkesinin de bir gereğidir. Hukuk devletinde, kanuni düzenlemelerin hem kişiler hem de idare yönünden herhangi bir duraksamaya ve kuşkuya yer vermeyecek şekilde açık, net, anlaşılır, uygulanabilir ve nesnel olması, ayrıca kamu otoritelerinin keyfî uygulamalarına karşı koruyucu önlem içermesi gerekir. Kanunda bulunması gereken bu nitelikler hukuki güvenliğin sağlanması bakımından da zorunludur. Zira bu ilke hukuk normlarının öngörülebilir olmasını, bireylerin tüm eylem ve işlemlerinde devlete güven duyabilmesini, devletin de yasal düzenlemelerinde bu güven duygusunu zedeleyici yöntemlerden kaçınmasını gerekli kılar (AYM, E.2015/41, K.2017/98, 4/5/2017, §§ 153, 154). Dolayısıyla Anayasa’nın 13. </w:t>
      </w:r>
      <w:r w:rsidR="001D7D9C" w:rsidRPr="00B67D7D">
        <w:rPr>
          <w:rFonts w:ascii="Times New Roman" w:hAnsi="Times New Roman" w:cs="Times New Roman"/>
          <w:color w:val="010000"/>
          <w:sz w:val="24"/>
          <w:szCs w:val="24"/>
        </w:rPr>
        <w:t>m</w:t>
      </w:r>
      <w:r w:rsidRPr="00B67D7D">
        <w:rPr>
          <w:rFonts w:ascii="Times New Roman" w:hAnsi="Times New Roman" w:cs="Times New Roman"/>
          <w:color w:val="010000"/>
          <w:sz w:val="24"/>
          <w:szCs w:val="24"/>
        </w:rPr>
        <w:t>addesinde sınırlama ölçütü olarak belirtilen kanunilik, Anayasa’nın 2. maddesinde güvenceye bağlanan hukuk devleti ilkesi ışığında yorumlanmalıdır.</w:t>
      </w:r>
    </w:p>
    <w:p w14:paraId="74298E8E" w14:textId="77777777" w:rsidR="00E77502" w:rsidRPr="00B67D7D" w:rsidRDefault="00E77502" w:rsidP="00B67D7D">
      <w:pPr>
        <w:spacing w:before="240" w:after="100" w:afterAutospacing="1" w:line="240" w:lineRule="auto"/>
        <w:ind w:firstLine="709"/>
        <w:jc w:val="both"/>
        <w:rPr>
          <w:rFonts w:ascii="Times New Roman" w:hAnsi="Times New Roman" w:cs="Times New Roman"/>
          <w:color w:val="010000"/>
          <w:sz w:val="24"/>
          <w:szCs w:val="24"/>
        </w:rPr>
      </w:pPr>
      <w:r w:rsidRPr="00B67D7D">
        <w:rPr>
          <w:rFonts w:ascii="Times New Roman" w:hAnsi="Times New Roman" w:cs="Times New Roman"/>
          <w:color w:val="010000"/>
          <w:sz w:val="24"/>
          <w:szCs w:val="24"/>
        </w:rPr>
        <w:t>Anayasa’nın 13. maddesinde güvence altına alınan ölçülülük ilkesi elverişlilik, gereklilik ve orantılılık olmak üzere üç alt ilkeden oluşmaktadır. Elverişlilik öngörülen sınırlamanın amaca ulaşmaya elverişli olmasını, gereklilik amaç bakımından sınırlamanın zorunlu olmasını, diğer bir ifadeyle aynı amaca daha hafif bir sınırlama ile ulaşılmasının mümkün olmamasını, orantılılık ise hakka getirilen sınırlama ile amaç arasında makul bir dengenin gözetilmesi gerekliliğini ifade etmektedir. Kuralla mahkemeye erişim hakkına getirilen sınırlamanın elverişlilik, gereklilik ve orantılılık alt ilkelerine uygun olması gerekir.</w:t>
      </w:r>
    </w:p>
    <w:p w14:paraId="61D32B96" w14:textId="18DE1496" w:rsidR="00E77502" w:rsidRPr="00B67D7D" w:rsidRDefault="00E77502" w:rsidP="00B67D7D">
      <w:pPr>
        <w:spacing w:before="240" w:after="100" w:afterAutospacing="1" w:line="240" w:lineRule="auto"/>
        <w:ind w:firstLine="709"/>
        <w:jc w:val="both"/>
        <w:rPr>
          <w:rFonts w:ascii="Times New Roman" w:hAnsi="Times New Roman" w:cs="Times New Roman"/>
          <w:color w:val="010000"/>
          <w:sz w:val="24"/>
          <w:szCs w:val="24"/>
        </w:rPr>
      </w:pPr>
      <w:r w:rsidRPr="00B67D7D">
        <w:rPr>
          <w:rFonts w:ascii="Times New Roman" w:hAnsi="Times New Roman" w:cs="Times New Roman"/>
          <w:color w:val="010000"/>
          <w:sz w:val="24"/>
          <w:szCs w:val="24"/>
        </w:rPr>
        <w:t xml:space="preserve">Bu kapsamda yapılan değerlendirmede ilgili madde, sınırlamanın belirtilen gerekçelerle amaca ulaşmaya elverişli </w:t>
      </w:r>
      <w:proofErr w:type="spellStart"/>
      <w:r w:rsidRPr="00B67D7D">
        <w:rPr>
          <w:rFonts w:ascii="Times New Roman" w:hAnsi="Times New Roman" w:cs="Times New Roman"/>
          <w:color w:val="010000"/>
          <w:sz w:val="24"/>
          <w:szCs w:val="24"/>
        </w:rPr>
        <w:t>elverişli</w:t>
      </w:r>
      <w:proofErr w:type="spellEnd"/>
      <w:r w:rsidRPr="00B67D7D">
        <w:rPr>
          <w:rFonts w:ascii="Times New Roman" w:hAnsi="Times New Roman" w:cs="Times New Roman"/>
          <w:color w:val="010000"/>
          <w:sz w:val="24"/>
          <w:szCs w:val="24"/>
        </w:rPr>
        <w:t xml:space="preserve"> olmadığı, amaç bakımından sınırlamanın zorunlu olmaması nedeniyle gereklilik ölçütüne aykırı olduğu, aynı amaca imza alınmadan da ulaşılabileceğinden gereklilik ilkesine aykırıdır. Hakka getirilen sınırlama ile amaç arasında makul bir dengenin gözetilmemesi nedeniyle orantılılık ölçütüne aykırı olduğu sonucuna varılmıştır.</w:t>
      </w:r>
    </w:p>
    <w:p w14:paraId="7D3C0CA7" w14:textId="23475582" w:rsidR="00E77502" w:rsidRPr="00B67D7D" w:rsidRDefault="00E77502" w:rsidP="00B67D7D">
      <w:pPr>
        <w:spacing w:before="240" w:after="100" w:afterAutospacing="1" w:line="240" w:lineRule="auto"/>
        <w:ind w:firstLine="709"/>
        <w:jc w:val="both"/>
        <w:rPr>
          <w:rFonts w:ascii="Times New Roman" w:hAnsi="Times New Roman" w:cs="Times New Roman"/>
          <w:color w:val="010000"/>
          <w:sz w:val="24"/>
          <w:szCs w:val="24"/>
        </w:rPr>
      </w:pPr>
      <w:r w:rsidRPr="00B67D7D">
        <w:rPr>
          <w:rFonts w:ascii="Times New Roman" w:hAnsi="Times New Roman" w:cs="Times New Roman"/>
          <w:color w:val="010000"/>
          <w:sz w:val="24"/>
          <w:szCs w:val="24"/>
        </w:rPr>
        <w:t xml:space="preserve">Anayasa'nın 36. </w:t>
      </w:r>
      <w:r w:rsidR="001D7D9C" w:rsidRPr="00B67D7D">
        <w:rPr>
          <w:rFonts w:ascii="Times New Roman" w:hAnsi="Times New Roman" w:cs="Times New Roman"/>
          <w:color w:val="010000"/>
          <w:sz w:val="24"/>
          <w:szCs w:val="24"/>
        </w:rPr>
        <w:t>m</w:t>
      </w:r>
      <w:r w:rsidRPr="00B67D7D">
        <w:rPr>
          <w:rFonts w:ascii="Times New Roman" w:hAnsi="Times New Roman" w:cs="Times New Roman"/>
          <w:color w:val="010000"/>
          <w:sz w:val="24"/>
          <w:szCs w:val="24"/>
        </w:rPr>
        <w:t xml:space="preserve">addesi (Hak Arama </w:t>
      </w:r>
      <w:proofErr w:type="gramStart"/>
      <w:r w:rsidRPr="00B67D7D">
        <w:rPr>
          <w:rFonts w:ascii="Times New Roman" w:hAnsi="Times New Roman" w:cs="Times New Roman"/>
          <w:color w:val="010000"/>
          <w:sz w:val="24"/>
          <w:szCs w:val="24"/>
        </w:rPr>
        <w:t>Hürriyeti -</w:t>
      </w:r>
      <w:proofErr w:type="gramEnd"/>
      <w:r w:rsidRPr="00B67D7D">
        <w:rPr>
          <w:rFonts w:ascii="Times New Roman" w:hAnsi="Times New Roman" w:cs="Times New Roman"/>
          <w:color w:val="010000"/>
          <w:sz w:val="24"/>
          <w:szCs w:val="24"/>
        </w:rPr>
        <w:t xml:space="preserve"> adil yargılanma hakkı) uyarınca yapılan değerlendirmede;</w:t>
      </w:r>
    </w:p>
    <w:p w14:paraId="03BE69D8" w14:textId="07490F56" w:rsidR="00E77502" w:rsidRPr="00B67D7D" w:rsidRDefault="00E77502" w:rsidP="00B67D7D">
      <w:pPr>
        <w:spacing w:before="240" w:after="100" w:afterAutospacing="1" w:line="240" w:lineRule="auto"/>
        <w:ind w:firstLine="709"/>
        <w:jc w:val="both"/>
        <w:rPr>
          <w:rFonts w:ascii="Times New Roman" w:hAnsi="Times New Roman" w:cs="Times New Roman"/>
          <w:color w:val="010000"/>
          <w:sz w:val="24"/>
          <w:szCs w:val="24"/>
        </w:rPr>
      </w:pPr>
      <w:r w:rsidRPr="00B67D7D">
        <w:rPr>
          <w:rFonts w:ascii="Times New Roman" w:hAnsi="Times New Roman" w:cs="Times New Roman"/>
          <w:color w:val="010000"/>
          <w:sz w:val="24"/>
          <w:szCs w:val="24"/>
        </w:rPr>
        <w:t>Anayasa’nın 36. maddesinde “Herkes, meşru vasıta ve yollardan faydalanmak suretiyle yargı mercileri önünde davacı veya davalı olarak iddia ve savunma ile adil yargılanma hakkına sahiptir. /Hiçbir mahkeme, görev ve yetkisi içindeki davaya bakmaktan kaçınamaz.” denilmektedir. Anılan maddeyle güvence altına alınan dava yoluyla hak arama özgürlüğü, bir temel hak niteliği taşımasının ötesinde diğer temel hak ve özgürlüklerden gereken şekilde yararlanılmasını ve bunların korunmasını sağlayan en etkili güvencelerden birini oluşturmaktadır. Kişinin bir haksızlığa uğradığını iddia edebilmesinin ya da maruz kaldığı haksız bir uygulama veya işleme karşı haklılığını ileri sürüp kanıtlayabilmesinin, uğradığı zararı giderebilmesinin en etkili ve güvenceli yolu yargı mercileri önünde dava hakkını kullanabilmesidir (AYM, E.2017/178, K.2018/82, 11/7/2018, § 11).</w:t>
      </w:r>
    </w:p>
    <w:p w14:paraId="044448CD" w14:textId="669F7F3E" w:rsidR="00E77502" w:rsidRPr="00B67D7D" w:rsidRDefault="00E77502" w:rsidP="00B67D7D">
      <w:pPr>
        <w:spacing w:before="240" w:after="100" w:afterAutospacing="1" w:line="240" w:lineRule="auto"/>
        <w:ind w:firstLine="709"/>
        <w:jc w:val="both"/>
        <w:rPr>
          <w:rFonts w:ascii="Times New Roman" w:hAnsi="Times New Roman" w:cs="Times New Roman"/>
          <w:color w:val="010000"/>
          <w:sz w:val="24"/>
          <w:szCs w:val="24"/>
        </w:rPr>
      </w:pPr>
      <w:proofErr w:type="spellStart"/>
      <w:r w:rsidRPr="00B67D7D">
        <w:rPr>
          <w:rFonts w:ascii="Times New Roman" w:hAnsi="Times New Roman" w:cs="Times New Roman"/>
          <w:color w:val="010000"/>
          <w:sz w:val="24"/>
          <w:szCs w:val="24"/>
        </w:rPr>
        <w:t>Sözleşme’de</w:t>
      </w:r>
      <w:proofErr w:type="spellEnd"/>
      <w:r w:rsidRPr="00B67D7D">
        <w:rPr>
          <w:rFonts w:ascii="Times New Roman" w:hAnsi="Times New Roman" w:cs="Times New Roman"/>
          <w:color w:val="010000"/>
          <w:sz w:val="24"/>
          <w:szCs w:val="24"/>
        </w:rPr>
        <w:t xml:space="preserve"> açıkça yer almasa da Avrupa İnsan Hakları Mahkemesi (AİHM) mahkemeye erişim hakkını adil yargılanma hakkının en temel unsurlarından biri olarak nitelendirmektedir (</w:t>
      </w:r>
      <w:proofErr w:type="spellStart"/>
      <w:r w:rsidRPr="00B67D7D">
        <w:rPr>
          <w:rFonts w:ascii="Times New Roman" w:hAnsi="Times New Roman" w:cs="Times New Roman"/>
          <w:color w:val="010000"/>
          <w:sz w:val="24"/>
          <w:szCs w:val="24"/>
        </w:rPr>
        <w:t>Roche</w:t>
      </w:r>
      <w:proofErr w:type="spellEnd"/>
      <w:r w:rsidRPr="00B67D7D">
        <w:rPr>
          <w:rFonts w:ascii="Times New Roman" w:hAnsi="Times New Roman" w:cs="Times New Roman"/>
          <w:color w:val="010000"/>
          <w:sz w:val="24"/>
          <w:szCs w:val="24"/>
        </w:rPr>
        <w:t xml:space="preserve">/Birleşik Krallık [BD], B. No: 32555/96, 19/10/2005, § 117; </w:t>
      </w:r>
      <w:proofErr w:type="spellStart"/>
      <w:r w:rsidRPr="00B67D7D">
        <w:rPr>
          <w:rFonts w:ascii="Times New Roman" w:hAnsi="Times New Roman" w:cs="Times New Roman"/>
          <w:color w:val="010000"/>
          <w:sz w:val="24"/>
          <w:szCs w:val="24"/>
        </w:rPr>
        <w:lastRenderedPageBreak/>
        <w:t>Stanev</w:t>
      </w:r>
      <w:proofErr w:type="spellEnd"/>
      <w:r w:rsidRPr="00B67D7D">
        <w:rPr>
          <w:rFonts w:ascii="Times New Roman" w:hAnsi="Times New Roman" w:cs="Times New Roman"/>
          <w:color w:val="010000"/>
          <w:sz w:val="24"/>
          <w:szCs w:val="24"/>
        </w:rPr>
        <w:t>/Bulgaristan [BD], B. No: 36760/06, 17/1/2012, § 229). AİHM, mahkemeye ulaşmayı aşırı derecede zorlaştıran ya da imkânsız hâle getiren uygulamaların mahkemeye erişim hakkını ihlal edebileceğini vurgulamaktadır (</w:t>
      </w:r>
      <w:proofErr w:type="spellStart"/>
      <w:r w:rsidRPr="00B67D7D">
        <w:rPr>
          <w:rFonts w:ascii="Times New Roman" w:hAnsi="Times New Roman" w:cs="Times New Roman"/>
          <w:color w:val="010000"/>
          <w:sz w:val="24"/>
          <w:szCs w:val="24"/>
        </w:rPr>
        <w:t>Golder</w:t>
      </w:r>
      <w:proofErr w:type="spellEnd"/>
      <w:r w:rsidRPr="00B67D7D">
        <w:rPr>
          <w:rFonts w:ascii="Times New Roman" w:hAnsi="Times New Roman" w:cs="Times New Roman"/>
          <w:color w:val="010000"/>
          <w:sz w:val="24"/>
          <w:szCs w:val="24"/>
        </w:rPr>
        <w:t>/Birleşik Krallık [GK], B. No: 4451/70, 21/2/1975, § 36).</w:t>
      </w:r>
    </w:p>
    <w:p w14:paraId="4AA984D0" w14:textId="77777777" w:rsidR="00E77502" w:rsidRPr="00B67D7D" w:rsidRDefault="00E77502" w:rsidP="00B67D7D">
      <w:pPr>
        <w:spacing w:before="240" w:after="100" w:afterAutospacing="1" w:line="240" w:lineRule="auto"/>
        <w:ind w:firstLine="709"/>
        <w:jc w:val="both"/>
        <w:rPr>
          <w:rFonts w:ascii="Times New Roman" w:hAnsi="Times New Roman" w:cs="Times New Roman"/>
          <w:color w:val="010000"/>
          <w:sz w:val="24"/>
          <w:szCs w:val="24"/>
        </w:rPr>
      </w:pPr>
      <w:r w:rsidRPr="00B67D7D">
        <w:rPr>
          <w:rFonts w:ascii="Times New Roman" w:hAnsi="Times New Roman" w:cs="Times New Roman"/>
          <w:color w:val="010000"/>
          <w:sz w:val="24"/>
          <w:szCs w:val="24"/>
        </w:rPr>
        <w:t>Hak arama özgürlüğünün temel unsurlarından biri mahkemeye erişim hakkıdır. Mahkemeye erişim hakkı, hukuki bir uyuşmazlığın bu konuda karar verme yetkisine sahip bir mahkeme önüne götürülmesi hakkını da kapsar. Kişinin uğradığı bir haksızlığa veya zarara karşı kendisini savunabilmesinin ya da maruz kaldığı haksız bir uygulama veya işleme karşı haklılığını ileri sürüp kanıtlayabilmesinin, zararını giderebilmesinin en etkili ve güvenceli yolu yargı mercileri önünde dava hakkını kullanabilmesidir (AYM, E.2021/20, K.2022/84, 30/6/2022, § 10).</w:t>
      </w:r>
    </w:p>
    <w:p w14:paraId="6458FD12" w14:textId="77777777" w:rsidR="00E77502" w:rsidRPr="00B67D7D" w:rsidRDefault="00E77502" w:rsidP="00B67D7D">
      <w:pPr>
        <w:spacing w:before="240" w:after="100" w:afterAutospacing="1" w:line="240" w:lineRule="auto"/>
        <w:ind w:firstLine="709"/>
        <w:jc w:val="both"/>
        <w:rPr>
          <w:rFonts w:ascii="Times New Roman" w:hAnsi="Times New Roman" w:cs="Times New Roman"/>
          <w:color w:val="010000"/>
          <w:sz w:val="24"/>
          <w:szCs w:val="24"/>
        </w:rPr>
      </w:pPr>
      <w:r w:rsidRPr="00B67D7D">
        <w:rPr>
          <w:rFonts w:ascii="Times New Roman" w:hAnsi="Times New Roman" w:cs="Times New Roman"/>
          <w:color w:val="010000"/>
          <w:sz w:val="24"/>
          <w:szCs w:val="24"/>
        </w:rPr>
        <w:t>İtiraz konusu kural tarafların ön inceleme duruşmasına katılmaları halinde duruşma tutanağının imzalanması zorunluluğunun mahkemeye erişim hakkına sınırlama getirmektedir.</w:t>
      </w:r>
    </w:p>
    <w:p w14:paraId="0224AE64" w14:textId="67594456" w:rsidR="00E77502" w:rsidRPr="00B67D7D" w:rsidRDefault="00E77502" w:rsidP="00B67D7D">
      <w:pPr>
        <w:spacing w:before="240" w:after="100" w:afterAutospacing="1" w:line="240" w:lineRule="auto"/>
        <w:ind w:firstLine="709"/>
        <w:jc w:val="both"/>
        <w:rPr>
          <w:rFonts w:ascii="Times New Roman" w:hAnsi="Times New Roman" w:cs="Times New Roman"/>
          <w:color w:val="010000"/>
          <w:sz w:val="24"/>
          <w:szCs w:val="24"/>
        </w:rPr>
      </w:pPr>
      <w:r w:rsidRPr="00B67D7D">
        <w:rPr>
          <w:rFonts w:ascii="Times New Roman" w:hAnsi="Times New Roman" w:cs="Times New Roman"/>
          <w:color w:val="010000"/>
          <w:sz w:val="24"/>
          <w:szCs w:val="24"/>
        </w:rPr>
        <w:t>Temel bir hak olarak kabul edilen adil yargılanma hakkı, yargılamaların makul sürede sonuçlandırılmasını, bu surette bireylerin haklarına mümkün olan en kısa sürede kavuşmalarını da içermektedir. Bu bağlamda çağdaş hukuk devletinde, devletin temel hizmetlerinden birisi olarak yargı hizmetleri ve adalet dağıtımı, yargılama faaliyetinin hızlı bir şekilde gerçekleştirilip, hak arayanların makul sürede haklarına kavuşmalarının sağlanmasını gerektirmektedir.</w:t>
      </w:r>
    </w:p>
    <w:p w14:paraId="5442EC8C" w14:textId="328304BB" w:rsidR="00E77502" w:rsidRPr="00B67D7D" w:rsidRDefault="00E77502" w:rsidP="00B67D7D">
      <w:pPr>
        <w:spacing w:before="240" w:after="100" w:afterAutospacing="1" w:line="240" w:lineRule="auto"/>
        <w:ind w:firstLine="709"/>
        <w:jc w:val="both"/>
        <w:rPr>
          <w:rFonts w:ascii="Times New Roman" w:hAnsi="Times New Roman" w:cs="Times New Roman"/>
          <w:color w:val="010000"/>
          <w:sz w:val="24"/>
          <w:szCs w:val="24"/>
        </w:rPr>
      </w:pPr>
      <w:r w:rsidRPr="00B67D7D">
        <w:rPr>
          <w:rFonts w:ascii="Times New Roman" w:hAnsi="Times New Roman" w:cs="Times New Roman"/>
          <w:color w:val="010000"/>
          <w:sz w:val="24"/>
          <w:szCs w:val="24"/>
        </w:rPr>
        <w:t xml:space="preserve">Anayasa'nın 40. maddesi (Temel Hak Ve </w:t>
      </w:r>
      <w:proofErr w:type="spellStart"/>
      <w:r w:rsidRPr="00B67D7D">
        <w:rPr>
          <w:rFonts w:ascii="Times New Roman" w:hAnsi="Times New Roman" w:cs="Times New Roman"/>
          <w:color w:val="010000"/>
          <w:sz w:val="24"/>
          <w:szCs w:val="24"/>
        </w:rPr>
        <w:t>Hirriyetlerin</w:t>
      </w:r>
      <w:proofErr w:type="spellEnd"/>
      <w:r w:rsidRPr="00B67D7D">
        <w:rPr>
          <w:rFonts w:ascii="Times New Roman" w:hAnsi="Times New Roman" w:cs="Times New Roman"/>
          <w:color w:val="010000"/>
          <w:sz w:val="24"/>
          <w:szCs w:val="24"/>
        </w:rPr>
        <w:t xml:space="preserve"> Korunması) uyarınca yapılan değerlendirmede;</w:t>
      </w:r>
    </w:p>
    <w:p w14:paraId="267995DF" w14:textId="77777777" w:rsidR="00E77502" w:rsidRPr="00B67D7D" w:rsidRDefault="00E77502" w:rsidP="00B67D7D">
      <w:pPr>
        <w:spacing w:before="240" w:after="100" w:afterAutospacing="1" w:line="240" w:lineRule="auto"/>
        <w:ind w:firstLine="709"/>
        <w:jc w:val="both"/>
        <w:rPr>
          <w:rFonts w:ascii="Times New Roman" w:hAnsi="Times New Roman" w:cs="Times New Roman"/>
          <w:color w:val="010000"/>
          <w:sz w:val="24"/>
          <w:szCs w:val="24"/>
        </w:rPr>
      </w:pPr>
      <w:r w:rsidRPr="00B67D7D">
        <w:rPr>
          <w:rFonts w:ascii="Times New Roman" w:hAnsi="Times New Roman" w:cs="Times New Roman"/>
          <w:color w:val="010000"/>
          <w:sz w:val="24"/>
          <w:szCs w:val="24"/>
        </w:rPr>
        <w:t>Anayasa’nın 40. maddesinin birinci fıkrasında “Anayasa ile tanınmış hak ve hürriyetleri ihlâl edilen herkes, yetkili makama geciktirilmeden başvurma imkânının sağlanmasını isteme hakkına sahiptir.” denilmiştir. Anılan hükme göre kişilerin yargı makamları ile idari makamlar önünde haklarını arayabilmelerine kolaylık ve imkân sağlanması anayasal bir zorunluluktur. Bu zorunluluk, temel hak ve özgürlüğü ihlal edilen ya da ihlal edildiğini iddia eden kişilerin ilgili yargı veya idari merciler nezdinde şikâyetlerini dile getirmesi hususunda devlete gerekli ve yeterli mekanizmaları oluşturarak uygun koşulları sağlama yükümlülüğü getirmektedir (AYM, E.2019/102, K.2019/99, 25/12/2019, § 16).</w:t>
      </w:r>
    </w:p>
    <w:p w14:paraId="217762C8" w14:textId="77777777" w:rsidR="00E77502" w:rsidRPr="00B67D7D" w:rsidRDefault="00E77502" w:rsidP="00B67D7D">
      <w:pPr>
        <w:spacing w:before="240" w:after="100" w:afterAutospacing="1" w:line="240" w:lineRule="auto"/>
        <w:ind w:firstLine="709"/>
        <w:jc w:val="both"/>
        <w:rPr>
          <w:rFonts w:ascii="Times New Roman" w:hAnsi="Times New Roman" w:cs="Times New Roman"/>
          <w:color w:val="010000"/>
          <w:sz w:val="24"/>
          <w:szCs w:val="24"/>
        </w:rPr>
      </w:pPr>
      <w:r w:rsidRPr="00B67D7D">
        <w:rPr>
          <w:rFonts w:ascii="Times New Roman" w:hAnsi="Times New Roman" w:cs="Times New Roman"/>
          <w:color w:val="010000"/>
          <w:sz w:val="24"/>
          <w:szCs w:val="24"/>
        </w:rPr>
        <w:t>Bu çerçevede Anayasa’nın anılan maddesinde güvence altına alınan etkili başvuru hakkı; anayasal bir hakkının ihlal edildiğini ileri süren herkese hakkın niteliğine uygun olarak iddialarını inceletebileceği makul, erişilebilir, etkili, ihlalin gerçekleşmesini veya sürmesini engellemeye ya da sonuçlarını ortadan kaldırmaya elverişli idari ve yargısal yollara başvuruda bulunabilme imkânının sağlanmasını teminat altına almaktadır (AYM, E.2019/102, K.2019/99, 25/12/2019, § 17).</w:t>
      </w:r>
    </w:p>
    <w:p w14:paraId="59248185" w14:textId="554FA1C7" w:rsidR="00E77502" w:rsidRPr="00B67D7D" w:rsidRDefault="00E77502" w:rsidP="00B67D7D">
      <w:pPr>
        <w:spacing w:before="240" w:after="100" w:afterAutospacing="1" w:line="240" w:lineRule="auto"/>
        <w:ind w:firstLine="709"/>
        <w:jc w:val="both"/>
        <w:rPr>
          <w:rFonts w:ascii="Times New Roman" w:hAnsi="Times New Roman" w:cs="Times New Roman"/>
          <w:color w:val="010000"/>
          <w:sz w:val="24"/>
          <w:szCs w:val="24"/>
        </w:rPr>
      </w:pPr>
      <w:r w:rsidRPr="00B67D7D">
        <w:rPr>
          <w:rFonts w:ascii="Times New Roman" w:hAnsi="Times New Roman" w:cs="Times New Roman"/>
          <w:color w:val="010000"/>
          <w:sz w:val="24"/>
          <w:szCs w:val="24"/>
        </w:rPr>
        <w:t>İtiraz konusu kural tarafların ön inceleme duruşmalarına katılarak imza atmalarını düzenlemektedir. Bu hali ile bu zorunlu ve faydasız uygulama, adil yargılama hakkının bir görünümü olan mahkeme erişim hakkını yargı mercileri önünde ileri sürebilmesi için uygun şartların sağlanması devletin gerekli mekanizma oluşturması, uygun koşulları sağlaması yükümlülüğüne aykırıdır.</w:t>
      </w:r>
    </w:p>
    <w:p w14:paraId="6889B08B" w14:textId="325D5BF5" w:rsidR="00E77502" w:rsidRPr="00B67D7D" w:rsidRDefault="00E77502" w:rsidP="00B67D7D">
      <w:pPr>
        <w:spacing w:before="240" w:after="100" w:afterAutospacing="1" w:line="240" w:lineRule="auto"/>
        <w:ind w:firstLine="709"/>
        <w:jc w:val="both"/>
        <w:rPr>
          <w:rFonts w:ascii="Times New Roman" w:hAnsi="Times New Roman" w:cs="Times New Roman"/>
          <w:color w:val="010000"/>
          <w:sz w:val="24"/>
          <w:szCs w:val="24"/>
        </w:rPr>
      </w:pPr>
      <w:r w:rsidRPr="00B67D7D">
        <w:rPr>
          <w:rFonts w:ascii="Times New Roman" w:hAnsi="Times New Roman" w:cs="Times New Roman"/>
          <w:color w:val="010000"/>
          <w:sz w:val="24"/>
          <w:szCs w:val="24"/>
        </w:rPr>
        <w:lastRenderedPageBreak/>
        <w:t xml:space="preserve">Anayasa'nın 141. maddesi (Duruşmaların Acık Ve Kararların Gerekçeli </w:t>
      </w:r>
      <w:proofErr w:type="gramStart"/>
      <w:r w:rsidRPr="00B67D7D">
        <w:rPr>
          <w:rFonts w:ascii="Times New Roman" w:hAnsi="Times New Roman" w:cs="Times New Roman"/>
          <w:color w:val="010000"/>
          <w:sz w:val="24"/>
          <w:szCs w:val="24"/>
        </w:rPr>
        <w:t>Olması -</w:t>
      </w:r>
      <w:proofErr w:type="gramEnd"/>
      <w:r w:rsidRPr="00B67D7D">
        <w:rPr>
          <w:rFonts w:ascii="Times New Roman" w:hAnsi="Times New Roman" w:cs="Times New Roman"/>
          <w:color w:val="010000"/>
          <w:sz w:val="24"/>
          <w:szCs w:val="24"/>
        </w:rPr>
        <w:t xml:space="preserve"> Davaların en az giderle ve mümkün olan süratle sonuçlandırılması) uyarınca yapılan değerlendirmede;</w:t>
      </w:r>
    </w:p>
    <w:p w14:paraId="0546AD8D" w14:textId="77777777" w:rsidR="00E77502" w:rsidRPr="00B67D7D" w:rsidRDefault="00E77502" w:rsidP="00B67D7D">
      <w:pPr>
        <w:spacing w:before="240" w:after="100" w:afterAutospacing="1" w:line="240" w:lineRule="auto"/>
        <w:ind w:firstLine="709"/>
        <w:jc w:val="both"/>
        <w:rPr>
          <w:rFonts w:ascii="Times New Roman" w:hAnsi="Times New Roman" w:cs="Times New Roman"/>
          <w:color w:val="010000"/>
          <w:sz w:val="24"/>
          <w:szCs w:val="24"/>
        </w:rPr>
      </w:pPr>
      <w:r w:rsidRPr="00B67D7D">
        <w:rPr>
          <w:rFonts w:ascii="Times New Roman" w:hAnsi="Times New Roman" w:cs="Times New Roman"/>
          <w:color w:val="010000"/>
          <w:sz w:val="24"/>
          <w:szCs w:val="24"/>
        </w:rPr>
        <w:t>Yargılamada taraflara belirli usule ilişkin güvenceler sağlayan adil yargılanma hakkının önemli unsurlarından biri de makul sürede yargılanma hakkıdır. Anayasa'nın 141. maddesinde "Davaların en az giderle ve mümkün olan süratle sonuçlandırılması yargının görevidir" denilmek suretiyle davaların makul bir süre içinde bitirilmesi gerekliliği açıkça ifade edilmiştir. Bu ilke gereğince devlet, yargılamaların gereksiz yere uzamasını engelleyecek etkin çareler oluşturmak zorundadır. Bu bağlamda hukuk sisteminin ve özellikle yargılama usulünün yargılamaların makul süre içinde bitirilmesini mümkün kılacak şekilde düzenlenmesi ve davaların nedensiz olarak uzamasına yol açacak usul kurallarına yer verilmemesi, mahkemelerin nicelik ve nitelik bakımından yeterli miktarda insan kaynağı, araç ve gereçlerle donatılması makul sürede yargılanma ilkesinin bir gereğidir (AYM, E.2013/4, K.2013/35, 28/2/2013). Dolayısıyla yargılamaların makul sürede tamamlanması amacıyla mahkemeye erişim hakkına müdahalede bulunulması mümkündür.</w:t>
      </w:r>
    </w:p>
    <w:p w14:paraId="5F2C5433" w14:textId="2EED0117" w:rsidR="00E77502" w:rsidRPr="00B67D7D" w:rsidRDefault="00E77502" w:rsidP="00B67D7D">
      <w:pPr>
        <w:spacing w:before="240" w:after="100" w:afterAutospacing="1" w:line="240" w:lineRule="auto"/>
        <w:ind w:firstLine="709"/>
        <w:jc w:val="both"/>
        <w:rPr>
          <w:rFonts w:ascii="Times New Roman" w:hAnsi="Times New Roman" w:cs="Times New Roman"/>
          <w:color w:val="010000"/>
          <w:sz w:val="24"/>
          <w:szCs w:val="24"/>
        </w:rPr>
      </w:pPr>
      <w:r w:rsidRPr="00B67D7D">
        <w:rPr>
          <w:rFonts w:ascii="Times New Roman" w:hAnsi="Times New Roman" w:cs="Times New Roman"/>
          <w:color w:val="010000"/>
          <w:sz w:val="24"/>
          <w:szCs w:val="24"/>
        </w:rPr>
        <w:t>Anayasa’nın hak arama özgürlüğü ve adil yargılanma hakkını düzenleyen 36. maddesinde bu hakka yönelik herhangi bir sınırlama nedeni öngörülmemiş ise de mahkemelerin kuruluşu, görev ve yetkileri, işleyişi ve yargılama usullerinin kanunla düzenleneceğini öngören Anayasa’nın 142. ve davaların mümkün olan süratle sonuçlandırılmasını ifade eden Anayasa’nın 141. maddelerinin hak arama özgürlüğü ve adil yargılanma hakkının kapsamının belirlenmesinde gözetilmesi gerektiği açıktır. Nitekim Anayasa’nın tüm maddeleri aynı etki ve değerde olup aralarında bir üstünlük sıralaması bulunmadığından uygulamada bunlardan birine öncelik tanımak mümkün değildir. Bu nedenle Anayasa kurallarından biri, diğerinin sınırını oluşturabilmektedir. Bu bağlamda hukuk sisteminin ve özellikle yargılama usulünün, yargılamaların makul süre içerisinde bitirilmesini mümkün kılacak şekilde düzenlenmesi ve bu düzenlemelerde davaların nedensiz olarak uzamasına yol açacak usul kurallarına yer verilmemesi makul sürede yargılanma ilkesinin bir gereğidir. Ancak bu amaçla alınacak kanuni tedbirlerin yargılama sonucunda işin esasına yönelik adil ve hakkaniyete uygun bir karar verilmesine engel oluşturmaması gerektiği de tartışmasızdır. Bu ilkelere uygun olmak kaydıyla yargılama yöntemini belirlemek ise Anayasa’nın 142. maddesi gereğince kanun koyucunun takdir yetkisindedir.</w:t>
      </w:r>
    </w:p>
    <w:p w14:paraId="42A71C71" w14:textId="77777777" w:rsidR="00E77502" w:rsidRPr="00B67D7D" w:rsidRDefault="00E77502" w:rsidP="00B67D7D">
      <w:pPr>
        <w:spacing w:before="240" w:after="100" w:afterAutospacing="1" w:line="240" w:lineRule="auto"/>
        <w:ind w:firstLine="709"/>
        <w:jc w:val="both"/>
        <w:rPr>
          <w:rFonts w:ascii="Times New Roman" w:hAnsi="Times New Roman" w:cs="Times New Roman"/>
          <w:color w:val="010000"/>
          <w:sz w:val="24"/>
          <w:szCs w:val="24"/>
        </w:rPr>
      </w:pPr>
      <w:r w:rsidRPr="00B67D7D">
        <w:rPr>
          <w:rFonts w:ascii="Times New Roman" w:hAnsi="Times New Roman" w:cs="Times New Roman"/>
          <w:color w:val="010000"/>
          <w:sz w:val="24"/>
          <w:szCs w:val="24"/>
        </w:rPr>
        <w:t>Anayasa Sözleşme'nin ortak koruma alanı dışında kalan bir hak ihlali iddiasını içeren başvurunun kabul edilebilir olduğuna karar verilmesi mümkün olmayıp (</w:t>
      </w:r>
      <w:proofErr w:type="spellStart"/>
      <w:r w:rsidRPr="00B67D7D">
        <w:rPr>
          <w:rFonts w:ascii="Times New Roman" w:hAnsi="Times New Roman" w:cs="Times New Roman"/>
          <w:color w:val="010000"/>
          <w:sz w:val="24"/>
          <w:szCs w:val="24"/>
        </w:rPr>
        <w:t>Onurhan</w:t>
      </w:r>
      <w:proofErr w:type="spellEnd"/>
      <w:r w:rsidRPr="00B67D7D">
        <w:rPr>
          <w:rFonts w:ascii="Times New Roman" w:hAnsi="Times New Roman" w:cs="Times New Roman"/>
          <w:color w:val="010000"/>
          <w:sz w:val="24"/>
          <w:szCs w:val="24"/>
        </w:rPr>
        <w:t xml:space="preserve"> Solmaz, B. No: 2012/1049, 26/3/2013, 18) Sözleşme metni ile AİHM kararlarından ortaya çıkan ve adil yargılanma hakkının somut görünümleri olan alt ilke ve haklar, esasen Anayasa'nın 36. maddesinde yer verilen adil yargılanma hakkının da unsurlarıdır. Anayasa Mahkemesi de Anayasa'nın 36. maddesi uyarınca inceleme yaptığı birçok kararında, ilgili hükmü Sözleşme'nin 6. maddesi ve AİHM içtihadı ışığında yorumlamak suretiyle Sözleşme'nin lafzi içeriğinde yer alan ve AİHM içtihadıyla adil yargılanma hakkının kapsamına dâhil edilen ilke ve haklara Anayasa'nın 36. maddesi kapsamında yer vermektedir. Somut başvurunun dayanağını oluşturan makul sürede yargılanma hakkı da yukarıda belirtilen ilkeler uyarınca adil yargılanma hakkının kapsamına dâhil olup ayrıca davaların en az giderle ve mümkün olan süratle sonuçlandırılmasının yargının görevi olduğunu belirten Anayasa'nın 141. maddesinin de -Anayasa'nın bütünselliği ilkesi gereği- makul sürede yargılanma hakkının değerlendirilmesinde dikkate alınması gerektiği açıktır (Güher Ergun ve diğerleri, B. No: 2012/13, 2/7/2013, §§ 38, 39)</w:t>
      </w:r>
    </w:p>
    <w:p w14:paraId="1FFAF4D1" w14:textId="77777777" w:rsidR="00E77502" w:rsidRPr="00B67D7D" w:rsidRDefault="00E77502" w:rsidP="00B67D7D">
      <w:pPr>
        <w:spacing w:before="240" w:after="100" w:afterAutospacing="1" w:line="240" w:lineRule="auto"/>
        <w:ind w:firstLine="709"/>
        <w:jc w:val="both"/>
        <w:rPr>
          <w:rFonts w:ascii="Times New Roman" w:hAnsi="Times New Roman" w:cs="Times New Roman"/>
          <w:color w:val="010000"/>
          <w:sz w:val="24"/>
          <w:szCs w:val="24"/>
        </w:rPr>
      </w:pPr>
      <w:r w:rsidRPr="00B67D7D">
        <w:rPr>
          <w:rFonts w:ascii="Times New Roman" w:hAnsi="Times New Roman" w:cs="Times New Roman"/>
          <w:color w:val="010000"/>
          <w:sz w:val="24"/>
          <w:szCs w:val="24"/>
        </w:rPr>
        <w:lastRenderedPageBreak/>
        <w:t>Sözleşme'nin "Etkili başvuru hakkı" kenar başlıklı 13. maddesi şöyledir:</w:t>
      </w:r>
    </w:p>
    <w:p w14:paraId="798EC0A0" w14:textId="77777777" w:rsidR="00E77502" w:rsidRPr="00B67D7D" w:rsidRDefault="00E77502" w:rsidP="00B67D7D">
      <w:pPr>
        <w:spacing w:before="240" w:after="100" w:afterAutospacing="1" w:line="240" w:lineRule="auto"/>
        <w:ind w:firstLine="709"/>
        <w:jc w:val="both"/>
        <w:rPr>
          <w:rFonts w:ascii="Times New Roman" w:hAnsi="Times New Roman" w:cs="Times New Roman"/>
          <w:color w:val="010000"/>
          <w:sz w:val="24"/>
          <w:szCs w:val="24"/>
        </w:rPr>
      </w:pPr>
      <w:r w:rsidRPr="00B67D7D">
        <w:rPr>
          <w:rFonts w:ascii="Times New Roman" w:hAnsi="Times New Roman" w:cs="Times New Roman"/>
          <w:color w:val="010000"/>
          <w:sz w:val="24"/>
          <w:szCs w:val="24"/>
        </w:rPr>
        <w:t xml:space="preserve">"Bu </w:t>
      </w:r>
      <w:proofErr w:type="spellStart"/>
      <w:r w:rsidRPr="00B67D7D">
        <w:rPr>
          <w:rFonts w:ascii="Times New Roman" w:hAnsi="Times New Roman" w:cs="Times New Roman"/>
          <w:color w:val="010000"/>
          <w:sz w:val="24"/>
          <w:szCs w:val="24"/>
        </w:rPr>
        <w:t>Sözleşme’de</w:t>
      </w:r>
      <w:proofErr w:type="spellEnd"/>
      <w:r w:rsidRPr="00B67D7D">
        <w:rPr>
          <w:rFonts w:ascii="Times New Roman" w:hAnsi="Times New Roman" w:cs="Times New Roman"/>
          <w:color w:val="010000"/>
          <w:sz w:val="24"/>
          <w:szCs w:val="24"/>
        </w:rPr>
        <w:t xml:space="preserve"> tanınmış olan hak ve özgürlükleri ihlal edilen herkes, söz konusu ihlal resmi bir hizmetin ifası için davranan kişiler tarafından gerçekleştirilmiş olsa dahi, ulusal bir merci önünde etkili bir yola başvurma hakkına sahiptir."</w:t>
      </w:r>
    </w:p>
    <w:p w14:paraId="7480BDFF" w14:textId="77777777" w:rsidR="00E77502" w:rsidRPr="00B67D7D" w:rsidRDefault="00E77502" w:rsidP="00B67D7D">
      <w:pPr>
        <w:spacing w:before="240" w:after="100" w:afterAutospacing="1" w:line="240" w:lineRule="auto"/>
        <w:ind w:firstLine="709"/>
        <w:jc w:val="both"/>
        <w:rPr>
          <w:rFonts w:ascii="Times New Roman" w:hAnsi="Times New Roman" w:cs="Times New Roman"/>
          <w:color w:val="010000"/>
          <w:sz w:val="24"/>
          <w:szCs w:val="24"/>
        </w:rPr>
      </w:pPr>
      <w:r w:rsidRPr="00B67D7D">
        <w:rPr>
          <w:rFonts w:ascii="Times New Roman" w:hAnsi="Times New Roman" w:cs="Times New Roman"/>
          <w:color w:val="010000"/>
          <w:sz w:val="24"/>
          <w:szCs w:val="24"/>
        </w:rPr>
        <w:t>Yargılama sürecinin uzamasında yetkili makamlara atfedilecek gecikmeler, yargılamanın süratle sonuçlandırılması hususunda gerekli özenin gösterilmemesinden kaynaklanabileceği gibi yapısal sorunlardan ve organizasyon eksikliğinden de ileri gelebilir. Anayasa’nın 36. ve 141. maddeleri devlete, hukuk sisteminin -yargılama makamlarının davaları makul bir süre içinde karara bağlama yükümlülüğü de dâhil olmak üzere- adil yargılanma hakkının güvencelerini yerine getirebilecek biçimde düzenlenmesi sorumluluğunu yüklemektedir. Devlet, yargılama sisteminde çözüm bekleyen uyuşmazlıkların ve davaların makul sürede sonuçlandırılması için gerekli tüm tedbirleri almakla yükümlüdür. Bu yükümlülük, hukuk sisteminin adil yargılanma hakkının temel güvencelerini yerine getirebilecek biçimde düzenlenmesi sorumluluğunun bir görünümüdür.</w:t>
      </w:r>
    </w:p>
    <w:p w14:paraId="0A05D3DB" w14:textId="77777777" w:rsidR="00E77502" w:rsidRPr="00B67D7D" w:rsidRDefault="00E77502" w:rsidP="00B67D7D">
      <w:pPr>
        <w:spacing w:before="240" w:after="100" w:afterAutospacing="1" w:line="240" w:lineRule="auto"/>
        <w:ind w:firstLine="709"/>
        <w:jc w:val="both"/>
        <w:rPr>
          <w:rFonts w:ascii="Times New Roman" w:hAnsi="Times New Roman" w:cs="Times New Roman"/>
          <w:color w:val="010000"/>
          <w:sz w:val="24"/>
          <w:szCs w:val="24"/>
        </w:rPr>
      </w:pPr>
      <w:r w:rsidRPr="00B67D7D">
        <w:rPr>
          <w:rFonts w:ascii="Times New Roman" w:hAnsi="Times New Roman" w:cs="Times New Roman"/>
          <w:color w:val="010000"/>
          <w:sz w:val="24"/>
          <w:szCs w:val="24"/>
        </w:rPr>
        <w:t>Yapısal sorunlar ve organizasyon eksikliklerinin yol açtığı gecikmeler nedeniyle yargılama sisteminde çözüm bekleyen uyuşmazlıkların uzun bir süre içinde artması ve birikmesi sonucu yargılamalarda makul sürenin aşılması Anayasa'nın 36. maddesinin ihlaline yol açmaktadır. Anayasa’nın 36. maddesi gereğince, yargılama sisteminin mahkemelerin davaları makul bir süre içinde karara bağlama yükümlülüğünü yerine getirebilecek biçimde düzenlenmesi zorunludur. Hukuk sisteminde var olan yapısal ve organizasyona ilişkin eksikliklerin yargılama faaliyetinin makul sürede sonuçlandırılmamasını izah edemeyeceği açıktır.</w:t>
      </w:r>
    </w:p>
    <w:p w14:paraId="1C9D218C" w14:textId="77777777" w:rsidR="00E77502" w:rsidRPr="00B67D7D" w:rsidRDefault="00E77502" w:rsidP="00B67D7D">
      <w:pPr>
        <w:spacing w:before="240" w:after="100" w:afterAutospacing="1" w:line="240" w:lineRule="auto"/>
        <w:ind w:firstLine="709"/>
        <w:jc w:val="both"/>
        <w:rPr>
          <w:rFonts w:ascii="Times New Roman" w:hAnsi="Times New Roman" w:cs="Times New Roman"/>
          <w:color w:val="010000"/>
          <w:sz w:val="24"/>
          <w:szCs w:val="24"/>
        </w:rPr>
      </w:pPr>
      <w:r w:rsidRPr="00B67D7D">
        <w:rPr>
          <w:rFonts w:ascii="Times New Roman" w:hAnsi="Times New Roman" w:cs="Times New Roman"/>
          <w:color w:val="010000"/>
          <w:sz w:val="24"/>
          <w:szCs w:val="24"/>
        </w:rPr>
        <w:t>Bu kapsamda Anayasa'nın 36. maddesinde koruma altına alınan makul sürede yargılanma hakkının korunmasının sağlanabilmesi, kamu makamlarının kişilerin bu haklarını ihlal etmelerinin önüne geçilebilmesi için makul sürede yargılanma hakkının ihlali ihtimalini ortadan kaldırabilecek etkili hukuk yollarının bulunması gerektiği açıktır. Bu yolun yargılamanın veya davanın uzun sürmesi nedeniyle ortaya çıkacak zararları giderecek çözümler sunabilmesi gerekir.</w:t>
      </w:r>
    </w:p>
    <w:p w14:paraId="531CB90C" w14:textId="77777777" w:rsidR="00E77502" w:rsidRPr="00B67D7D" w:rsidRDefault="00E77502" w:rsidP="00B67D7D">
      <w:pPr>
        <w:spacing w:before="240" w:after="100" w:afterAutospacing="1" w:line="240" w:lineRule="auto"/>
        <w:ind w:firstLine="709"/>
        <w:jc w:val="both"/>
        <w:rPr>
          <w:rFonts w:ascii="Times New Roman" w:hAnsi="Times New Roman" w:cs="Times New Roman"/>
          <w:color w:val="010000"/>
          <w:sz w:val="24"/>
          <w:szCs w:val="24"/>
        </w:rPr>
      </w:pPr>
      <w:r w:rsidRPr="00B67D7D">
        <w:rPr>
          <w:rFonts w:ascii="Times New Roman" w:hAnsi="Times New Roman" w:cs="Times New Roman"/>
          <w:color w:val="010000"/>
          <w:sz w:val="24"/>
          <w:szCs w:val="24"/>
        </w:rPr>
        <w:t>Netice itibariyle ön inceleme duruşmalarında taraflardan ve vekillerden imza alınması bu hali ile yargılama sürecini uzatan bir prosedür olarak tarafların imza atma yükümlülüğünün kaldırılması gerekmekle mevcut uygulama Anayasa'nın Hukuk devleti, Devletin, kişinin temel hak ve hürriyetlerini, sosyal hukuk devleti ve adalet ilkeleriyle bağdaşmayacak surette sınırlayan siyasal, ekonomik ve sosyal engelleri kaldırmak, Temel hak ve hürriyetlerin sınırlanması</w:t>
      </w:r>
    </w:p>
    <w:p w14:paraId="0FF3DC40" w14:textId="77777777" w:rsidR="00E77502" w:rsidRPr="00B67D7D" w:rsidRDefault="00E77502" w:rsidP="00B67D7D">
      <w:pPr>
        <w:spacing w:before="240" w:after="100" w:afterAutospacing="1" w:line="240" w:lineRule="auto"/>
        <w:ind w:firstLine="709"/>
        <w:jc w:val="both"/>
        <w:rPr>
          <w:rFonts w:ascii="Times New Roman" w:hAnsi="Times New Roman" w:cs="Times New Roman"/>
          <w:color w:val="010000"/>
          <w:sz w:val="24"/>
          <w:szCs w:val="24"/>
        </w:rPr>
      </w:pPr>
      <w:r w:rsidRPr="00B67D7D">
        <w:rPr>
          <w:rFonts w:ascii="Times New Roman" w:hAnsi="Times New Roman" w:cs="Times New Roman"/>
          <w:color w:val="010000"/>
          <w:sz w:val="24"/>
          <w:szCs w:val="24"/>
        </w:rPr>
        <w:t xml:space="preserve">, Hak Arama Hürriyeti, Temel Hak Ve Hürriyetlerin </w:t>
      </w:r>
      <w:proofErr w:type="gramStart"/>
      <w:r w:rsidRPr="00B67D7D">
        <w:rPr>
          <w:rFonts w:ascii="Times New Roman" w:hAnsi="Times New Roman" w:cs="Times New Roman"/>
          <w:color w:val="010000"/>
          <w:sz w:val="24"/>
          <w:szCs w:val="24"/>
        </w:rPr>
        <w:t>Korunması,</w:t>
      </w:r>
      <w:proofErr w:type="gramEnd"/>
      <w:r w:rsidRPr="00B67D7D">
        <w:rPr>
          <w:rFonts w:ascii="Times New Roman" w:hAnsi="Times New Roman" w:cs="Times New Roman"/>
          <w:color w:val="010000"/>
          <w:sz w:val="24"/>
          <w:szCs w:val="24"/>
        </w:rPr>
        <w:t xml:space="preserve"> ve Davaların en az giderle ve mümkün olan süratle sonuçlandırılması) maddelerine aykırılık teşkil ettiği anlaşılmakla iptali talep olunur. </w:t>
      </w:r>
    </w:p>
    <w:p w14:paraId="77071962" w14:textId="6B11F539" w:rsidR="00E77502" w:rsidRPr="00B67D7D" w:rsidRDefault="00E77502" w:rsidP="00B67D7D">
      <w:pPr>
        <w:spacing w:before="240" w:after="100" w:afterAutospacing="1" w:line="240" w:lineRule="auto"/>
        <w:ind w:firstLine="709"/>
        <w:jc w:val="both"/>
        <w:rPr>
          <w:rFonts w:ascii="Times New Roman" w:hAnsi="Times New Roman" w:cs="Times New Roman"/>
          <w:color w:val="010000"/>
          <w:sz w:val="24"/>
          <w:szCs w:val="24"/>
        </w:rPr>
      </w:pPr>
      <w:r w:rsidRPr="00B67D7D">
        <w:rPr>
          <w:rFonts w:ascii="Times New Roman" w:hAnsi="Times New Roman" w:cs="Times New Roman"/>
          <w:color w:val="010000"/>
          <w:sz w:val="24"/>
          <w:szCs w:val="24"/>
        </w:rPr>
        <w:t xml:space="preserve">6216 sayılı Anayasa Mahkemesinin Kuruluşu ve Yargılama Usulleri Hakkında Kanunun 43. </w:t>
      </w:r>
      <w:r w:rsidR="00CB4584" w:rsidRPr="00B67D7D">
        <w:rPr>
          <w:rFonts w:ascii="Times New Roman" w:hAnsi="Times New Roman" w:cs="Times New Roman"/>
          <w:color w:val="010000"/>
          <w:sz w:val="24"/>
          <w:szCs w:val="24"/>
        </w:rPr>
        <w:t>m</w:t>
      </w:r>
      <w:r w:rsidRPr="00B67D7D">
        <w:rPr>
          <w:rFonts w:ascii="Times New Roman" w:hAnsi="Times New Roman" w:cs="Times New Roman"/>
          <w:color w:val="010000"/>
          <w:sz w:val="24"/>
          <w:szCs w:val="24"/>
        </w:rPr>
        <w:t xml:space="preserve">addesinin 3. fıkrası uyarınca Mahkemenizce </w:t>
      </w:r>
      <w:proofErr w:type="spellStart"/>
      <w:r w:rsidRPr="00B67D7D">
        <w:rPr>
          <w:rFonts w:ascii="Times New Roman" w:hAnsi="Times New Roman" w:cs="Times New Roman"/>
          <w:color w:val="010000"/>
          <w:sz w:val="24"/>
          <w:szCs w:val="24"/>
        </w:rPr>
        <w:t>re'sen</w:t>
      </w:r>
      <w:proofErr w:type="spellEnd"/>
      <w:r w:rsidRPr="00B67D7D">
        <w:rPr>
          <w:rFonts w:ascii="Times New Roman" w:hAnsi="Times New Roman" w:cs="Times New Roman"/>
          <w:color w:val="010000"/>
          <w:sz w:val="24"/>
          <w:szCs w:val="24"/>
        </w:rPr>
        <w:t xml:space="preserve"> gözetilecek diğer gerekçeler de göz önünde bulundurularak iptal kararı verilmesi talep olunur.</w:t>
      </w:r>
    </w:p>
    <w:p w14:paraId="6665BE6F" w14:textId="77777777" w:rsidR="00E77502" w:rsidRPr="00B67D7D" w:rsidRDefault="00E77502" w:rsidP="00B67D7D">
      <w:pPr>
        <w:spacing w:before="240" w:after="100" w:afterAutospacing="1" w:line="240" w:lineRule="auto"/>
        <w:ind w:firstLine="709"/>
        <w:jc w:val="both"/>
        <w:rPr>
          <w:rFonts w:ascii="Times New Roman" w:hAnsi="Times New Roman" w:cs="Times New Roman"/>
          <w:color w:val="010000"/>
          <w:sz w:val="24"/>
          <w:szCs w:val="24"/>
        </w:rPr>
      </w:pPr>
      <w:r w:rsidRPr="00B67D7D">
        <w:rPr>
          <w:rFonts w:ascii="Times New Roman" w:hAnsi="Times New Roman" w:cs="Times New Roman"/>
          <w:color w:val="010000"/>
          <w:sz w:val="24"/>
          <w:szCs w:val="24"/>
        </w:rPr>
        <w:t>GEREĞİ DÜŞÜNÜLDÜ: Yukarıda açıklanan gerekçelerle;</w:t>
      </w:r>
    </w:p>
    <w:p w14:paraId="68478FA6" w14:textId="15BFD4EE" w:rsidR="00E77502" w:rsidRPr="00B67D7D" w:rsidRDefault="00E77502" w:rsidP="00B67D7D">
      <w:pPr>
        <w:spacing w:before="240" w:after="100" w:afterAutospacing="1" w:line="240" w:lineRule="auto"/>
        <w:ind w:firstLine="709"/>
        <w:jc w:val="both"/>
        <w:rPr>
          <w:rFonts w:ascii="Times New Roman" w:hAnsi="Times New Roman" w:cs="Times New Roman"/>
          <w:color w:val="010000"/>
          <w:sz w:val="24"/>
          <w:szCs w:val="24"/>
        </w:rPr>
      </w:pPr>
      <w:r w:rsidRPr="00B67D7D">
        <w:rPr>
          <w:rFonts w:ascii="Times New Roman" w:hAnsi="Times New Roman" w:cs="Times New Roman"/>
          <w:color w:val="010000"/>
          <w:sz w:val="24"/>
          <w:szCs w:val="24"/>
        </w:rPr>
        <w:lastRenderedPageBreak/>
        <w:t>1- Türkiye Cumhuriyeti Anayasasının 152/1 maddesi uyarınca,</w:t>
      </w:r>
    </w:p>
    <w:p w14:paraId="1C5EBFA7" w14:textId="77777777" w:rsidR="00E77502" w:rsidRPr="00B67D7D" w:rsidRDefault="00E77502" w:rsidP="00B67D7D">
      <w:pPr>
        <w:spacing w:before="240" w:after="100" w:afterAutospacing="1" w:line="240" w:lineRule="auto"/>
        <w:ind w:firstLine="709"/>
        <w:jc w:val="both"/>
        <w:rPr>
          <w:rFonts w:ascii="Times New Roman" w:hAnsi="Times New Roman" w:cs="Times New Roman"/>
          <w:color w:val="010000"/>
          <w:sz w:val="24"/>
          <w:szCs w:val="24"/>
        </w:rPr>
      </w:pPr>
      <w:r w:rsidRPr="00B67D7D">
        <w:rPr>
          <w:rFonts w:ascii="Times New Roman" w:hAnsi="Times New Roman" w:cs="Times New Roman"/>
          <w:color w:val="010000"/>
          <w:sz w:val="24"/>
          <w:szCs w:val="24"/>
        </w:rPr>
        <w:t>6100 sayılı Hukuk Muhakemeleri Kanunu’nun;</w:t>
      </w:r>
    </w:p>
    <w:p w14:paraId="79EB362B" w14:textId="5C67D0BD" w:rsidR="00E77502" w:rsidRPr="00B67D7D" w:rsidRDefault="00E77502" w:rsidP="00B67D7D">
      <w:pPr>
        <w:spacing w:before="240" w:after="100" w:afterAutospacing="1" w:line="240" w:lineRule="auto"/>
        <w:ind w:firstLine="709"/>
        <w:jc w:val="both"/>
        <w:rPr>
          <w:rFonts w:ascii="Times New Roman" w:hAnsi="Times New Roman" w:cs="Times New Roman"/>
          <w:color w:val="010000"/>
          <w:sz w:val="24"/>
          <w:szCs w:val="24"/>
        </w:rPr>
      </w:pPr>
      <w:r w:rsidRPr="00B67D7D">
        <w:rPr>
          <w:rFonts w:ascii="Times New Roman" w:hAnsi="Times New Roman" w:cs="Times New Roman"/>
          <w:color w:val="010000"/>
          <w:sz w:val="24"/>
          <w:szCs w:val="24"/>
        </w:rPr>
        <w:t>"Ön inceleme duruşması" madde başlığıyla düzenlenen 140. maddesinin 3. fıkrasında yer alan;</w:t>
      </w:r>
    </w:p>
    <w:p w14:paraId="7599590B" w14:textId="381E4FFC" w:rsidR="00E77502" w:rsidRPr="00B67D7D" w:rsidRDefault="00E77502" w:rsidP="00B67D7D">
      <w:pPr>
        <w:spacing w:before="240" w:after="100" w:afterAutospacing="1" w:line="240" w:lineRule="auto"/>
        <w:ind w:firstLine="709"/>
        <w:jc w:val="both"/>
        <w:rPr>
          <w:rFonts w:ascii="Times New Roman" w:hAnsi="Times New Roman" w:cs="Times New Roman"/>
          <w:color w:val="010000"/>
          <w:sz w:val="24"/>
          <w:szCs w:val="24"/>
        </w:rPr>
      </w:pPr>
      <w:r w:rsidRPr="00B67D7D">
        <w:rPr>
          <w:rFonts w:ascii="Times New Roman" w:hAnsi="Times New Roman" w:cs="Times New Roman"/>
          <w:color w:val="010000"/>
          <w:sz w:val="24"/>
          <w:szCs w:val="24"/>
        </w:rPr>
        <w:t>"...Bu tutanağın altı, duruşmada hazır bulunan taraflarca imzalanır..." ibaresinin,</w:t>
      </w:r>
    </w:p>
    <w:p w14:paraId="16F9FA4D" w14:textId="7B865258" w:rsidR="00E77502" w:rsidRPr="00B67D7D" w:rsidRDefault="00E77502" w:rsidP="00B67D7D">
      <w:pPr>
        <w:spacing w:before="240" w:after="100" w:afterAutospacing="1" w:line="240" w:lineRule="auto"/>
        <w:ind w:firstLine="709"/>
        <w:jc w:val="both"/>
        <w:rPr>
          <w:rFonts w:ascii="Times New Roman" w:hAnsi="Times New Roman" w:cs="Times New Roman"/>
          <w:color w:val="010000"/>
          <w:sz w:val="24"/>
          <w:szCs w:val="24"/>
        </w:rPr>
      </w:pPr>
      <w:r w:rsidRPr="00B67D7D">
        <w:rPr>
          <w:rFonts w:ascii="Times New Roman" w:hAnsi="Times New Roman" w:cs="Times New Roman"/>
          <w:color w:val="010000"/>
          <w:sz w:val="24"/>
          <w:szCs w:val="24"/>
        </w:rPr>
        <w:t xml:space="preserve">"Ön inceleme ve tahkikat" madde başlığıyla düzenlenen 320. </w:t>
      </w:r>
      <w:r w:rsidR="00CB4584" w:rsidRPr="00B67D7D">
        <w:rPr>
          <w:rFonts w:ascii="Times New Roman" w:hAnsi="Times New Roman" w:cs="Times New Roman"/>
          <w:color w:val="010000"/>
          <w:sz w:val="24"/>
          <w:szCs w:val="24"/>
        </w:rPr>
        <w:t>m</w:t>
      </w:r>
      <w:r w:rsidRPr="00B67D7D">
        <w:rPr>
          <w:rFonts w:ascii="Times New Roman" w:hAnsi="Times New Roman" w:cs="Times New Roman"/>
          <w:color w:val="010000"/>
          <w:sz w:val="24"/>
          <w:szCs w:val="24"/>
        </w:rPr>
        <w:t xml:space="preserve">addesinin 2. </w:t>
      </w:r>
      <w:r w:rsidR="00BC4AF7" w:rsidRPr="00B67D7D">
        <w:rPr>
          <w:rFonts w:ascii="Times New Roman" w:hAnsi="Times New Roman" w:cs="Times New Roman"/>
          <w:color w:val="010000"/>
          <w:sz w:val="24"/>
          <w:szCs w:val="24"/>
        </w:rPr>
        <w:t>f</w:t>
      </w:r>
      <w:r w:rsidRPr="00B67D7D">
        <w:rPr>
          <w:rFonts w:ascii="Times New Roman" w:hAnsi="Times New Roman" w:cs="Times New Roman"/>
          <w:color w:val="010000"/>
          <w:sz w:val="24"/>
          <w:szCs w:val="24"/>
        </w:rPr>
        <w:t>ıkrasında yer alan;</w:t>
      </w:r>
    </w:p>
    <w:p w14:paraId="2D52581A" w14:textId="7053431D" w:rsidR="00E77502" w:rsidRPr="00B67D7D" w:rsidRDefault="00E77502" w:rsidP="00B67D7D">
      <w:pPr>
        <w:spacing w:before="240" w:after="100" w:afterAutospacing="1" w:line="240" w:lineRule="auto"/>
        <w:ind w:firstLine="709"/>
        <w:jc w:val="both"/>
        <w:rPr>
          <w:rFonts w:ascii="Times New Roman" w:hAnsi="Times New Roman" w:cs="Times New Roman"/>
          <w:color w:val="010000"/>
          <w:sz w:val="24"/>
          <w:szCs w:val="24"/>
        </w:rPr>
      </w:pPr>
      <w:r w:rsidRPr="00B67D7D">
        <w:rPr>
          <w:rFonts w:ascii="Times New Roman" w:hAnsi="Times New Roman" w:cs="Times New Roman"/>
          <w:color w:val="010000"/>
          <w:sz w:val="24"/>
          <w:szCs w:val="24"/>
        </w:rPr>
        <w:t>"...tutanağın altı hazır bulunan taraflarca imzalanır..." ibaresinin,</w:t>
      </w:r>
    </w:p>
    <w:p w14:paraId="721E201B" w14:textId="11058C67" w:rsidR="00E77502" w:rsidRPr="00B67D7D" w:rsidRDefault="00E77502" w:rsidP="00B67D7D">
      <w:pPr>
        <w:spacing w:before="240" w:after="100" w:afterAutospacing="1" w:line="240" w:lineRule="auto"/>
        <w:ind w:firstLine="709"/>
        <w:jc w:val="both"/>
        <w:rPr>
          <w:rFonts w:ascii="Times New Roman" w:hAnsi="Times New Roman" w:cs="Times New Roman"/>
          <w:color w:val="010000"/>
          <w:sz w:val="24"/>
          <w:szCs w:val="24"/>
        </w:rPr>
      </w:pPr>
      <w:r w:rsidRPr="00B67D7D">
        <w:rPr>
          <w:rFonts w:ascii="Times New Roman" w:hAnsi="Times New Roman" w:cs="Times New Roman"/>
          <w:color w:val="010000"/>
          <w:sz w:val="24"/>
          <w:szCs w:val="24"/>
        </w:rPr>
        <w:t xml:space="preserve">Anayasanın 2., 5., 13., 36., 40. ve 141. maddelerine aykırı olması nedeniyle </w:t>
      </w:r>
      <w:proofErr w:type="spellStart"/>
      <w:r w:rsidRPr="00B67D7D">
        <w:rPr>
          <w:rFonts w:ascii="Times New Roman" w:hAnsi="Times New Roman" w:cs="Times New Roman"/>
          <w:color w:val="010000"/>
          <w:sz w:val="24"/>
          <w:szCs w:val="24"/>
        </w:rPr>
        <w:t>re'sen</w:t>
      </w:r>
      <w:proofErr w:type="spellEnd"/>
      <w:r w:rsidRPr="00B67D7D">
        <w:rPr>
          <w:rFonts w:ascii="Times New Roman" w:hAnsi="Times New Roman" w:cs="Times New Roman"/>
          <w:color w:val="010000"/>
          <w:sz w:val="24"/>
          <w:szCs w:val="24"/>
        </w:rPr>
        <w:t xml:space="preserve"> Anayasa Mahkemesine itiraz yoluna başvurulmasına ve hükmün bu ibarelerinin İPTALİNİN istenilmesine,</w:t>
      </w:r>
    </w:p>
    <w:p w14:paraId="08C2ABB7" w14:textId="264B3996" w:rsidR="00E77502" w:rsidRPr="00B67D7D" w:rsidRDefault="00E77502" w:rsidP="00B67D7D">
      <w:pPr>
        <w:spacing w:before="240" w:after="100" w:afterAutospacing="1" w:line="240" w:lineRule="auto"/>
        <w:ind w:firstLine="709"/>
        <w:jc w:val="both"/>
        <w:rPr>
          <w:rFonts w:ascii="Times New Roman" w:hAnsi="Times New Roman" w:cs="Times New Roman"/>
          <w:color w:val="010000"/>
          <w:sz w:val="24"/>
          <w:szCs w:val="24"/>
        </w:rPr>
      </w:pPr>
      <w:r w:rsidRPr="00B67D7D">
        <w:rPr>
          <w:rFonts w:ascii="Times New Roman" w:hAnsi="Times New Roman" w:cs="Times New Roman"/>
          <w:color w:val="010000"/>
          <w:sz w:val="24"/>
          <w:szCs w:val="24"/>
        </w:rPr>
        <w:t>2- 6216 sayılı Anayasa Mahkemesinin Kuruluşu ve Yargılama Usulleri Hakkında Kanunun 40. maddesi uyarınca;</w:t>
      </w:r>
    </w:p>
    <w:p w14:paraId="2F42415B" w14:textId="77777777" w:rsidR="00E77502" w:rsidRPr="00B67D7D" w:rsidRDefault="00E77502" w:rsidP="00B67D7D">
      <w:pPr>
        <w:spacing w:before="240" w:after="100" w:afterAutospacing="1" w:line="240" w:lineRule="auto"/>
        <w:ind w:firstLine="709"/>
        <w:jc w:val="both"/>
        <w:rPr>
          <w:rFonts w:ascii="Times New Roman" w:hAnsi="Times New Roman" w:cs="Times New Roman"/>
          <w:color w:val="010000"/>
          <w:sz w:val="24"/>
          <w:szCs w:val="24"/>
        </w:rPr>
      </w:pPr>
      <w:proofErr w:type="gramStart"/>
      <w:r w:rsidRPr="00B67D7D">
        <w:rPr>
          <w:rFonts w:ascii="Times New Roman" w:hAnsi="Times New Roman" w:cs="Times New Roman"/>
          <w:color w:val="010000"/>
          <w:sz w:val="24"/>
          <w:szCs w:val="24"/>
        </w:rPr>
        <w:t>a</w:t>
      </w:r>
      <w:proofErr w:type="gramEnd"/>
      <w:r w:rsidRPr="00B67D7D">
        <w:rPr>
          <w:rFonts w:ascii="Times New Roman" w:hAnsi="Times New Roman" w:cs="Times New Roman"/>
          <w:color w:val="010000"/>
          <w:sz w:val="24"/>
          <w:szCs w:val="24"/>
        </w:rPr>
        <w:t>- Başvuru kararının aslı ile tutanağın ve dava dosyasında yer alan evrakın onaylı birer örneğinin oluşturulacak dizi listesine bağlanılarak bir dosya halinde Anayasa Mahkemesine GÖNDERİLMESİNE,</w:t>
      </w:r>
    </w:p>
    <w:p w14:paraId="074F8FFF" w14:textId="4D20E4E0" w:rsidR="00743DA7" w:rsidRPr="00B67D7D" w:rsidRDefault="00E77502" w:rsidP="00B67D7D">
      <w:pPr>
        <w:spacing w:before="240" w:after="100" w:afterAutospacing="1" w:line="240" w:lineRule="auto"/>
        <w:ind w:firstLine="709"/>
        <w:jc w:val="both"/>
        <w:rPr>
          <w:rFonts w:ascii="Times New Roman" w:hAnsi="Times New Roman" w:cs="Times New Roman"/>
          <w:color w:val="010000"/>
          <w:sz w:val="24"/>
          <w:szCs w:val="24"/>
        </w:rPr>
      </w:pPr>
      <w:proofErr w:type="gramStart"/>
      <w:r w:rsidRPr="00B67D7D">
        <w:rPr>
          <w:rFonts w:ascii="Times New Roman" w:hAnsi="Times New Roman" w:cs="Times New Roman"/>
          <w:color w:val="010000"/>
          <w:sz w:val="24"/>
          <w:szCs w:val="24"/>
        </w:rPr>
        <w:t>b</w:t>
      </w:r>
      <w:proofErr w:type="gramEnd"/>
      <w:r w:rsidRPr="00B67D7D">
        <w:rPr>
          <w:rFonts w:ascii="Times New Roman" w:hAnsi="Times New Roman" w:cs="Times New Roman"/>
          <w:color w:val="010000"/>
          <w:sz w:val="24"/>
          <w:szCs w:val="24"/>
        </w:rPr>
        <w:t>- Başvuru dosyasının Anayasa Mahkemesine gönderilmesinden itibaren 5 ay BEKLENİLMESİNE, bu süre içinde karar verilmezse davanın yürürlükteki hükümlere göre (Anayasa Mahkemesinin kararı esas hakkında karar kesinleşinceye kadar gelmesi halinde Anayasa Mahkemesi hükmüne uyulması koşuluyla) SONUÇLANDIRILMASINA,</w:t>
      </w:r>
      <w:r w:rsidR="00860AB3" w:rsidRPr="00B67D7D">
        <w:rPr>
          <w:rFonts w:ascii="Times New Roman" w:hAnsi="Times New Roman" w:cs="Times New Roman"/>
          <w:color w:val="010000"/>
          <w:sz w:val="24"/>
          <w:szCs w:val="24"/>
        </w:rPr>
        <w:t>”</w:t>
      </w:r>
    </w:p>
    <w:sectPr w:rsidR="00743DA7" w:rsidRPr="00B67D7D" w:rsidSect="00B67D7D">
      <w:headerReference w:type="even" r:id="rId8"/>
      <w:headerReference w:type="default" r:id="rId9"/>
      <w:footerReference w:type="even" r:id="rId10"/>
      <w:footerReference w:type="default" r:id="rId11"/>
      <w:headerReference w:type="first" r:id="rId12"/>
      <w:footerReference w:type="first" r:id="rId13"/>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EEAC86" w14:textId="77777777" w:rsidR="007B409A" w:rsidRDefault="007B409A" w:rsidP="006F3DAB">
      <w:pPr>
        <w:spacing w:after="0" w:line="240" w:lineRule="auto"/>
      </w:pPr>
      <w:r>
        <w:separator/>
      </w:r>
    </w:p>
  </w:endnote>
  <w:endnote w:type="continuationSeparator" w:id="0">
    <w:p w14:paraId="29CD470D" w14:textId="77777777" w:rsidR="007B409A" w:rsidRDefault="007B409A"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iberation Sans">
    <w:altName w:val="Arial"/>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F1CBF" w14:textId="77777777" w:rsidR="00B67D7D" w:rsidRDefault="00B67D7D" w:rsidP="00330C7E">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6F09E343" w14:textId="77777777" w:rsidR="00B67D7D" w:rsidRDefault="00B67D7D" w:rsidP="00B67D7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4AC36" w14:textId="5CA8D349" w:rsidR="00B67D7D" w:rsidRPr="00B67D7D" w:rsidRDefault="00B67D7D" w:rsidP="00330C7E">
    <w:pPr>
      <w:pStyle w:val="AltBilgi"/>
      <w:framePr w:wrap="around" w:vAnchor="text" w:hAnchor="margin" w:xAlign="right" w:y="1"/>
      <w:rPr>
        <w:rStyle w:val="SayfaNumaras"/>
        <w:rFonts w:ascii="Times New Roman" w:hAnsi="Times New Roman" w:cs="Times New Roman"/>
      </w:rPr>
    </w:pPr>
    <w:r w:rsidRPr="00B67D7D">
      <w:rPr>
        <w:rStyle w:val="SayfaNumaras"/>
        <w:rFonts w:ascii="Times New Roman" w:hAnsi="Times New Roman" w:cs="Times New Roman"/>
      </w:rPr>
      <w:fldChar w:fldCharType="begin"/>
    </w:r>
    <w:r w:rsidRPr="00B67D7D">
      <w:rPr>
        <w:rStyle w:val="SayfaNumaras"/>
        <w:rFonts w:ascii="Times New Roman" w:hAnsi="Times New Roman" w:cs="Times New Roman"/>
      </w:rPr>
      <w:instrText xml:space="preserve"> PAGE </w:instrText>
    </w:r>
    <w:r w:rsidRPr="00B67D7D">
      <w:rPr>
        <w:rStyle w:val="SayfaNumaras"/>
        <w:rFonts w:ascii="Times New Roman" w:hAnsi="Times New Roman" w:cs="Times New Roman"/>
      </w:rPr>
      <w:fldChar w:fldCharType="separate"/>
    </w:r>
    <w:r w:rsidRPr="00B67D7D">
      <w:rPr>
        <w:rStyle w:val="SayfaNumaras"/>
        <w:rFonts w:ascii="Times New Roman" w:hAnsi="Times New Roman" w:cs="Times New Roman"/>
        <w:noProof/>
      </w:rPr>
      <w:t>7</w:t>
    </w:r>
    <w:r w:rsidRPr="00B67D7D">
      <w:rPr>
        <w:rStyle w:val="SayfaNumaras"/>
        <w:rFonts w:ascii="Times New Roman" w:hAnsi="Times New Roman" w:cs="Times New Roman"/>
      </w:rPr>
      <w:fldChar w:fldCharType="end"/>
    </w:r>
  </w:p>
  <w:p w14:paraId="285A0729" w14:textId="4C12055D" w:rsidR="002975B8" w:rsidRPr="00B67D7D" w:rsidRDefault="002975B8" w:rsidP="00B67D7D">
    <w:pPr>
      <w:pStyle w:val="AltBilgi"/>
      <w:ind w:right="360"/>
      <w:jc w:val="right"/>
      <w:rPr>
        <w:rFonts w:ascii="Times New Roman" w:hAnsi="Times New Roman" w:cs="Times New Roman"/>
      </w:rPr>
    </w:pPr>
  </w:p>
  <w:p w14:paraId="46879A97" w14:textId="77777777" w:rsidR="002975B8" w:rsidRPr="00B67D7D" w:rsidRDefault="002975B8">
    <w:pPr>
      <w:pStyle w:val="AltBilgi"/>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EAB73" w14:textId="77777777" w:rsidR="00B67D7D" w:rsidRDefault="00B67D7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BCDA9F" w14:textId="77777777" w:rsidR="007B409A" w:rsidRDefault="007B409A" w:rsidP="006F3DAB">
      <w:pPr>
        <w:spacing w:after="0" w:line="240" w:lineRule="auto"/>
      </w:pPr>
      <w:r>
        <w:separator/>
      </w:r>
    </w:p>
  </w:footnote>
  <w:footnote w:type="continuationSeparator" w:id="0">
    <w:p w14:paraId="0BFF8F6B" w14:textId="77777777" w:rsidR="007B409A" w:rsidRDefault="007B409A"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09745" w14:textId="77777777" w:rsidR="00B67D7D" w:rsidRDefault="00B67D7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5BB5A" w14:textId="77777777" w:rsidR="00B67D7D" w:rsidRDefault="00B67D7D" w:rsidP="00B67D7D">
    <w:pPr>
      <w:pStyle w:val="Bodytext20"/>
      <w:shd w:val="clear" w:color="auto" w:fill="auto"/>
      <w:spacing w:before="0" w:after="0" w:line="240" w:lineRule="auto"/>
    </w:pPr>
    <w:r w:rsidRPr="00C6681C">
      <w:t xml:space="preserve">Esas Sayısı </w:t>
    </w:r>
    <w:proofErr w:type="gramStart"/>
    <w:r w:rsidRPr="00C6681C">
      <w:t xml:space="preserve"> </w:t>
    </w:r>
    <w:r>
      <w:t xml:space="preserve"> </w:t>
    </w:r>
    <w:r w:rsidRPr="00C6681C">
      <w:t>:</w:t>
    </w:r>
    <w:proofErr w:type="gramEnd"/>
    <w:r w:rsidRPr="00C6681C">
      <w:t xml:space="preserve"> 202</w:t>
    </w:r>
    <w:r>
      <w:t>5/159</w:t>
    </w:r>
  </w:p>
  <w:p w14:paraId="722147DB" w14:textId="77777777" w:rsidR="00B67D7D" w:rsidRPr="00C6681C" w:rsidRDefault="00B67D7D" w:rsidP="00B67D7D">
    <w:pPr>
      <w:pStyle w:val="Bodytext20"/>
      <w:shd w:val="clear" w:color="auto" w:fill="auto"/>
      <w:spacing w:before="0" w:after="0" w:line="240" w:lineRule="auto"/>
    </w:pPr>
    <w:r w:rsidRPr="00C6681C">
      <w:t xml:space="preserve">Karar </w:t>
    </w:r>
    <w:proofErr w:type="gramStart"/>
    <w:r>
      <w:t>S</w:t>
    </w:r>
    <w:r w:rsidRPr="00C6681C">
      <w:t>ayısı :</w:t>
    </w:r>
    <w:proofErr w:type="gramEnd"/>
    <w:r w:rsidRPr="00C6681C">
      <w:t xml:space="preserve"> 202</w:t>
    </w:r>
    <w:r>
      <w:t>5/144</w:t>
    </w:r>
  </w:p>
  <w:p w14:paraId="59C99B5E" w14:textId="5EA0AC10" w:rsidR="00B67D7D" w:rsidRPr="00B67D7D" w:rsidRDefault="00B67D7D" w:rsidP="00B67D7D">
    <w:pPr>
      <w:pStyle w:val="stBilgi"/>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D0BE8" w14:textId="77777777" w:rsidR="00B67D7D" w:rsidRDefault="00B67D7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666C5"/>
    <w:rsid w:val="00072A27"/>
    <w:rsid w:val="000760EB"/>
    <w:rsid w:val="000A2DF0"/>
    <w:rsid w:val="000A72C9"/>
    <w:rsid w:val="000E65FB"/>
    <w:rsid w:val="000E6A4D"/>
    <w:rsid w:val="000F2505"/>
    <w:rsid w:val="000F78E7"/>
    <w:rsid w:val="0015495B"/>
    <w:rsid w:val="001814A4"/>
    <w:rsid w:val="00187C2B"/>
    <w:rsid w:val="001905A9"/>
    <w:rsid w:val="001907EC"/>
    <w:rsid w:val="00191F4C"/>
    <w:rsid w:val="001C20B2"/>
    <w:rsid w:val="001D2487"/>
    <w:rsid w:val="001D396E"/>
    <w:rsid w:val="001D7D9C"/>
    <w:rsid w:val="001E611A"/>
    <w:rsid w:val="00216465"/>
    <w:rsid w:val="0022423D"/>
    <w:rsid w:val="00277E02"/>
    <w:rsid w:val="002975B8"/>
    <w:rsid w:val="002A685E"/>
    <w:rsid w:val="002C1013"/>
    <w:rsid w:val="002C3BE2"/>
    <w:rsid w:val="003104C5"/>
    <w:rsid w:val="00313BEA"/>
    <w:rsid w:val="00362581"/>
    <w:rsid w:val="0038330B"/>
    <w:rsid w:val="003846B0"/>
    <w:rsid w:val="00385F60"/>
    <w:rsid w:val="003A2F36"/>
    <w:rsid w:val="003C0748"/>
    <w:rsid w:val="003C2CEA"/>
    <w:rsid w:val="00406546"/>
    <w:rsid w:val="0041159E"/>
    <w:rsid w:val="00413DBA"/>
    <w:rsid w:val="004251EC"/>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411BD"/>
    <w:rsid w:val="00644421"/>
    <w:rsid w:val="006558AD"/>
    <w:rsid w:val="006A6B59"/>
    <w:rsid w:val="006B3FB2"/>
    <w:rsid w:val="006C05E9"/>
    <w:rsid w:val="006C751A"/>
    <w:rsid w:val="006F3DAB"/>
    <w:rsid w:val="0070156A"/>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409A"/>
    <w:rsid w:val="007B5B0A"/>
    <w:rsid w:val="007B6CA1"/>
    <w:rsid w:val="007B6F25"/>
    <w:rsid w:val="007C03EC"/>
    <w:rsid w:val="007D7C26"/>
    <w:rsid w:val="00807E9E"/>
    <w:rsid w:val="00815B8D"/>
    <w:rsid w:val="008261E8"/>
    <w:rsid w:val="00843AB4"/>
    <w:rsid w:val="00850CFB"/>
    <w:rsid w:val="00850D5D"/>
    <w:rsid w:val="00860AB3"/>
    <w:rsid w:val="00867FC0"/>
    <w:rsid w:val="008A5ED1"/>
    <w:rsid w:val="008B09F6"/>
    <w:rsid w:val="008B41E8"/>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76E3"/>
    <w:rsid w:val="00B62E52"/>
    <w:rsid w:val="00B67D7D"/>
    <w:rsid w:val="00B71B22"/>
    <w:rsid w:val="00B9138F"/>
    <w:rsid w:val="00BA3026"/>
    <w:rsid w:val="00BA4CC7"/>
    <w:rsid w:val="00BA5D85"/>
    <w:rsid w:val="00BB300F"/>
    <w:rsid w:val="00BC4AF7"/>
    <w:rsid w:val="00BD0192"/>
    <w:rsid w:val="00BD1952"/>
    <w:rsid w:val="00BD4BEC"/>
    <w:rsid w:val="00BE78EC"/>
    <w:rsid w:val="00BF4CCF"/>
    <w:rsid w:val="00BF5F36"/>
    <w:rsid w:val="00C37F50"/>
    <w:rsid w:val="00C9545C"/>
    <w:rsid w:val="00CA2463"/>
    <w:rsid w:val="00CB4584"/>
    <w:rsid w:val="00CD01EC"/>
    <w:rsid w:val="00CD1019"/>
    <w:rsid w:val="00D01E8B"/>
    <w:rsid w:val="00D15F63"/>
    <w:rsid w:val="00D519A6"/>
    <w:rsid w:val="00D629B0"/>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5E3D"/>
    <w:rsid w:val="00E77502"/>
    <w:rsid w:val="00E80AE7"/>
    <w:rsid w:val="00E81246"/>
    <w:rsid w:val="00EB240F"/>
    <w:rsid w:val="00EB34BE"/>
    <w:rsid w:val="00EB3D2C"/>
    <w:rsid w:val="00EB4E36"/>
    <w:rsid w:val="00EB5371"/>
    <w:rsid w:val="00EC070A"/>
    <w:rsid w:val="00EF09AC"/>
    <w:rsid w:val="00F3357A"/>
    <w:rsid w:val="00F352DB"/>
    <w:rsid w:val="00F43880"/>
    <w:rsid w:val="00F47DA0"/>
    <w:rsid w:val="00F80065"/>
    <w:rsid w:val="00F83D4F"/>
    <w:rsid w:val="00F9170E"/>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3E0A1-584E-407D-9EA3-602C3BE1F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3251</Words>
  <Characters>18535</Characters>
  <Application>Microsoft Office Word</Application>
  <DocSecurity>0</DocSecurity>
  <Lines>154</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Dilek DAĞLI</cp:lastModifiedBy>
  <cp:revision>2</cp:revision>
  <dcterms:created xsi:type="dcterms:W3CDTF">2025-10-07T06:51:00Z</dcterms:created>
  <dcterms:modified xsi:type="dcterms:W3CDTF">2025-10-07T06:51:00Z</dcterms:modified>
</cp:coreProperties>
</file>