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E3C19" w14:textId="494724C8" w:rsidR="005E7655" w:rsidRPr="00671221" w:rsidRDefault="00860AB3" w:rsidP="00671221">
      <w:pPr>
        <w:spacing w:before="240" w:after="100" w:afterAutospacing="1" w:line="240" w:lineRule="auto"/>
        <w:ind w:firstLine="709"/>
        <w:jc w:val="both"/>
        <w:rPr>
          <w:rFonts w:ascii="Times New Roman" w:hAnsi="Times New Roman" w:cs="Times New Roman"/>
          <w:color w:val="010000"/>
          <w:sz w:val="24"/>
          <w:szCs w:val="24"/>
        </w:rPr>
      </w:pPr>
      <w:r w:rsidRPr="00671221">
        <w:rPr>
          <w:rFonts w:ascii="Times New Roman" w:hAnsi="Times New Roman" w:cs="Times New Roman"/>
          <w:color w:val="010000"/>
          <w:sz w:val="24"/>
          <w:szCs w:val="24"/>
        </w:rPr>
        <w:t>“</w:t>
      </w:r>
      <w:r w:rsidR="00564405" w:rsidRPr="00671221">
        <w:rPr>
          <w:rFonts w:ascii="Times New Roman" w:hAnsi="Times New Roman" w:cs="Times New Roman"/>
          <w:color w:val="010000"/>
          <w:sz w:val="24"/>
          <w:szCs w:val="24"/>
        </w:rPr>
        <w:t>…</w:t>
      </w:r>
      <w:r w:rsidR="005E7655" w:rsidRPr="00671221">
        <w:rPr>
          <w:rFonts w:ascii="Times New Roman" w:hAnsi="Times New Roman" w:cs="Times New Roman"/>
          <w:color w:val="010000"/>
          <w:sz w:val="24"/>
          <w:szCs w:val="24"/>
        </w:rPr>
        <w:t xml:space="preserve"> </w:t>
      </w:r>
      <w:r w:rsidR="00564405" w:rsidRPr="00671221">
        <w:rPr>
          <w:rFonts w:ascii="Times New Roman" w:hAnsi="Times New Roman" w:cs="Times New Roman"/>
          <w:color w:val="010000"/>
          <w:sz w:val="24"/>
          <w:szCs w:val="24"/>
        </w:rPr>
        <w:t>…</w:t>
      </w:r>
      <w:r w:rsidR="005E7655" w:rsidRPr="00671221">
        <w:rPr>
          <w:rFonts w:ascii="Times New Roman" w:hAnsi="Times New Roman" w:cs="Times New Roman"/>
          <w:color w:val="010000"/>
          <w:sz w:val="24"/>
          <w:szCs w:val="24"/>
        </w:rPr>
        <w:t xml:space="preserve"> </w:t>
      </w:r>
      <w:r w:rsidR="00564405" w:rsidRPr="00671221">
        <w:rPr>
          <w:rFonts w:ascii="Times New Roman" w:hAnsi="Times New Roman" w:cs="Times New Roman"/>
          <w:color w:val="010000"/>
          <w:sz w:val="24"/>
          <w:szCs w:val="24"/>
        </w:rPr>
        <w:t>…</w:t>
      </w:r>
      <w:r w:rsidR="005E7655" w:rsidRPr="00671221">
        <w:rPr>
          <w:rFonts w:ascii="Times New Roman" w:hAnsi="Times New Roman" w:cs="Times New Roman"/>
          <w:color w:val="010000"/>
          <w:sz w:val="24"/>
          <w:szCs w:val="24"/>
        </w:rPr>
        <w:t xml:space="preserve"> Genel Müdürlüğü </w:t>
      </w:r>
      <w:r w:rsidR="00564405" w:rsidRPr="00671221">
        <w:rPr>
          <w:rFonts w:ascii="Times New Roman" w:hAnsi="Times New Roman" w:cs="Times New Roman"/>
          <w:color w:val="010000"/>
          <w:sz w:val="24"/>
          <w:szCs w:val="24"/>
        </w:rPr>
        <w:t>…</w:t>
      </w:r>
      <w:r w:rsidR="005E7655" w:rsidRPr="00671221">
        <w:rPr>
          <w:rFonts w:ascii="Times New Roman" w:hAnsi="Times New Roman" w:cs="Times New Roman"/>
          <w:color w:val="010000"/>
          <w:sz w:val="24"/>
          <w:szCs w:val="24"/>
        </w:rPr>
        <w:t xml:space="preserve"> Dairesi Başkanlığı tarafından gerçekleştirilen 2023/996240 </w:t>
      </w:r>
      <w:proofErr w:type="spellStart"/>
      <w:r w:rsidR="005E7655" w:rsidRPr="00671221">
        <w:rPr>
          <w:rFonts w:ascii="Times New Roman" w:hAnsi="Times New Roman" w:cs="Times New Roman"/>
          <w:color w:val="010000"/>
          <w:sz w:val="24"/>
          <w:szCs w:val="24"/>
        </w:rPr>
        <w:t>İKN'li</w:t>
      </w:r>
      <w:proofErr w:type="spellEnd"/>
      <w:r w:rsidR="005E7655" w:rsidRPr="00671221">
        <w:rPr>
          <w:rFonts w:ascii="Times New Roman" w:hAnsi="Times New Roman" w:cs="Times New Roman"/>
          <w:color w:val="010000"/>
          <w:sz w:val="24"/>
          <w:szCs w:val="24"/>
        </w:rPr>
        <w:t xml:space="preserve"> “</w:t>
      </w:r>
      <w:r w:rsidR="00564405" w:rsidRPr="00671221">
        <w:rPr>
          <w:rFonts w:ascii="Times New Roman" w:hAnsi="Times New Roman" w:cs="Times New Roman"/>
          <w:color w:val="010000"/>
          <w:sz w:val="24"/>
          <w:szCs w:val="24"/>
        </w:rPr>
        <w:t>…</w:t>
      </w:r>
      <w:r w:rsidR="005E7655" w:rsidRPr="00671221">
        <w:rPr>
          <w:rFonts w:ascii="Times New Roman" w:hAnsi="Times New Roman" w:cs="Times New Roman"/>
          <w:color w:val="010000"/>
          <w:sz w:val="24"/>
          <w:szCs w:val="24"/>
        </w:rPr>
        <w:t xml:space="preserve"> Tüneli İkmali” ihalesine ilişkin olarak ihale üzerinde bırakılan davacı </w:t>
      </w:r>
      <w:r w:rsidR="00F67683" w:rsidRPr="00671221">
        <w:rPr>
          <w:rFonts w:ascii="Times New Roman" w:hAnsi="Times New Roman" w:cs="Times New Roman"/>
          <w:color w:val="010000"/>
          <w:sz w:val="24"/>
          <w:szCs w:val="24"/>
        </w:rPr>
        <w:t>…</w:t>
      </w:r>
      <w:r w:rsidR="005E7655" w:rsidRPr="00671221">
        <w:rPr>
          <w:rFonts w:ascii="Times New Roman" w:hAnsi="Times New Roman" w:cs="Times New Roman"/>
          <w:color w:val="010000"/>
          <w:sz w:val="24"/>
          <w:szCs w:val="24"/>
        </w:rPr>
        <w:t xml:space="preserve"> İnşaat Sanayi ve Ticaret A.Ş.</w:t>
      </w:r>
      <w:r w:rsidR="00671221" w:rsidRPr="00671221">
        <w:rPr>
          <w:rFonts w:ascii="Times New Roman" w:hAnsi="Times New Roman" w:cs="Times New Roman"/>
          <w:color w:val="010000"/>
          <w:sz w:val="24"/>
          <w:szCs w:val="24"/>
        </w:rPr>
        <w:t xml:space="preserve"> </w:t>
      </w:r>
      <w:r w:rsidR="005E7655" w:rsidRPr="00671221">
        <w:rPr>
          <w:rFonts w:ascii="Times New Roman" w:hAnsi="Times New Roman" w:cs="Times New Roman"/>
          <w:color w:val="010000"/>
          <w:sz w:val="24"/>
          <w:szCs w:val="24"/>
        </w:rPr>
        <w:t xml:space="preserve">tarafından, 05.10.2023 tarihinde sözleşme bedelinin </w:t>
      </w:r>
      <w:proofErr w:type="spellStart"/>
      <w:r w:rsidR="005E7655" w:rsidRPr="00671221">
        <w:rPr>
          <w:rFonts w:ascii="Times New Roman" w:hAnsi="Times New Roman" w:cs="Times New Roman"/>
          <w:color w:val="010000"/>
          <w:sz w:val="24"/>
          <w:szCs w:val="24"/>
        </w:rPr>
        <w:t>onbinde</w:t>
      </w:r>
      <w:proofErr w:type="spellEnd"/>
      <w:r w:rsidR="005E7655" w:rsidRPr="00671221">
        <w:rPr>
          <w:rFonts w:ascii="Times New Roman" w:hAnsi="Times New Roman" w:cs="Times New Roman"/>
          <w:color w:val="010000"/>
          <w:sz w:val="24"/>
          <w:szCs w:val="24"/>
        </w:rPr>
        <w:t xml:space="preserve"> beşi oranında hesaplanan </w:t>
      </w:r>
      <w:r w:rsidR="00564405" w:rsidRPr="00671221">
        <w:rPr>
          <w:rFonts w:ascii="Times New Roman" w:hAnsi="Times New Roman" w:cs="Times New Roman"/>
          <w:color w:val="010000"/>
          <w:sz w:val="24"/>
          <w:szCs w:val="24"/>
        </w:rPr>
        <w:t>… … …</w:t>
      </w:r>
      <w:r w:rsidR="005E7655" w:rsidRPr="00671221">
        <w:rPr>
          <w:rFonts w:ascii="Times New Roman" w:hAnsi="Times New Roman" w:cs="Times New Roman"/>
          <w:color w:val="010000"/>
          <w:sz w:val="24"/>
          <w:szCs w:val="24"/>
        </w:rPr>
        <w:t xml:space="preserve"> (</w:t>
      </w:r>
      <w:r w:rsidR="00564405" w:rsidRPr="00671221">
        <w:rPr>
          <w:rFonts w:ascii="Times New Roman" w:hAnsi="Times New Roman" w:cs="Times New Roman"/>
          <w:color w:val="010000"/>
          <w:sz w:val="24"/>
          <w:szCs w:val="24"/>
        </w:rPr>
        <w:t>…</w:t>
      </w:r>
      <w:r w:rsidR="005E7655" w:rsidRPr="00671221">
        <w:rPr>
          <w:rFonts w:ascii="Times New Roman" w:hAnsi="Times New Roman" w:cs="Times New Roman"/>
          <w:color w:val="010000"/>
          <w:sz w:val="24"/>
          <w:szCs w:val="24"/>
        </w:rPr>
        <w:t xml:space="preserve">) payının yatırıldığı ve akabinde idareyle sözleşme imzalandığı, akabinde, ihalenin </w:t>
      </w:r>
      <w:r w:rsidR="00564405" w:rsidRPr="00671221">
        <w:rPr>
          <w:rFonts w:ascii="Times New Roman" w:hAnsi="Times New Roman" w:cs="Times New Roman"/>
          <w:color w:val="010000"/>
          <w:sz w:val="24"/>
          <w:szCs w:val="24"/>
        </w:rPr>
        <w:t>… … …</w:t>
      </w:r>
      <w:r w:rsidR="005E7655" w:rsidRPr="00671221">
        <w:rPr>
          <w:rFonts w:ascii="Times New Roman" w:hAnsi="Times New Roman" w:cs="Times New Roman"/>
          <w:color w:val="010000"/>
          <w:sz w:val="24"/>
          <w:szCs w:val="24"/>
        </w:rPr>
        <w:t xml:space="preserve"> Genel Müdürlüğünün 16.02.2024 tarih ve 4372925 sayılı komisyon kararı ile Ankara 8. İdare Mahkemesinin 18.01.2024 tarih ve E:2024/421, K:2024/1458 sayılı kararı gereğince iptal edildiği ve sözleşmenin feshedildiği, sonrasında anılan mahkeme kararının Danıştay 13. Dairesinin E:2024/421, K:2024/1458 sayılı kararıyla bozulduğu, bunun üzerine davacının sözl</w:t>
      </w:r>
      <w:bookmarkStart w:id="0" w:name="_GoBack"/>
      <w:bookmarkEnd w:id="0"/>
      <w:r w:rsidR="005E7655" w:rsidRPr="00671221">
        <w:rPr>
          <w:rFonts w:ascii="Times New Roman" w:hAnsi="Times New Roman" w:cs="Times New Roman"/>
          <w:color w:val="010000"/>
          <w:sz w:val="24"/>
          <w:szCs w:val="24"/>
        </w:rPr>
        <w:t xml:space="preserve">eşme imzalamaya davet edildiği ve davacı tarafından sözleşme bedelinin </w:t>
      </w:r>
      <w:proofErr w:type="spellStart"/>
      <w:r w:rsidR="005E7655" w:rsidRPr="00671221">
        <w:rPr>
          <w:rFonts w:ascii="Times New Roman" w:hAnsi="Times New Roman" w:cs="Times New Roman"/>
          <w:color w:val="010000"/>
          <w:sz w:val="24"/>
          <w:szCs w:val="24"/>
        </w:rPr>
        <w:t>onbinde</w:t>
      </w:r>
      <w:proofErr w:type="spellEnd"/>
      <w:r w:rsidR="005E7655" w:rsidRPr="00671221">
        <w:rPr>
          <w:rFonts w:ascii="Times New Roman" w:hAnsi="Times New Roman" w:cs="Times New Roman"/>
          <w:color w:val="010000"/>
          <w:sz w:val="24"/>
          <w:szCs w:val="24"/>
        </w:rPr>
        <w:t xml:space="preserve"> beşi oranında KİK payı ödendiği, ikinci sözleşmeden önce Kuruma başvuruda bulunularak ilk ödenen 1.575.408,03 TL'nin iadesinin reddine yönelik</w:t>
      </w:r>
      <w:r w:rsidR="00671221" w:rsidRPr="00671221">
        <w:rPr>
          <w:rFonts w:ascii="Times New Roman" w:hAnsi="Times New Roman" w:cs="Times New Roman"/>
          <w:color w:val="010000"/>
          <w:sz w:val="24"/>
          <w:szCs w:val="24"/>
        </w:rPr>
        <w:t xml:space="preserve"> </w:t>
      </w:r>
      <w:r w:rsidR="005E7655" w:rsidRPr="00671221">
        <w:rPr>
          <w:rFonts w:ascii="Times New Roman" w:hAnsi="Times New Roman" w:cs="Times New Roman"/>
          <w:color w:val="010000"/>
          <w:sz w:val="24"/>
          <w:szCs w:val="24"/>
        </w:rPr>
        <w:t xml:space="preserve">16.07.2024 tarih ve E-60589678-855.02-56418 sayılı işlemin iptali ile mükerrer olarak ödenen 1.575.408,03-TL </w:t>
      </w:r>
      <w:proofErr w:type="spellStart"/>
      <w:r w:rsidR="005E7655" w:rsidRPr="00671221">
        <w:rPr>
          <w:rFonts w:ascii="Times New Roman" w:hAnsi="Times New Roman" w:cs="Times New Roman"/>
          <w:color w:val="010000"/>
          <w:sz w:val="24"/>
          <w:szCs w:val="24"/>
        </w:rPr>
        <w:t>nin</w:t>
      </w:r>
      <w:proofErr w:type="spellEnd"/>
      <w:r w:rsidR="005E7655" w:rsidRPr="00671221">
        <w:rPr>
          <w:rFonts w:ascii="Times New Roman" w:hAnsi="Times New Roman" w:cs="Times New Roman"/>
          <w:color w:val="010000"/>
          <w:sz w:val="24"/>
          <w:szCs w:val="24"/>
        </w:rPr>
        <w:t xml:space="preserve"> ödeme tarihinden itibaren işleyecek yasal faizi ile birlikte ödenmesine karar verilmesi istemiyle Kamu İhale Kurumu Başkanlığına karşı açılan davada işin gereği görüşüldü: </w:t>
      </w:r>
    </w:p>
    <w:p w14:paraId="79044FDD" w14:textId="5D48CD14" w:rsidR="005E7655" w:rsidRPr="00671221" w:rsidRDefault="005E7655" w:rsidP="00671221">
      <w:pPr>
        <w:spacing w:before="240" w:after="100" w:afterAutospacing="1" w:line="240" w:lineRule="auto"/>
        <w:ind w:firstLine="709"/>
        <w:jc w:val="both"/>
        <w:rPr>
          <w:rFonts w:ascii="Times New Roman" w:hAnsi="Times New Roman" w:cs="Times New Roman"/>
          <w:color w:val="010000"/>
          <w:sz w:val="24"/>
          <w:szCs w:val="24"/>
        </w:rPr>
      </w:pPr>
      <w:r w:rsidRPr="00671221">
        <w:rPr>
          <w:rFonts w:ascii="Times New Roman" w:hAnsi="Times New Roman" w:cs="Times New Roman"/>
          <w:color w:val="010000"/>
          <w:sz w:val="24"/>
          <w:szCs w:val="24"/>
        </w:rPr>
        <w:t>Türkiye Cumhuriyeti Anayasası'nın 2.</w:t>
      </w:r>
      <w:r w:rsidR="00F67683" w:rsidRPr="00671221">
        <w:rPr>
          <w:rFonts w:ascii="Times New Roman" w:hAnsi="Times New Roman" w:cs="Times New Roman"/>
          <w:color w:val="010000"/>
          <w:sz w:val="24"/>
          <w:szCs w:val="24"/>
        </w:rPr>
        <w:t xml:space="preserve"> </w:t>
      </w:r>
      <w:r w:rsidRPr="00671221">
        <w:rPr>
          <w:rFonts w:ascii="Times New Roman" w:hAnsi="Times New Roman" w:cs="Times New Roman"/>
          <w:color w:val="010000"/>
          <w:sz w:val="24"/>
          <w:szCs w:val="24"/>
        </w:rPr>
        <w:t>maddesinde; "Türkiye Cumhuriyeti, toplumun huzuru, milli dayanışma ve adalet anlayışı içinde, insan haklarına saygılı, Atatürk milliyetçiliğine bağlı, başlangıçta belirtilen temel ilkelere</w:t>
      </w:r>
      <w:r w:rsidR="00F67683" w:rsidRPr="00671221">
        <w:rPr>
          <w:rFonts w:ascii="Times New Roman" w:hAnsi="Times New Roman" w:cs="Times New Roman"/>
          <w:color w:val="010000"/>
          <w:sz w:val="24"/>
          <w:szCs w:val="24"/>
        </w:rPr>
        <w:t xml:space="preserve"> </w:t>
      </w:r>
      <w:r w:rsidRPr="00671221">
        <w:rPr>
          <w:rFonts w:ascii="Times New Roman" w:hAnsi="Times New Roman" w:cs="Times New Roman"/>
          <w:color w:val="010000"/>
          <w:sz w:val="24"/>
          <w:szCs w:val="24"/>
        </w:rPr>
        <w:t>dayanan, demokratik, laik ve sosyal bir hukuk Devletidir." hükmü, 35. maddesinde; "Herkes, mülkiyet ve miras haklarına sahiptir. Bu haklar, ancak kamu yararı amacıyla, kanunla sınırlanabilir. Mülkiyet hakkının kullanılması toplum yararına aykırı olamaz." hükmü, 138.</w:t>
      </w:r>
      <w:r w:rsidR="00F67683" w:rsidRPr="00671221">
        <w:rPr>
          <w:rFonts w:ascii="Times New Roman" w:hAnsi="Times New Roman" w:cs="Times New Roman"/>
          <w:color w:val="010000"/>
          <w:sz w:val="24"/>
          <w:szCs w:val="24"/>
        </w:rPr>
        <w:t xml:space="preserve"> </w:t>
      </w:r>
      <w:r w:rsidRPr="00671221">
        <w:rPr>
          <w:rFonts w:ascii="Times New Roman" w:hAnsi="Times New Roman" w:cs="Times New Roman"/>
          <w:color w:val="010000"/>
          <w:sz w:val="24"/>
          <w:szCs w:val="24"/>
        </w:rPr>
        <w:t>maddesinde; ".........Yasama ve yürütme organları ile idare, mahkeme kararlarına uymak zorundadır; bu organlar ve idare, mahkeme kararlarını hiçbir suretle değiştiremez ve bunların yerine getirilmesini geciktiremez." hükmü yer almaktadır.</w:t>
      </w:r>
    </w:p>
    <w:p w14:paraId="76DD3EA8" w14:textId="77777777" w:rsidR="005E7655" w:rsidRPr="00671221" w:rsidRDefault="005E7655" w:rsidP="00671221">
      <w:pPr>
        <w:spacing w:before="240" w:after="100" w:afterAutospacing="1" w:line="240" w:lineRule="auto"/>
        <w:ind w:firstLine="709"/>
        <w:jc w:val="both"/>
        <w:rPr>
          <w:rFonts w:ascii="Times New Roman" w:hAnsi="Times New Roman" w:cs="Times New Roman"/>
          <w:color w:val="010000"/>
          <w:sz w:val="24"/>
          <w:szCs w:val="24"/>
        </w:rPr>
      </w:pPr>
      <w:r w:rsidRPr="00671221">
        <w:rPr>
          <w:rFonts w:ascii="Times New Roman" w:hAnsi="Times New Roman" w:cs="Times New Roman"/>
          <w:color w:val="010000"/>
          <w:sz w:val="24"/>
          <w:szCs w:val="24"/>
        </w:rPr>
        <w:t>4734 sayılı Kamu İhale Kanunu'nun 16.11.2022 tarihli ve 7421 sayılı Kanunla değişik 53/j maddesinde; "j) Kurumun gelirleri aşağıda belirtilmiştir:</w:t>
      </w:r>
    </w:p>
    <w:p w14:paraId="7593CAF7" w14:textId="247C8207" w:rsidR="005E7655" w:rsidRPr="00671221" w:rsidRDefault="005E7655" w:rsidP="00671221">
      <w:pPr>
        <w:spacing w:before="240" w:after="100" w:afterAutospacing="1" w:line="240" w:lineRule="auto"/>
        <w:ind w:firstLine="709"/>
        <w:jc w:val="both"/>
        <w:rPr>
          <w:rFonts w:ascii="Times New Roman" w:hAnsi="Times New Roman" w:cs="Times New Roman"/>
          <w:color w:val="010000"/>
          <w:sz w:val="24"/>
          <w:szCs w:val="24"/>
        </w:rPr>
      </w:pPr>
      <w:r w:rsidRPr="00671221">
        <w:rPr>
          <w:rFonts w:ascii="Times New Roman" w:hAnsi="Times New Roman" w:cs="Times New Roman"/>
          <w:color w:val="010000"/>
          <w:sz w:val="24"/>
          <w:szCs w:val="24"/>
        </w:rPr>
        <w:t xml:space="preserve">1) (Değişik: 30/7/2003-4964/32 </w:t>
      </w:r>
      <w:proofErr w:type="spellStart"/>
      <w:r w:rsidRPr="00671221">
        <w:rPr>
          <w:rFonts w:ascii="Times New Roman" w:hAnsi="Times New Roman" w:cs="Times New Roman"/>
          <w:color w:val="010000"/>
          <w:sz w:val="24"/>
          <w:szCs w:val="24"/>
        </w:rPr>
        <w:t>md.</w:t>
      </w:r>
      <w:proofErr w:type="spellEnd"/>
      <w:r w:rsidRPr="00671221">
        <w:rPr>
          <w:rFonts w:ascii="Times New Roman" w:hAnsi="Times New Roman" w:cs="Times New Roman"/>
          <w:color w:val="010000"/>
          <w:sz w:val="24"/>
          <w:szCs w:val="24"/>
        </w:rPr>
        <w:t xml:space="preserve">) Bu Kanun kapsamında yapılan ihalelere ilişkin düzenlenecek sözleşmelerden, bedeli </w:t>
      </w:r>
      <w:proofErr w:type="spellStart"/>
      <w:r w:rsidRPr="00671221">
        <w:rPr>
          <w:rFonts w:ascii="Times New Roman" w:hAnsi="Times New Roman" w:cs="Times New Roman"/>
          <w:color w:val="010000"/>
          <w:sz w:val="24"/>
          <w:szCs w:val="24"/>
        </w:rPr>
        <w:t>yüzmilyar</w:t>
      </w:r>
      <w:proofErr w:type="spellEnd"/>
      <w:r w:rsidRPr="00671221">
        <w:rPr>
          <w:rFonts w:ascii="Times New Roman" w:hAnsi="Times New Roman" w:cs="Times New Roman"/>
          <w:color w:val="010000"/>
          <w:sz w:val="24"/>
          <w:szCs w:val="24"/>
        </w:rPr>
        <w:t xml:space="preserve"> Türk Lirasını aşanlar için yükleniciden tahsil edilecek sözleşme bedelinin </w:t>
      </w:r>
      <w:proofErr w:type="spellStart"/>
      <w:r w:rsidRPr="00671221">
        <w:rPr>
          <w:rFonts w:ascii="Times New Roman" w:hAnsi="Times New Roman" w:cs="Times New Roman"/>
          <w:color w:val="010000"/>
          <w:sz w:val="24"/>
          <w:szCs w:val="24"/>
        </w:rPr>
        <w:t>onbinde</w:t>
      </w:r>
      <w:proofErr w:type="spellEnd"/>
      <w:r w:rsidRPr="00671221">
        <w:rPr>
          <w:rFonts w:ascii="Times New Roman" w:hAnsi="Times New Roman" w:cs="Times New Roman"/>
          <w:color w:val="010000"/>
          <w:sz w:val="24"/>
          <w:szCs w:val="24"/>
        </w:rPr>
        <w:t xml:space="preserve"> beşi. (İdareler ve noterler bu tutarın yüklenici tarafından Kurum hesaplarına yatırıldığını sözleşmelerin imzalanması aşamasında aramak zorundadır</w:t>
      </w:r>
      <w:proofErr w:type="gramStart"/>
      <w:r w:rsidRPr="00671221">
        <w:rPr>
          <w:rFonts w:ascii="Times New Roman" w:hAnsi="Times New Roman" w:cs="Times New Roman"/>
          <w:color w:val="010000"/>
          <w:sz w:val="24"/>
          <w:szCs w:val="24"/>
        </w:rPr>
        <w:t>.)...</w:t>
      </w:r>
      <w:proofErr w:type="gramEnd"/>
    </w:p>
    <w:p w14:paraId="0CBFAA93" w14:textId="3B5873A1" w:rsidR="005E7655" w:rsidRPr="00671221" w:rsidRDefault="005E7655" w:rsidP="00671221">
      <w:pPr>
        <w:spacing w:before="240" w:after="100" w:afterAutospacing="1" w:line="240" w:lineRule="auto"/>
        <w:ind w:firstLine="709"/>
        <w:jc w:val="both"/>
        <w:rPr>
          <w:rFonts w:ascii="Times New Roman" w:hAnsi="Times New Roman" w:cs="Times New Roman"/>
          <w:color w:val="010000"/>
          <w:sz w:val="24"/>
          <w:szCs w:val="24"/>
        </w:rPr>
      </w:pPr>
      <w:r w:rsidRPr="00671221">
        <w:rPr>
          <w:rFonts w:ascii="Times New Roman" w:hAnsi="Times New Roman" w:cs="Times New Roman"/>
          <w:color w:val="010000"/>
          <w:sz w:val="24"/>
          <w:szCs w:val="24"/>
        </w:rPr>
        <w:t xml:space="preserve">(Ek paragraf:16/11/2022-7421/11 </w:t>
      </w:r>
      <w:proofErr w:type="spellStart"/>
      <w:r w:rsidRPr="00671221">
        <w:rPr>
          <w:rFonts w:ascii="Times New Roman" w:hAnsi="Times New Roman" w:cs="Times New Roman"/>
          <w:color w:val="010000"/>
          <w:sz w:val="24"/>
          <w:szCs w:val="24"/>
        </w:rPr>
        <w:t>md.</w:t>
      </w:r>
      <w:proofErr w:type="spellEnd"/>
      <w:r w:rsidRPr="00671221">
        <w:rPr>
          <w:rFonts w:ascii="Times New Roman" w:hAnsi="Times New Roman" w:cs="Times New Roman"/>
          <w:color w:val="010000"/>
          <w:sz w:val="24"/>
          <w:szCs w:val="24"/>
        </w:rPr>
        <w:t xml:space="preserve">) Bu fıkranın (1) numaralı bendi uyarınca tahsil </w:t>
      </w:r>
      <w:proofErr w:type="gramStart"/>
      <w:r w:rsidRPr="00671221">
        <w:rPr>
          <w:rFonts w:ascii="Times New Roman" w:hAnsi="Times New Roman" w:cs="Times New Roman"/>
          <w:color w:val="010000"/>
          <w:sz w:val="24"/>
          <w:szCs w:val="24"/>
        </w:rPr>
        <w:t>edilen</w:t>
      </w:r>
      <w:proofErr w:type="gramEnd"/>
      <w:r w:rsidRPr="00671221">
        <w:rPr>
          <w:rFonts w:ascii="Times New Roman" w:hAnsi="Times New Roman" w:cs="Times New Roman"/>
          <w:color w:val="010000"/>
          <w:sz w:val="24"/>
          <w:szCs w:val="24"/>
        </w:rPr>
        <w:t xml:space="preserve"> bedel hiçbir durumda iade edilmez." hükmüne yer verilmiştir. </w:t>
      </w:r>
    </w:p>
    <w:p w14:paraId="2FFF92FC" w14:textId="77777777" w:rsidR="005E7655" w:rsidRPr="00671221" w:rsidRDefault="005E7655" w:rsidP="00671221">
      <w:pPr>
        <w:spacing w:before="240" w:after="100" w:afterAutospacing="1" w:line="240" w:lineRule="auto"/>
        <w:ind w:firstLine="709"/>
        <w:jc w:val="both"/>
        <w:rPr>
          <w:rFonts w:ascii="Times New Roman" w:hAnsi="Times New Roman" w:cs="Times New Roman"/>
          <w:color w:val="010000"/>
          <w:sz w:val="24"/>
          <w:szCs w:val="24"/>
        </w:rPr>
      </w:pPr>
      <w:r w:rsidRPr="00671221">
        <w:rPr>
          <w:rFonts w:ascii="Times New Roman" w:hAnsi="Times New Roman" w:cs="Times New Roman"/>
          <w:color w:val="010000"/>
          <w:sz w:val="24"/>
          <w:szCs w:val="24"/>
        </w:rPr>
        <w:t xml:space="preserve">Yukarıda metnine yer verilen mevzuat hükmüne göre, davalı idare hesabına yatırılması gereken sözleşme bedelinin </w:t>
      </w:r>
      <w:proofErr w:type="spellStart"/>
      <w:r w:rsidRPr="00671221">
        <w:rPr>
          <w:rFonts w:ascii="Times New Roman" w:hAnsi="Times New Roman" w:cs="Times New Roman"/>
          <w:color w:val="010000"/>
          <w:sz w:val="24"/>
          <w:szCs w:val="24"/>
        </w:rPr>
        <w:t>onbinde</w:t>
      </w:r>
      <w:proofErr w:type="spellEnd"/>
      <w:r w:rsidRPr="00671221">
        <w:rPr>
          <w:rFonts w:ascii="Times New Roman" w:hAnsi="Times New Roman" w:cs="Times New Roman"/>
          <w:color w:val="010000"/>
          <w:sz w:val="24"/>
          <w:szCs w:val="24"/>
        </w:rPr>
        <w:t xml:space="preserve"> beşi oranındaki tutarın, sözleşmenin imzalanması aşamasında aranması gereken zorunlu bir koşul olduğu görülmektedir.</w:t>
      </w:r>
    </w:p>
    <w:p w14:paraId="7AB68F41" w14:textId="159AFC3F" w:rsidR="005E7655" w:rsidRPr="00671221" w:rsidRDefault="005E7655" w:rsidP="00671221">
      <w:pPr>
        <w:spacing w:before="240" w:after="100" w:afterAutospacing="1" w:line="240" w:lineRule="auto"/>
        <w:ind w:firstLine="709"/>
        <w:jc w:val="both"/>
        <w:rPr>
          <w:rFonts w:ascii="Times New Roman" w:hAnsi="Times New Roman" w:cs="Times New Roman"/>
          <w:color w:val="010000"/>
          <w:sz w:val="24"/>
          <w:szCs w:val="24"/>
        </w:rPr>
      </w:pPr>
      <w:r w:rsidRPr="00671221">
        <w:rPr>
          <w:rFonts w:ascii="Times New Roman" w:hAnsi="Times New Roman" w:cs="Times New Roman"/>
          <w:color w:val="010000"/>
          <w:sz w:val="24"/>
          <w:szCs w:val="24"/>
        </w:rPr>
        <w:t xml:space="preserve">7421 sayılı kanunun 11. maddesiyle 4734 sayılı yasanın 53/J bendine eklenen madde gerekçesinde"4734 sayılı Kanunun 53. maddesinin (j) fıkrasının (1) numaralı bendinde, Kurumun gelirleri arasında bu Kanun kapsamında yapılan ihalelere ilişkin düzenlenecek sözleşmelerden, bedeli belli bir tutarın üzerinde olanlar için sözleşme bedelinin on binde beşi oranında yükleniciden tahsil edilecek bedele (KİK payı) yer verilmiştir. Buna göre, sözleşmelerin imzalanmasından önce söz konusu bedel yükleniciler tarafından Kurum hesabına yatırılmaktadır. Ancak sözleşme imzalandıktan sonra </w:t>
      </w:r>
      <w:proofErr w:type="spellStart"/>
      <w:r w:rsidRPr="00671221">
        <w:rPr>
          <w:rFonts w:ascii="Times New Roman" w:hAnsi="Times New Roman" w:cs="Times New Roman"/>
          <w:color w:val="010000"/>
          <w:sz w:val="24"/>
          <w:szCs w:val="24"/>
        </w:rPr>
        <w:t>itirazen</w:t>
      </w:r>
      <w:proofErr w:type="spellEnd"/>
      <w:r w:rsidRPr="00671221">
        <w:rPr>
          <w:rFonts w:ascii="Times New Roman" w:hAnsi="Times New Roman" w:cs="Times New Roman"/>
          <w:color w:val="010000"/>
          <w:sz w:val="24"/>
          <w:szCs w:val="24"/>
        </w:rPr>
        <w:t xml:space="preserve"> şikâyet başvurusu veya mahkeme kararı uyarınca verilen Kamu İhale Kurul kararı, mücbir sebepler veya yükleniciden </w:t>
      </w:r>
      <w:r w:rsidRPr="00671221">
        <w:rPr>
          <w:rFonts w:ascii="Times New Roman" w:hAnsi="Times New Roman" w:cs="Times New Roman"/>
          <w:color w:val="010000"/>
          <w:sz w:val="24"/>
          <w:szCs w:val="24"/>
        </w:rPr>
        <w:lastRenderedPageBreak/>
        <w:t xml:space="preserve">kaynaklanan kusur nedeniyle idarece sözleşme feshedilebilmektedir. 4734 sayılı Kanunda, sözleşmenin feshedilmesi halinde bu bedelin iade edilip edilmeyeceğine yönelik herhangi bir düzenleme bulunmamaktadır. Bu durumda anılan bedelin iadesi için uygulamada karşılaşılan uyuşmazlık sonucunda ortaya çıkan faiz ve yargılama giderleri ile benzeri ödemeler Kuruma ilave bir mali külfet getirmektedir. Bu çerçevede yargı kararlarına istinaden Kurumun katlanmak zorunda kaldığı ek giderleri ortadan kaldırmak amacıyla, 53. maddenin (j) fıkrasının (1) numaralı bendi uyarınca sözleşme bedelinin </w:t>
      </w:r>
      <w:proofErr w:type="spellStart"/>
      <w:r w:rsidRPr="00671221">
        <w:rPr>
          <w:rFonts w:ascii="Times New Roman" w:hAnsi="Times New Roman" w:cs="Times New Roman"/>
          <w:color w:val="010000"/>
          <w:sz w:val="24"/>
          <w:szCs w:val="24"/>
        </w:rPr>
        <w:t>onbinde</w:t>
      </w:r>
      <w:proofErr w:type="spellEnd"/>
      <w:r w:rsidRPr="00671221">
        <w:rPr>
          <w:rFonts w:ascii="Times New Roman" w:hAnsi="Times New Roman" w:cs="Times New Roman"/>
          <w:color w:val="010000"/>
          <w:sz w:val="24"/>
          <w:szCs w:val="24"/>
        </w:rPr>
        <w:t xml:space="preserve"> beşi oranında yükleniciden tahsil edilen tutarın iade edilmemesi amaçlanmaktadır." denilmiştir. </w:t>
      </w:r>
    </w:p>
    <w:p w14:paraId="48A2BC48" w14:textId="77777777" w:rsidR="005E7655" w:rsidRPr="00671221" w:rsidRDefault="005E7655" w:rsidP="00671221">
      <w:pPr>
        <w:spacing w:before="240" w:after="100" w:afterAutospacing="1" w:line="240" w:lineRule="auto"/>
        <w:ind w:firstLine="709"/>
        <w:jc w:val="both"/>
        <w:rPr>
          <w:rFonts w:ascii="Times New Roman" w:hAnsi="Times New Roman" w:cs="Times New Roman"/>
          <w:color w:val="010000"/>
          <w:sz w:val="24"/>
          <w:szCs w:val="24"/>
        </w:rPr>
      </w:pPr>
      <w:r w:rsidRPr="00671221">
        <w:rPr>
          <w:rFonts w:ascii="Times New Roman" w:hAnsi="Times New Roman" w:cs="Times New Roman"/>
          <w:color w:val="010000"/>
          <w:sz w:val="24"/>
          <w:szCs w:val="24"/>
        </w:rPr>
        <w:t>Anayasa Mahkemesinin çeşitli kararlarında vurgulandığı üzere, 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hukuki güvenliği sağlayan, hukuk kurallarıyla kendini bağlı sayan ve yargı denetimine açık olan devlettir.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keyfî uygulamalarına imkân tanımaması gerekir. Belirlilik ilkesi hukuksal güvenlikle bağlantılı olup bireyin kanundan belirli bir kesinlik içinde hangi somut eylem ve olguya hangi hukuksal yaptırımın veya sonucun bağlandığını, bunların idareye hangi müdahale yetkisini verdiğini bilmesini zorunlu kılmaktadır.</w:t>
      </w:r>
    </w:p>
    <w:p w14:paraId="261DDFD0" w14:textId="77777777" w:rsidR="005E7655" w:rsidRPr="00671221" w:rsidRDefault="005E7655" w:rsidP="00671221">
      <w:pPr>
        <w:spacing w:before="240" w:after="100" w:afterAutospacing="1" w:line="240" w:lineRule="auto"/>
        <w:ind w:firstLine="709"/>
        <w:jc w:val="both"/>
        <w:rPr>
          <w:rFonts w:ascii="Times New Roman" w:hAnsi="Times New Roman" w:cs="Times New Roman"/>
          <w:color w:val="010000"/>
          <w:sz w:val="24"/>
          <w:szCs w:val="24"/>
        </w:rPr>
      </w:pPr>
      <w:r w:rsidRPr="00671221">
        <w:rPr>
          <w:rFonts w:ascii="Times New Roman" w:hAnsi="Times New Roman" w:cs="Times New Roman"/>
          <w:color w:val="010000"/>
          <w:sz w:val="24"/>
          <w:szCs w:val="24"/>
        </w:rPr>
        <w:t xml:space="preserve">Yine Anayasa Mahkemesinin çeşitli kararlarında vurgulandığı üzere temel hak ve özgürlükleri sınırlamaya yönelik bir kanuni düzenlemenin şeklen var olması yeterli olmayıp yasal kuralların </w:t>
      </w:r>
      <w:proofErr w:type="spellStart"/>
      <w:r w:rsidRPr="00671221">
        <w:rPr>
          <w:rFonts w:ascii="Times New Roman" w:hAnsi="Times New Roman" w:cs="Times New Roman"/>
          <w:color w:val="010000"/>
          <w:sz w:val="24"/>
          <w:szCs w:val="24"/>
        </w:rPr>
        <w:t>keyfîliğe</w:t>
      </w:r>
      <w:proofErr w:type="spellEnd"/>
      <w:r w:rsidRPr="00671221">
        <w:rPr>
          <w:rFonts w:ascii="Times New Roman" w:hAnsi="Times New Roman" w:cs="Times New Roman"/>
          <w:color w:val="010000"/>
          <w:sz w:val="24"/>
          <w:szCs w:val="24"/>
        </w:rPr>
        <w:t xml:space="preserve"> izin vermeyecek şekilde belirli, ulaşılabilir ve öngörülebilir düzenlemeler niteliğinde olması gerekir. Esasen temel hak ve özgürlükleri sınırlayan kanunun bu niteliklere sahip olması Anayasa’nın 2. maddesinde güvenceye alınan hukuk devleti ilkesinin de bir gereğidir (AYM, E.2015/41, K.2017/98, 4/5/2017, §§ 153, 154). Dolayısıyla Anayasa’nın 13. maddesinde sınırlama ölçütü olarak belirtilen kanunilik, Anayasa’nın 2. maddesinde güvenceye alınan hukuk devleti ilkesi ışığında yorumlanmalıdır.</w:t>
      </w:r>
    </w:p>
    <w:p w14:paraId="631FF73E" w14:textId="77777777" w:rsidR="005E7655" w:rsidRPr="00671221" w:rsidRDefault="005E7655" w:rsidP="00671221">
      <w:pPr>
        <w:spacing w:before="240" w:after="100" w:afterAutospacing="1" w:line="240" w:lineRule="auto"/>
        <w:ind w:firstLine="709"/>
        <w:jc w:val="both"/>
        <w:rPr>
          <w:rFonts w:ascii="Times New Roman" w:hAnsi="Times New Roman" w:cs="Times New Roman"/>
          <w:color w:val="010000"/>
          <w:sz w:val="24"/>
          <w:szCs w:val="24"/>
        </w:rPr>
      </w:pPr>
      <w:r w:rsidRPr="00671221">
        <w:rPr>
          <w:rFonts w:ascii="Times New Roman" w:hAnsi="Times New Roman" w:cs="Times New Roman"/>
          <w:color w:val="010000"/>
          <w:sz w:val="24"/>
          <w:szCs w:val="24"/>
        </w:rPr>
        <w:t>Anayasa'nın 35. maddesinin birinci fıkrasında "Herkes, mülkiyet ve miras haklarına sahiptir" denilmek suretiyle mülkiyet hakkı güvenceye bağlanmıştır. Anayasa'nın anılan maddesiyle güvenceye bağlanan mülkiyet hakkı, ekonomik değer ifade eden ve parayla değerlendirilebilen her türlü mal varlığı hakkını kapsamaktadır (AYM, E.2015/39, K.2015/62, 1/7/2015, § 20). Bu bağlamda, mülk olarak değerlendirilmesi gerektiğinde kuşku bulunmayan menkul ve gayrimenkul mallar ile bunların üzerinde tesis edilen sınırlı ayni hakların ve fikrî hakların yanı sıra, icrası kabil olan her türlü alacak da mülkiyet hakkının kapsamına dâhildir (Mahmut Duran ve diğerleri, B. No: 2014/11441, 1/2/2017, § 60).</w:t>
      </w:r>
    </w:p>
    <w:p w14:paraId="5C5CE6B4" w14:textId="09D6E832" w:rsidR="005E7655" w:rsidRPr="00671221" w:rsidRDefault="005E7655" w:rsidP="00671221">
      <w:pPr>
        <w:spacing w:before="240" w:after="100" w:afterAutospacing="1" w:line="240" w:lineRule="auto"/>
        <w:ind w:firstLine="709"/>
        <w:jc w:val="both"/>
        <w:rPr>
          <w:rFonts w:ascii="Times New Roman" w:hAnsi="Times New Roman" w:cs="Times New Roman"/>
          <w:color w:val="010000"/>
          <w:sz w:val="24"/>
          <w:szCs w:val="24"/>
        </w:rPr>
      </w:pPr>
      <w:r w:rsidRPr="00671221">
        <w:rPr>
          <w:rFonts w:ascii="Times New Roman" w:hAnsi="Times New Roman" w:cs="Times New Roman"/>
          <w:color w:val="010000"/>
          <w:sz w:val="24"/>
          <w:szCs w:val="24"/>
        </w:rPr>
        <w:t>Orantılılık ilkesi gereği kişilerin mülkiyet hakkının sınırlandırılması hâlinde elde edilmek istenen kamu yararı ile bireyin hakları arasında adil bir dengenin kurulması gerekmektedir. Bu adil denge, başvurucunun şahsi olarak aşırı bir yüke katlandığının tespit edilmesi durumunda bozulmuş olacaktır. Müdahalenin orantılılığı değerlendirilirken bir taraftan ulaşılmak istenen meşru amacın önemi, diğer taraftan da müdahalenin niteliği, başvurucunun ve kamu otoritelerinin davranışları göz</w:t>
      </w:r>
      <w:r w:rsidR="00CB651B" w:rsidRPr="00671221">
        <w:rPr>
          <w:rFonts w:ascii="Times New Roman" w:hAnsi="Times New Roman" w:cs="Times New Roman"/>
          <w:color w:val="010000"/>
          <w:sz w:val="24"/>
          <w:szCs w:val="24"/>
        </w:rPr>
        <w:t xml:space="preserve"> </w:t>
      </w:r>
      <w:r w:rsidRPr="00671221">
        <w:rPr>
          <w:rFonts w:ascii="Times New Roman" w:hAnsi="Times New Roman" w:cs="Times New Roman"/>
          <w:color w:val="010000"/>
          <w:sz w:val="24"/>
          <w:szCs w:val="24"/>
        </w:rPr>
        <w:t>önünde bulundurularak başvurucuya yüklenen külfet dikkate alınacaktır.</w:t>
      </w:r>
    </w:p>
    <w:p w14:paraId="6B5BF45C" w14:textId="1646909F" w:rsidR="005E7655" w:rsidRPr="00671221" w:rsidRDefault="005E7655" w:rsidP="00671221">
      <w:pPr>
        <w:spacing w:before="240" w:after="100" w:afterAutospacing="1" w:line="240" w:lineRule="auto"/>
        <w:ind w:firstLine="709"/>
        <w:jc w:val="both"/>
        <w:rPr>
          <w:rFonts w:ascii="Times New Roman" w:hAnsi="Times New Roman" w:cs="Times New Roman"/>
          <w:color w:val="010000"/>
          <w:sz w:val="24"/>
          <w:szCs w:val="24"/>
        </w:rPr>
      </w:pPr>
      <w:r w:rsidRPr="00671221">
        <w:rPr>
          <w:rFonts w:ascii="Times New Roman" w:hAnsi="Times New Roman" w:cs="Times New Roman"/>
          <w:color w:val="010000"/>
          <w:sz w:val="24"/>
          <w:szCs w:val="24"/>
        </w:rPr>
        <w:t>7421 sayılı kanunun 11. maddesiyle 4734 sayılı yasanın 53/J bendine eklenen madde gerekçesinde,</w:t>
      </w:r>
      <w:r w:rsidR="00671221" w:rsidRPr="00671221">
        <w:rPr>
          <w:rFonts w:ascii="Times New Roman" w:hAnsi="Times New Roman" w:cs="Times New Roman"/>
          <w:color w:val="010000"/>
          <w:sz w:val="24"/>
          <w:szCs w:val="24"/>
        </w:rPr>
        <w:t xml:space="preserve"> </w:t>
      </w:r>
      <w:r w:rsidRPr="00671221">
        <w:rPr>
          <w:rFonts w:ascii="Times New Roman" w:hAnsi="Times New Roman" w:cs="Times New Roman"/>
          <w:color w:val="010000"/>
          <w:sz w:val="24"/>
          <w:szCs w:val="24"/>
        </w:rPr>
        <w:t xml:space="preserve">sözleşme imzalandıktan sonra </w:t>
      </w:r>
      <w:proofErr w:type="spellStart"/>
      <w:r w:rsidRPr="00671221">
        <w:rPr>
          <w:rFonts w:ascii="Times New Roman" w:hAnsi="Times New Roman" w:cs="Times New Roman"/>
          <w:color w:val="010000"/>
          <w:sz w:val="24"/>
          <w:szCs w:val="24"/>
        </w:rPr>
        <w:t>itirazen</w:t>
      </w:r>
      <w:proofErr w:type="spellEnd"/>
      <w:r w:rsidRPr="00671221">
        <w:rPr>
          <w:rFonts w:ascii="Times New Roman" w:hAnsi="Times New Roman" w:cs="Times New Roman"/>
          <w:color w:val="010000"/>
          <w:sz w:val="24"/>
          <w:szCs w:val="24"/>
        </w:rPr>
        <w:t xml:space="preserve"> şikâyet başvurusu veya mahkeme kararı </w:t>
      </w:r>
      <w:r w:rsidRPr="00671221">
        <w:rPr>
          <w:rFonts w:ascii="Times New Roman" w:hAnsi="Times New Roman" w:cs="Times New Roman"/>
          <w:color w:val="010000"/>
          <w:sz w:val="24"/>
          <w:szCs w:val="24"/>
        </w:rPr>
        <w:lastRenderedPageBreak/>
        <w:t xml:space="preserve">uyarınca verilen Kamu İhale Kurul kararı, mücbir sebepler veya yükleniciden kaynaklanan kusur nedeniyle idarece sözleşme feshedilebildiği, sözleşmenin feshedilmesi halinde bu bedelin iade edilip edilmeyeceğine yönelik herhangi bir düzenleme bulunmadığından mahkeme kararları ile kurumun mali külfet altına girdiği belirtilmiş olup, bu gerekçeye göre hükmün eksik düzenlendiği, zira dava konu olayda olduğu gibi ihale üzerinde bırakılan davacının mahkeme kararı ile ihalenin iptal edilmesi üzerine sözleşmesinin feshedildiği, </w:t>
      </w:r>
      <w:proofErr w:type="spellStart"/>
      <w:r w:rsidRPr="00671221">
        <w:rPr>
          <w:rFonts w:ascii="Times New Roman" w:hAnsi="Times New Roman" w:cs="Times New Roman"/>
          <w:color w:val="010000"/>
          <w:sz w:val="24"/>
          <w:szCs w:val="24"/>
        </w:rPr>
        <w:t>danıştay</w:t>
      </w:r>
      <w:proofErr w:type="spellEnd"/>
      <w:r w:rsidRPr="00671221">
        <w:rPr>
          <w:rFonts w:ascii="Times New Roman" w:hAnsi="Times New Roman" w:cs="Times New Roman"/>
          <w:color w:val="010000"/>
          <w:sz w:val="24"/>
          <w:szCs w:val="24"/>
        </w:rPr>
        <w:t xml:space="preserve"> tarafından bozma</w:t>
      </w:r>
      <w:r w:rsidR="00671221" w:rsidRPr="00671221">
        <w:rPr>
          <w:rFonts w:ascii="Times New Roman" w:hAnsi="Times New Roman" w:cs="Times New Roman"/>
          <w:color w:val="010000"/>
          <w:sz w:val="24"/>
          <w:szCs w:val="24"/>
        </w:rPr>
        <w:t xml:space="preserve"> </w:t>
      </w:r>
      <w:r w:rsidRPr="00671221">
        <w:rPr>
          <w:rFonts w:ascii="Times New Roman" w:hAnsi="Times New Roman" w:cs="Times New Roman"/>
          <w:color w:val="010000"/>
          <w:sz w:val="24"/>
          <w:szCs w:val="24"/>
        </w:rPr>
        <w:t>ve sonucunda davanın reddine karar verilmesi üzerine davacı ile tekrar sözleşme imzalandığı ve davacı tarafından 2. kez kik payı ödenmek zorunda kalındığından ilgili yasa maddesi</w:t>
      </w:r>
      <w:r w:rsidR="00671221" w:rsidRPr="00671221">
        <w:rPr>
          <w:rFonts w:ascii="Times New Roman" w:hAnsi="Times New Roman" w:cs="Times New Roman"/>
          <w:color w:val="010000"/>
          <w:sz w:val="24"/>
          <w:szCs w:val="24"/>
        </w:rPr>
        <w:t xml:space="preserve"> </w:t>
      </w:r>
      <w:r w:rsidRPr="00671221">
        <w:rPr>
          <w:rFonts w:ascii="Times New Roman" w:hAnsi="Times New Roman" w:cs="Times New Roman"/>
          <w:color w:val="010000"/>
          <w:sz w:val="24"/>
          <w:szCs w:val="24"/>
        </w:rPr>
        <w:t xml:space="preserve">ölçülü değildir. </w:t>
      </w:r>
    </w:p>
    <w:p w14:paraId="270110FA" w14:textId="3D2427AE" w:rsidR="005E7655" w:rsidRPr="00671221" w:rsidRDefault="005E7655" w:rsidP="00671221">
      <w:pPr>
        <w:spacing w:before="240" w:after="100" w:afterAutospacing="1" w:line="240" w:lineRule="auto"/>
        <w:ind w:firstLine="709"/>
        <w:jc w:val="both"/>
        <w:rPr>
          <w:rFonts w:ascii="Times New Roman" w:hAnsi="Times New Roman" w:cs="Times New Roman"/>
          <w:color w:val="010000"/>
          <w:sz w:val="24"/>
          <w:szCs w:val="24"/>
        </w:rPr>
      </w:pPr>
      <w:r w:rsidRPr="00671221">
        <w:rPr>
          <w:rFonts w:ascii="Times New Roman" w:hAnsi="Times New Roman" w:cs="Times New Roman"/>
          <w:color w:val="010000"/>
          <w:sz w:val="24"/>
          <w:szCs w:val="24"/>
        </w:rPr>
        <w:t>Diğer taraftan; ihale</w:t>
      </w:r>
      <w:r w:rsidR="00671221" w:rsidRPr="00671221">
        <w:rPr>
          <w:rFonts w:ascii="Times New Roman" w:hAnsi="Times New Roman" w:cs="Times New Roman"/>
          <w:color w:val="010000"/>
          <w:sz w:val="24"/>
          <w:szCs w:val="24"/>
        </w:rPr>
        <w:t xml:space="preserve"> </w:t>
      </w:r>
      <w:r w:rsidRPr="00671221">
        <w:rPr>
          <w:rFonts w:ascii="Times New Roman" w:hAnsi="Times New Roman" w:cs="Times New Roman"/>
          <w:color w:val="010000"/>
          <w:sz w:val="24"/>
          <w:szCs w:val="24"/>
        </w:rPr>
        <w:t>yapılıp yüklenici ile sözleşme imzalandıktan sonra ihalenin mahkeme kararı ile iptal edilmesi sebebiyle ödedikleri Kik payının</w:t>
      </w:r>
      <w:r w:rsidR="00671221" w:rsidRPr="00671221">
        <w:rPr>
          <w:rFonts w:ascii="Times New Roman" w:hAnsi="Times New Roman" w:cs="Times New Roman"/>
          <w:color w:val="010000"/>
          <w:sz w:val="24"/>
          <w:szCs w:val="24"/>
        </w:rPr>
        <w:t xml:space="preserve"> </w:t>
      </w:r>
      <w:r w:rsidRPr="00671221">
        <w:rPr>
          <w:rFonts w:ascii="Times New Roman" w:hAnsi="Times New Roman" w:cs="Times New Roman"/>
          <w:color w:val="010000"/>
          <w:sz w:val="24"/>
          <w:szCs w:val="24"/>
        </w:rPr>
        <w:t>hiç şekilde alınamaması kuralının Anayasanın 138. maddesinde düzenlenen "...Yasama ve yürütme organları ile idare, mahkeme kararlarına uymak zorundadır; bu organlar ve idare, mahkeme kararlarını hiçbir suretle değiştiremez ve bunların yerine getirilmesini geciktiremez." hükmüne aykırı olduğu, zira mahkeme kararlarının işlevsiz bırakıldığı,</w:t>
      </w:r>
      <w:r w:rsidR="00671221" w:rsidRPr="00671221">
        <w:rPr>
          <w:rFonts w:ascii="Times New Roman" w:hAnsi="Times New Roman" w:cs="Times New Roman"/>
          <w:color w:val="010000"/>
          <w:sz w:val="24"/>
          <w:szCs w:val="24"/>
        </w:rPr>
        <w:t xml:space="preserve"> </w:t>
      </w:r>
      <w:r w:rsidRPr="00671221">
        <w:rPr>
          <w:rFonts w:ascii="Times New Roman" w:hAnsi="Times New Roman" w:cs="Times New Roman"/>
          <w:color w:val="010000"/>
          <w:sz w:val="24"/>
          <w:szCs w:val="24"/>
        </w:rPr>
        <w:t xml:space="preserve">ayrıca sözleşmenin feshedilmesinde hiçbir kusuru olmayan ve KİK payı ödeyen şirketlerin mülkiyet hakkına orantısız bir düzenleme içerdiğinden Anayasanın 35. maddesine de aykırıdır. </w:t>
      </w:r>
    </w:p>
    <w:p w14:paraId="492A10A6" w14:textId="0BC20E8F" w:rsidR="005E7655" w:rsidRPr="00671221" w:rsidRDefault="005E7655" w:rsidP="00671221">
      <w:pPr>
        <w:spacing w:before="240" w:after="100" w:afterAutospacing="1" w:line="240" w:lineRule="auto"/>
        <w:ind w:firstLine="709"/>
        <w:jc w:val="both"/>
        <w:rPr>
          <w:rFonts w:ascii="Times New Roman" w:hAnsi="Times New Roman" w:cs="Times New Roman"/>
          <w:color w:val="010000"/>
          <w:sz w:val="24"/>
          <w:szCs w:val="24"/>
        </w:rPr>
      </w:pPr>
      <w:r w:rsidRPr="00671221">
        <w:rPr>
          <w:rFonts w:ascii="Times New Roman" w:hAnsi="Times New Roman" w:cs="Times New Roman"/>
          <w:color w:val="010000"/>
          <w:sz w:val="24"/>
          <w:szCs w:val="24"/>
        </w:rPr>
        <w:t xml:space="preserve"> Bu sebeplerle; 4734 sayılı Kamu İhale Kanunu'nun 16.11.2022 tarihli ve 7421 sayılı Kanunla değişik 53/</w:t>
      </w:r>
      <w:proofErr w:type="spellStart"/>
      <w:proofErr w:type="gramStart"/>
      <w:r w:rsidRPr="00671221">
        <w:rPr>
          <w:rFonts w:ascii="Times New Roman" w:hAnsi="Times New Roman" w:cs="Times New Roman"/>
          <w:color w:val="010000"/>
          <w:sz w:val="24"/>
          <w:szCs w:val="24"/>
        </w:rPr>
        <w:t>j,bendine</w:t>
      </w:r>
      <w:proofErr w:type="spellEnd"/>
      <w:proofErr w:type="gramEnd"/>
      <w:r w:rsidRPr="00671221">
        <w:rPr>
          <w:rFonts w:ascii="Times New Roman" w:hAnsi="Times New Roman" w:cs="Times New Roman"/>
          <w:color w:val="010000"/>
          <w:sz w:val="24"/>
          <w:szCs w:val="24"/>
        </w:rPr>
        <w:t xml:space="preserve"> eklenen</w:t>
      </w:r>
      <w:r w:rsidR="00671221" w:rsidRPr="00671221">
        <w:rPr>
          <w:rFonts w:ascii="Times New Roman" w:hAnsi="Times New Roman" w:cs="Times New Roman"/>
          <w:color w:val="010000"/>
          <w:sz w:val="24"/>
          <w:szCs w:val="24"/>
        </w:rPr>
        <w:t xml:space="preserve"> </w:t>
      </w:r>
      <w:r w:rsidRPr="00671221">
        <w:rPr>
          <w:rFonts w:ascii="Times New Roman" w:hAnsi="Times New Roman" w:cs="Times New Roman"/>
          <w:color w:val="010000"/>
          <w:sz w:val="24"/>
          <w:szCs w:val="24"/>
        </w:rPr>
        <w:t xml:space="preserve">" (Ek paragraf:16/11/2022-7421/11 </w:t>
      </w:r>
      <w:proofErr w:type="spellStart"/>
      <w:r w:rsidRPr="00671221">
        <w:rPr>
          <w:rFonts w:ascii="Times New Roman" w:hAnsi="Times New Roman" w:cs="Times New Roman"/>
          <w:color w:val="010000"/>
          <w:sz w:val="24"/>
          <w:szCs w:val="24"/>
        </w:rPr>
        <w:t>md.</w:t>
      </w:r>
      <w:proofErr w:type="spellEnd"/>
      <w:r w:rsidRPr="00671221">
        <w:rPr>
          <w:rFonts w:ascii="Times New Roman" w:hAnsi="Times New Roman" w:cs="Times New Roman"/>
          <w:color w:val="010000"/>
          <w:sz w:val="24"/>
          <w:szCs w:val="24"/>
        </w:rPr>
        <w:t>) Bu fıkranın (1) numaralı bendi uyarınca tahsil edilen bedel hiçbir durumda iade edilmez" şeklindeki cümlesinin Anayasa’nın 2</w:t>
      </w:r>
      <w:r w:rsidR="00F67683" w:rsidRPr="00671221">
        <w:rPr>
          <w:rFonts w:ascii="Times New Roman" w:hAnsi="Times New Roman" w:cs="Times New Roman"/>
          <w:color w:val="010000"/>
          <w:sz w:val="24"/>
          <w:szCs w:val="24"/>
        </w:rPr>
        <w:t>.</w:t>
      </w:r>
      <w:r w:rsidRPr="00671221">
        <w:rPr>
          <w:rFonts w:ascii="Times New Roman" w:hAnsi="Times New Roman" w:cs="Times New Roman"/>
          <w:color w:val="010000"/>
          <w:sz w:val="24"/>
          <w:szCs w:val="24"/>
        </w:rPr>
        <w:t>,35</w:t>
      </w:r>
      <w:r w:rsidR="00F67683" w:rsidRPr="00671221">
        <w:rPr>
          <w:rFonts w:ascii="Times New Roman" w:hAnsi="Times New Roman" w:cs="Times New Roman"/>
          <w:color w:val="010000"/>
          <w:sz w:val="24"/>
          <w:szCs w:val="24"/>
        </w:rPr>
        <w:t>.</w:t>
      </w:r>
      <w:r w:rsidRPr="00671221">
        <w:rPr>
          <w:rFonts w:ascii="Times New Roman" w:hAnsi="Times New Roman" w:cs="Times New Roman"/>
          <w:color w:val="010000"/>
          <w:sz w:val="24"/>
          <w:szCs w:val="24"/>
        </w:rPr>
        <w:t xml:space="preserve"> ve 138</w:t>
      </w:r>
      <w:r w:rsidR="00F67683" w:rsidRPr="00671221">
        <w:rPr>
          <w:rFonts w:ascii="Times New Roman" w:hAnsi="Times New Roman" w:cs="Times New Roman"/>
          <w:color w:val="010000"/>
          <w:sz w:val="24"/>
          <w:szCs w:val="24"/>
        </w:rPr>
        <w:t>.</w:t>
      </w:r>
      <w:r w:rsidRPr="00671221">
        <w:rPr>
          <w:rFonts w:ascii="Times New Roman" w:hAnsi="Times New Roman" w:cs="Times New Roman"/>
          <w:color w:val="010000"/>
          <w:sz w:val="24"/>
          <w:szCs w:val="24"/>
        </w:rPr>
        <w:t xml:space="preserve"> maddelerine aykırı olduğu sonucuna varılmıştır.</w:t>
      </w:r>
    </w:p>
    <w:p w14:paraId="02533272" w14:textId="02BF216F" w:rsidR="005E7655" w:rsidRPr="00671221" w:rsidRDefault="005E7655" w:rsidP="00671221">
      <w:pPr>
        <w:spacing w:before="240" w:after="100" w:afterAutospacing="1" w:line="240" w:lineRule="auto"/>
        <w:ind w:firstLine="709"/>
        <w:jc w:val="both"/>
        <w:rPr>
          <w:rFonts w:ascii="Times New Roman" w:hAnsi="Times New Roman" w:cs="Times New Roman"/>
          <w:color w:val="010000"/>
          <w:sz w:val="24"/>
          <w:szCs w:val="24"/>
        </w:rPr>
      </w:pPr>
      <w:r w:rsidRPr="00671221">
        <w:rPr>
          <w:rFonts w:ascii="Times New Roman" w:hAnsi="Times New Roman" w:cs="Times New Roman"/>
          <w:color w:val="010000"/>
          <w:sz w:val="24"/>
          <w:szCs w:val="24"/>
        </w:rPr>
        <w:t>Açıklanan nedenlerle;</w:t>
      </w:r>
    </w:p>
    <w:p w14:paraId="6AD38A32" w14:textId="4B61ED8B" w:rsidR="005E7655" w:rsidRPr="00671221" w:rsidRDefault="005E7655" w:rsidP="00671221">
      <w:pPr>
        <w:spacing w:before="240" w:after="100" w:afterAutospacing="1" w:line="240" w:lineRule="auto"/>
        <w:ind w:firstLine="709"/>
        <w:jc w:val="both"/>
        <w:rPr>
          <w:rFonts w:ascii="Times New Roman" w:hAnsi="Times New Roman" w:cs="Times New Roman"/>
          <w:color w:val="010000"/>
          <w:sz w:val="24"/>
          <w:szCs w:val="24"/>
        </w:rPr>
      </w:pPr>
      <w:r w:rsidRPr="00671221">
        <w:rPr>
          <w:rFonts w:ascii="Times New Roman" w:hAnsi="Times New Roman" w:cs="Times New Roman"/>
          <w:color w:val="010000"/>
          <w:sz w:val="24"/>
          <w:szCs w:val="24"/>
        </w:rPr>
        <w:t xml:space="preserve">1- 4734 sayılı Kamu İhale Kanunu'nun 16.11.2022 tarihli ve 7421 sayılı Kanunla değişik 53/j bendine eklenen " (Ek paragraf:16/11/2022-7421/11 </w:t>
      </w:r>
      <w:proofErr w:type="spellStart"/>
      <w:r w:rsidRPr="00671221">
        <w:rPr>
          <w:rFonts w:ascii="Times New Roman" w:hAnsi="Times New Roman" w:cs="Times New Roman"/>
          <w:color w:val="010000"/>
          <w:sz w:val="24"/>
          <w:szCs w:val="24"/>
        </w:rPr>
        <w:t>md.</w:t>
      </w:r>
      <w:proofErr w:type="spellEnd"/>
      <w:r w:rsidRPr="00671221">
        <w:rPr>
          <w:rFonts w:ascii="Times New Roman" w:hAnsi="Times New Roman" w:cs="Times New Roman"/>
          <w:color w:val="010000"/>
          <w:sz w:val="24"/>
          <w:szCs w:val="24"/>
        </w:rPr>
        <w:t>) Bu fıkranın (1) numaralı bendi uyarınca tahsil edilen bedel hiçbir durumda iade edilmez" şeklindeki cümlesinin, 2709 sayılı Türkiye Cumhuriyeti Anayasası'nın 2., 35. ve 138. maddelerine aykırı olduğu sonucuna varılması nedeniyle, bu düzenlemenin belirtilen sebeplerle yahut 6216 sayılı Kanun'un 43/3. maddesi kapsamında değerlendirilebilecek başka nedenlerle iptaline karar verilmesi talebiyle itiraz yoluyla Anayasa Mahkemesi'ne başvurulmasına,</w:t>
      </w:r>
    </w:p>
    <w:p w14:paraId="074F8FFF" w14:textId="7E317BA9" w:rsidR="00743DA7" w:rsidRPr="00671221" w:rsidRDefault="005E7655" w:rsidP="00671221">
      <w:pPr>
        <w:spacing w:before="240" w:after="100" w:afterAutospacing="1" w:line="240" w:lineRule="auto"/>
        <w:ind w:firstLine="709"/>
        <w:jc w:val="both"/>
        <w:rPr>
          <w:rFonts w:ascii="Times New Roman" w:hAnsi="Times New Roman" w:cs="Times New Roman"/>
          <w:color w:val="010000"/>
          <w:sz w:val="24"/>
          <w:szCs w:val="24"/>
        </w:rPr>
      </w:pPr>
      <w:r w:rsidRPr="00671221">
        <w:rPr>
          <w:rFonts w:ascii="Times New Roman" w:hAnsi="Times New Roman" w:cs="Times New Roman"/>
          <w:color w:val="010000"/>
          <w:sz w:val="24"/>
          <w:szCs w:val="24"/>
        </w:rPr>
        <w:t>2- Dava dosyasının ve karara dayanak görüşme tutanağının, onaylı bir örneği ile iş bu kararın aslının Anayasa Mahkemesi'ne gönderilmesine, Anayasa Mahkemesi'nin bu konuda vereceği karara kadar 5 ay süre ile davanın geri bırakılmasına, bu süre içerisinde Anayasa Mahkemesi'nce bir karar verilmemesi halinde, mevcut mevzuat hükümleri ile dosyadaki bilgi ve belgelere karar verileceğinin taraflara bildirilmesine, 16/01/2025 tarihinde oybirliğiyle karar verildi.</w:t>
      </w:r>
      <w:r w:rsidR="00860AB3" w:rsidRPr="00671221">
        <w:rPr>
          <w:rFonts w:ascii="Times New Roman" w:hAnsi="Times New Roman" w:cs="Times New Roman"/>
          <w:color w:val="010000"/>
          <w:sz w:val="24"/>
          <w:szCs w:val="24"/>
        </w:rPr>
        <w:t>”</w:t>
      </w:r>
    </w:p>
    <w:sectPr w:rsidR="00743DA7" w:rsidRPr="00671221" w:rsidSect="00671221">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42ED8" w14:textId="77777777" w:rsidR="009D3D06" w:rsidRDefault="009D3D06" w:rsidP="006F3DAB">
      <w:pPr>
        <w:spacing w:after="0" w:line="240" w:lineRule="auto"/>
      </w:pPr>
      <w:r>
        <w:separator/>
      </w:r>
    </w:p>
  </w:endnote>
  <w:endnote w:type="continuationSeparator" w:id="0">
    <w:p w14:paraId="2EE4BBDC" w14:textId="77777777" w:rsidR="009D3D06" w:rsidRDefault="009D3D06"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C05ED" w14:textId="77777777" w:rsidR="00671221" w:rsidRDefault="00671221" w:rsidP="00E14DE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2874406" w14:textId="77777777" w:rsidR="00671221" w:rsidRDefault="00671221" w:rsidP="0067122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E24EA" w14:textId="6864F3E1" w:rsidR="00671221" w:rsidRPr="00671221" w:rsidRDefault="00671221" w:rsidP="00E14DE1">
    <w:pPr>
      <w:pStyle w:val="AltBilgi"/>
      <w:framePr w:wrap="around" w:vAnchor="text" w:hAnchor="margin" w:xAlign="right" w:y="1"/>
      <w:rPr>
        <w:rStyle w:val="SayfaNumaras"/>
        <w:rFonts w:ascii="Times New Roman" w:hAnsi="Times New Roman" w:cs="Times New Roman"/>
      </w:rPr>
    </w:pPr>
    <w:r w:rsidRPr="00671221">
      <w:rPr>
        <w:rStyle w:val="SayfaNumaras"/>
        <w:rFonts w:ascii="Times New Roman" w:hAnsi="Times New Roman" w:cs="Times New Roman"/>
      </w:rPr>
      <w:fldChar w:fldCharType="begin"/>
    </w:r>
    <w:r w:rsidRPr="00671221">
      <w:rPr>
        <w:rStyle w:val="SayfaNumaras"/>
        <w:rFonts w:ascii="Times New Roman" w:hAnsi="Times New Roman" w:cs="Times New Roman"/>
      </w:rPr>
      <w:instrText xml:space="preserve"> PAGE </w:instrText>
    </w:r>
    <w:r w:rsidRPr="00671221">
      <w:rPr>
        <w:rStyle w:val="SayfaNumaras"/>
        <w:rFonts w:ascii="Times New Roman" w:hAnsi="Times New Roman" w:cs="Times New Roman"/>
      </w:rPr>
      <w:fldChar w:fldCharType="separate"/>
    </w:r>
    <w:r w:rsidRPr="00671221">
      <w:rPr>
        <w:rStyle w:val="SayfaNumaras"/>
        <w:rFonts w:ascii="Times New Roman" w:hAnsi="Times New Roman" w:cs="Times New Roman"/>
        <w:noProof/>
      </w:rPr>
      <w:t>3</w:t>
    </w:r>
    <w:r w:rsidRPr="00671221">
      <w:rPr>
        <w:rStyle w:val="SayfaNumaras"/>
        <w:rFonts w:ascii="Times New Roman" w:hAnsi="Times New Roman" w:cs="Times New Roman"/>
      </w:rPr>
      <w:fldChar w:fldCharType="end"/>
    </w:r>
  </w:p>
  <w:p w14:paraId="285A0729" w14:textId="60A4A78A" w:rsidR="002975B8" w:rsidRPr="00671221" w:rsidRDefault="002975B8" w:rsidP="00671221">
    <w:pPr>
      <w:pStyle w:val="AltBilgi"/>
      <w:ind w:right="360"/>
      <w:jc w:val="right"/>
      <w:rPr>
        <w:rFonts w:ascii="Times New Roman" w:hAnsi="Times New Roman" w:cs="Times New Roman"/>
      </w:rPr>
    </w:pPr>
  </w:p>
  <w:p w14:paraId="46879A97" w14:textId="77777777" w:rsidR="002975B8" w:rsidRPr="00671221"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B474D" w14:textId="77777777" w:rsidR="009D3D06" w:rsidRDefault="009D3D06" w:rsidP="006F3DAB">
      <w:pPr>
        <w:spacing w:after="0" w:line="240" w:lineRule="auto"/>
      </w:pPr>
      <w:r>
        <w:separator/>
      </w:r>
    </w:p>
  </w:footnote>
  <w:footnote w:type="continuationSeparator" w:id="0">
    <w:p w14:paraId="1800D781" w14:textId="77777777" w:rsidR="009D3D06" w:rsidRDefault="009D3D06"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BC05" w14:textId="77777777" w:rsidR="00671221" w:rsidRPr="00671221" w:rsidRDefault="00671221" w:rsidP="00671221">
    <w:pPr>
      <w:pStyle w:val="stBilgi"/>
      <w:rPr>
        <w:rFonts w:ascii="Times New Roman" w:hAnsi="Times New Roman" w:cs="Times New Roman"/>
      </w:rPr>
    </w:pPr>
    <w:r w:rsidRPr="00671221">
      <w:rPr>
        <w:rFonts w:ascii="Times New Roman" w:hAnsi="Times New Roman" w:cs="Times New Roman"/>
      </w:rPr>
      <w:t xml:space="preserve">Esas Sayısı </w:t>
    </w:r>
    <w:proofErr w:type="gramStart"/>
    <w:r w:rsidRPr="00671221">
      <w:rPr>
        <w:rFonts w:ascii="Times New Roman" w:hAnsi="Times New Roman" w:cs="Times New Roman"/>
      </w:rPr>
      <w:t xml:space="preserve">  :</w:t>
    </w:r>
    <w:proofErr w:type="gramEnd"/>
    <w:r w:rsidRPr="00671221">
      <w:rPr>
        <w:rFonts w:ascii="Times New Roman" w:hAnsi="Times New Roman" w:cs="Times New Roman"/>
      </w:rPr>
      <w:t xml:space="preserve"> 2025/29</w:t>
    </w:r>
  </w:p>
  <w:p w14:paraId="6046BC2D" w14:textId="30FDCF07" w:rsidR="00671221" w:rsidRPr="00671221" w:rsidRDefault="00671221" w:rsidP="00671221">
    <w:pPr>
      <w:pStyle w:val="stBilgi"/>
    </w:pPr>
    <w:r w:rsidRPr="00671221">
      <w:rPr>
        <w:rFonts w:ascii="Times New Roman" w:hAnsi="Times New Roman" w:cs="Times New Roman"/>
      </w:rPr>
      <w:t xml:space="preserve">Karar </w:t>
    </w:r>
    <w:proofErr w:type="gramStart"/>
    <w:r w:rsidRPr="00671221">
      <w:rPr>
        <w:rFonts w:ascii="Times New Roman" w:hAnsi="Times New Roman" w:cs="Times New Roman"/>
      </w:rPr>
      <w:t>Sayısı :</w:t>
    </w:r>
    <w:proofErr w:type="gramEnd"/>
    <w:r w:rsidRPr="00671221">
      <w:rPr>
        <w:rFonts w:ascii="Times New Roman" w:hAnsi="Times New Roman" w:cs="Times New Roman"/>
      </w:rPr>
      <w:t xml:space="preserve"> 2025/102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64405"/>
    <w:rsid w:val="00570474"/>
    <w:rsid w:val="00587E45"/>
    <w:rsid w:val="00590AD8"/>
    <w:rsid w:val="00590FAC"/>
    <w:rsid w:val="00591142"/>
    <w:rsid w:val="00592998"/>
    <w:rsid w:val="005B042D"/>
    <w:rsid w:val="005E7655"/>
    <w:rsid w:val="005F0067"/>
    <w:rsid w:val="006007AC"/>
    <w:rsid w:val="00623F3D"/>
    <w:rsid w:val="00627A61"/>
    <w:rsid w:val="006411BD"/>
    <w:rsid w:val="00644421"/>
    <w:rsid w:val="006558AD"/>
    <w:rsid w:val="00671221"/>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D06B5"/>
    <w:rsid w:val="008E2FEB"/>
    <w:rsid w:val="008F205E"/>
    <w:rsid w:val="008F3177"/>
    <w:rsid w:val="00911AC4"/>
    <w:rsid w:val="0091223B"/>
    <w:rsid w:val="00925C89"/>
    <w:rsid w:val="0093249D"/>
    <w:rsid w:val="00953558"/>
    <w:rsid w:val="0096647B"/>
    <w:rsid w:val="00973707"/>
    <w:rsid w:val="00977E8E"/>
    <w:rsid w:val="009C0E00"/>
    <w:rsid w:val="009D3D06"/>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B651B"/>
    <w:rsid w:val="00CC1466"/>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67683"/>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8E3A3-40D8-4B8F-B2DB-B011BA50C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1528</Words>
  <Characters>8710</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2025-06-23T07:10:00Z</dcterms:created>
  <dcterms:modified xsi:type="dcterms:W3CDTF">2025-06-23T07:10:00Z</dcterms:modified>
</cp:coreProperties>
</file>