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89A6" w14:textId="1A53E691" w:rsidR="006F3DAB" w:rsidRPr="00DC682A" w:rsidRDefault="00860AB3" w:rsidP="00DC682A">
      <w:pPr>
        <w:spacing w:before="240" w:after="100" w:afterAutospacing="1" w:line="240" w:lineRule="auto"/>
        <w:ind w:firstLine="709"/>
        <w:jc w:val="both"/>
        <w:rPr>
          <w:rFonts w:ascii="Times New Roman" w:hAnsi="Times New Roman" w:cs="Times New Roman"/>
          <w:color w:val="010000"/>
          <w:sz w:val="24"/>
          <w:szCs w:val="24"/>
        </w:rPr>
      </w:pPr>
      <w:r w:rsidRPr="00DC682A">
        <w:rPr>
          <w:rFonts w:ascii="Times New Roman" w:hAnsi="Times New Roman" w:cs="Times New Roman"/>
          <w:color w:val="010000"/>
          <w:sz w:val="24"/>
          <w:szCs w:val="24"/>
        </w:rPr>
        <w:t>“</w:t>
      </w:r>
      <w:r w:rsidR="00277E02" w:rsidRPr="00DC682A">
        <w:rPr>
          <w:rFonts w:ascii="Times New Roman" w:hAnsi="Times New Roman" w:cs="Times New Roman"/>
          <w:color w:val="010000"/>
          <w:sz w:val="24"/>
          <w:szCs w:val="24"/>
        </w:rPr>
        <w:t>…</w:t>
      </w:r>
    </w:p>
    <w:p w14:paraId="3A90C24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 CUMHURBAŞKANLIĞI KARARNAMELERİNİN (CBK) ANAYASAL ÇERÇEVESİ</w:t>
      </w:r>
    </w:p>
    <w:p w14:paraId="5E7956FC" w14:textId="592BF6B0"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w:t>
      </w:r>
      <w:r w:rsidR="00DC682A" w:rsidRPr="00DC682A">
        <w:rPr>
          <w:rFonts w:ascii="Times New Roman" w:eastAsia="Times New Roman" w:hAnsi="Times New Roman" w:cs="Times New Roman"/>
          <w:color w:val="010000"/>
          <w:sz w:val="24"/>
          <w:szCs w:val="24"/>
          <w:lang w:eastAsia="tr-TR"/>
        </w:rPr>
        <w:t xml:space="preserve"> </w:t>
      </w:r>
    </w:p>
    <w:p w14:paraId="700AE8CC" w14:textId="4F7802A4"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6771 sayılı Anayasa Değişikliği Kanunu ile getirilen yeni tip Cumhurbaşkanlığı kararnamesinin temel ilke ve koşulları Anayasa’nın 104. maddesinin 17. fıkrasında ortaya konulmuştur.</w:t>
      </w:r>
      <w:r w:rsidR="00DC682A" w:rsidRPr="00DC682A">
        <w:rPr>
          <w:rFonts w:ascii="Times New Roman" w:eastAsia="Times New Roman" w:hAnsi="Times New Roman" w:cs="Times New Roman"/>
          <w:color w:val="010000"/>
          <w:sz w:val="24"/>
          <w:szCs w:val="24"/>
          <w:lang w:eastAsia="tr-TR"/>
        </w:rPr>
        <w:t xml:space="preserve"> </w:t>
      </w:r>
    </w:p>
    <w:p w14:paraId="6D91BF7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“Cumhurbaşkanı, yürütme yetkisine ilişkin konularda Cumhurbaşkanlığı kararnamesi çıkarabilir. </w:t>
      </w:r>
    </w:p>
    <w:p w14:paraId="0B6BEF1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Anayasanın ikinci kısmının birinci ve ikinci bölümlerinde yer alan temel haklar, kişi hakları ve ödevleriyle dördüncü bölümde yer alan siyasi haklar ve ödevler Cumhurbaşkanlığı kararnamesiyle düzenlenemez. </w:t>
      </w:r>
    </w:p>
    <w:p w14:paraId="46C0D0C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Anayasada münhasıran kanunla düzenlenmesi öngörülen konularda Cumhurbaşkanlığı kararnamesi çıkarılamaz. </w:t>
      </w:r>
    </w:p>
    <w:p w14:paraId="6E16205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Kanunda açıkça düzenlenen konularda Cumhurbaşkanlığı kararnamesi çıkarılamaz. </w:t>
      </w:r>
    </w:p>
    <w:p w14:paraId="61E34600"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Cumhurbaşkanlığı kararnamesi ile kanunlarda farklı hükümler bulunması halinde, kanun hükümleri uygulanır. </w:t>
      </w:r>
    </w:p>
    <w:p w14:paraId="6701683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p>
    <w:p w14:paraId="3C079CE9"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Anayasanın 106. maddesinin 11. fıkrasına göre </w:t>
      </w:r>
      <w:proofErr w:type="gramStart"/>
      <w:r w:rsidRPr="00DC682A">
        <w:rPr>
          <w:rFonts w:ascii="Times New Roman" w:eastAsia="Times New Roman" w:hAnsi="Times New Roman" w:cs="Times New Roman"/>
          <w:color w:val="010000"/>
          <w:sz w:val="24"/>
          <w:szCs w:val="24"/>
          <w:lang w:eastAsia="tr-TR"/>
        </w:rPr>
        <w:t>de;</w:t>
      </w:r>
      <w:proofErr w:type="gramEnd"/>
      <w:r w:rsidRPr="00DC682A">
        <w:rPr>
          <w:rFonts w:ascii="Times New Roman" w:eastAsia="Times New Roman" w:hAnsi="Times New Roman" w:cs="Times New Roman"/>
          <w:color w:val="010000"/>
          <w:sz w:val="24"/>
          <w:szCs w:val="24"/>
          <w:lang w:eastAsia="tr-TR"/>
        </w:rPr>
        <w:t xml:space="preserve"> “Bakanlıkların kurulması, kaldırılması, görevleri ve yetkileri, teşkilat yapısı ile merkez ve taşra teşkilatlarının kurulması Cumhurbaşkanlığı kararnamesiyle düzenlenir.” </w:t>
      </w:r>
    </w:p>
    <w:p w14:paraId="0B1B607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Görüldüğü üzere Anayasa’da yapılan değişikliklerle, kanun ile cumhurbaşkanlığı kararnamesi arasındaki hukuki ilişki netleştirilmiş ve Cumhurbaşkanlığı Kararnamelerinin kanunlara aykırı olamayacağı açıkça belirtilmiştir. Bu itibarla, eşit normatif seviyeye ilişkin olan, sonraki kanunun öncekini ilga edeceğine ilişkin klasik yorum yöntemi (</w:t>
      </w:r>
      <w:proofErr w:type="spellStart"/>
      <w:r w:rsidRPr="00DC682A">
        <w:rPr>
          <w:rFonts w:ascii="Times New Roman" w:eastAsia="Times New Roman" w:hAnsi="Times New Roman" w:cs="Times New Roman"/>
          <w:color w:val="010000"/>
          <w:sz w:val="24"/>
          <w:szCs w:val="24"/>
          <w:lang w:eastAsia="tr-TR"/>
        </w:rPr>
        <w:t>Lex</w:t>
      </w:r>
      <w:proofErr w:type="spellEnd"/>
      <w:r w:rsidRPr="00DC682A">
        <w:rPr>
          <w:rFonts w:ascii="Times New Roman" w:eastAsia="Times New Roman" w:hAnsi="Times New Roman" w:cs="Times New Roman"/>
          <w:color w:val="010000"/>
          <w:sz w:val="24"/>
          <w:szCs w:val="24"/>
          <w:lang w:eastAsia="tr-TR"/>
        </w:rPr>
        <w:t xml:space="preserve"> </w:t>
      </w:r>
      <w:proofErr w:type="spellStart"/>
      <w:r w:rsidRPr="00DC682A">
        <w:rPr>
          <w:rFonts w:ascii="Times New Roman" w:eastAsia="Times New Roman" w:hAnsi="Times New Roman" w:cs="Times New Roman"/>
          <w:color w:val="010000"/>
          <w:sz w:val="24"/>
          <w:szCs w:val="24"/>
          <w:lang w:eastAsia="tr-TR"/>
        </w:rPr>
        <w:t>posterior</w:t>
      </w:r>
      <w:proofErr w:type="spellEnd"/>
      <w:r w:rsidRPr="00DC682A">
        <w:rPr>
          <w:rFonts w:ascii="Times New Roman" w:eastAsia="Times New Roman" w:hAnsi="Times New Roman" w:cs="Times New Roman"/>
          <w:color w:val="010000"/>
          <w:sz w:val="24"/>
          <w:szCs w:val="24"/>
          <w:lang w:eastAsia="tr-TR"/>
        </w:rPr>
        <w:t xml:space="preserve"> </w:t>
      </w:r>
      <w:proofErr w:type="spellStart"/>
      <w:r w:rsidRPr="00DC682A">
        <w:rPr>
          <w:rFonts w:ascii="Times New Roman" w:eastAsia="Times New Roman" w:hAnsi="Times New Roman" w:cs="Times New Roman"/>
          <w:color w:val="010000"/>
          <w:sz w:val="24"/>
          <w:szCs w:val="24"/>
          <w:lang w:eastAsia="tr-TR"/>
        </w:rPr>
        <w:t>derogat</w:t>
      </w:r>
      <w:proofErr w:type="spellEnd"/>
      <w:r w:rsidRPr="00DC682A">
        <w:rPr>
          <w:rFonts w:ascii="Times New Roman" w:eastAsia="Times New Roman" w:hAnsi="Times New Roman" w:cs="Times New Roman"/>
          <w:color w:val="010000"/>
          <w:sz w:val="24"/>
          <w:szCs w:val="24"/>
          <w:lang w:eastAsia="tr-TR"/>
        </w:rPr>
        <w:t xml:space="preserve"> </w:t>
      </w:r>
      <w:proofErr w:type="spellStart"/>
      <w:r w:rsidRPr="00DC682A">
        <w:rPr>
          <w:rFonts w:ascii="Times New Roman" w:eastAsia="Times New Roman" w:hAnsi="Times New Roman" w:cs="Times New Roman"/>
          <w:color w:val="010000"/>
          <w:sz w:val="24"/>
          <w:szCs w:val="24"/>
          <w:lang w:eastAsia="tr-TR"/>
        </w:rPr>
        <w:t>legi</w:t>
      </w:r>
      <w:proofErr w:type="spellEnd"/>
      <w:r w:rsidRPr="00DC682A">
        <w:rPr>
          <w:rFonts w:ascii="Times New Roman" w:eastAsia="Times New Roman" w:hAnsi="Times New Roman" w:cs="Times New Roman"/>
          <w:color w:val="010000"/>
          <w:sz w:val="24"/>
          <w:szCs w:val="24"/>
          <w:lang w:eastAsia="tr-TR"/>
        </w:rPr>
        <w:t xml:space="preserve"> </w:t>
      </w:r>
      <w:proofErr w:type="spellStart"/>
      <w:r w:rsidRPr="00DC682A">
        <w:rPr>
          <w:rFonts w:ascii="Times New Roman" w:eastAsia="Times New Roman" w:hAnsi="Times New Roman" w:cs="Times New Roman"/>
          <w:color w:val="010000"/>
          <w:sz w:val="24"/>
          <w:szCs w:val="24"/>
          <w:lang w:eastAsia="tr-TR"/>
        </w:rPr>
        <w:t>priori</w:t>
      </w:r>
      <w:proofErr w:type="spellEnd"/>
      <w:r w:rsidRPr="00DC682A">
        <w:rPr>
          <w:rFonts w:ascii="Times New Roman" w:eastAsia="Times New Roman" w:hAnsi="Times New Roman" w:cs="Times New Roman"/>
          <w:color w:val="010000"/>
          <w:sz w:val="24"/>
          <w:szCs w:val="24"/>
          <w:lang w:eastAsia="tr-TR"/>
        </w:rPr>
        <w:t>), kanunla cumhurbaşkanlığı kararnamesi ilişkisine ancak tek taraflı olarak tahvil edilebilir: Sonraki kanun önceki cumhurbaşkanlığı kararnamesini ilga eder; ancak kanunun düzenlediği konuda çıkarılamayacak (sonraki) cumhurbaşkanlığı kararnamesi Anayasa’ya aykırı olur ve önceki kanunu ilga etmez.</w:t>
      </w:r>
    </w:p>
    <w:p w14:paraId="344FF26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lastRenderedPageBreak/>
        <w:t xml:space="preserve">Cumhurbaşkanlığı kararnamelerinin Anayasa’ya uygunluk denetiminde, yukarıdaki hükümler yanında, Anayasa’da yer alan iki temel ilkenin daha göz önünde bulundurulması gerekir: yasama yetkisinin devri yasağı ve kanuni idare ilkesi. </w:t>
      </w:r>
    </w:p>
    <w:p w14:paraId="7A12E5A1" w14:textId="054046E6"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 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Anayasa'nın 7. maddesinde, " Yasama yetkisi Türk Milleti adına Türkiye Büyük Millet Meclisinindir. Bu yetki devredilemez. " denilmiştir. Buna göre, “Anayasa'da kanun ile düzenlenmesi öngörülen konularda yürütme organına genel ve sınırları belirsiz bir düzenleme yetkisinin verilmesi olanaklı değildir.</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p>
    <w:p w14:paraId="420042A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Mahkeme bir başka kararında ise, yasama yetkisinin devredilmezliği ilkesini şu şekilde ifade etmiştir. “Anayasa Mahkemesinin pek çok kararında yasama yetkisinin devredilmezliği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1F08FF1F"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Bununla beraber Anayasa Mahkemesi’nin daha yakın tarihli kararlarında bu içtihadı bir miktar esnettiği görülmektedir. </w:t>
      </w:r>
    </w:p>
    <w:p w14:paraId="372FF99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“15… yasama yetkisinin devredilmezliği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4685F71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16. Yürütmenin </w:t>
      </w:r>
      <w:proofErr w:type="spellStart"/>
      <w:r w:rsidRPr="00DC682A">
        <w:rPr>
          <w:rFonts w:ascii="Times New Roman" w:eastAsia="Times New Roman" w:hAnsi="Times New Roman" w:cs="Times New Roman"/>
          <w:color w:val="010000"/>
          <w:sz w:val="24"/>
          <w:szCs w:val="24"/>
          <w:lang w:eastAsia="tr-TR"/>
        </w:rPr>
        <w:t>türevselliği</w:t>
      </w:r>
      <w:proofErr w:type="spellEnd"/>
      <w:r w:rsidRPr="00DC682A">
        <w:rPr>
          <w:rFonts w:ascii="Times New Roman" w:eastAsia="Times New Roman" w:hAnsi="Times New Roman" w:cs="Times New Roman"/>
          <w:color w:val="010000"/>
          <w:sz w:val="24"/>
          <w:szCs w:val="24"/>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w:t>
      </w:r>
      <w:r w:rsidRPr="00DC682A">
        <w:rPr>
          <w:rFonts w:ascii="Times New Roman" w:eastAsia="Times New Roman" w:hAnsi="Times New Roman" w:cs="Times New Roman"/>
          <w:color w:val="010000"/>
          <w:sz w:val="24"/>
          <w:szCs w:val="24"/>
          <w:lang w:eastAsia="tr-TR"/>
        </w:rPr>
        <w:lastRenderedPageBreak/>
        <w:t xml:space="preserve">uzmanlık ve idare tekniğine ilişkin hususları yürütmeye bırakması, yasama yetkisinin devri olarak yorumlanamaz.” (Anayasa Mahkemesi Kararı, E.2017/143 K.2018/40, 2/5/2018). </w:t>
      </w:r>
    </w:p>
    <w:p w14:paraId="1C64BE7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Neticede sadece yakın dönem AYM kararlarını dikkate alındığında, ilkesel olarak kanun koyucunun “genel ifadelerle yürütme organını yetkilendirmesi </w:t>
      </w:r>
      <w:proofErr w:type="spellStart"/>
      <w:r w:rsidRPr="00DC682A">
        <w:rPr>
          <w:rFonts w:ascii="Times New Roman" w:eastAsia="Times New Roman" w:hAnsi="Times New Roman" w:cs="Times New Roman"/>
          <w:color w:val="010000"/>
          <w:sz w:val="24"/>
          <w:szCs w:val="24"/>
          <w:lang w:eastAsia="tr-TR"/>
        </w:rPr>
        <w:t>yeterli”dir</w:t>
      </w:r>
      <w:proofErr w:type="spellEnd"/>
      <w:r w:rsidRPr="00DC682A">
        <w:rPr>
          <w:rFonts w:ascii="Times New Roman" w:eastAsia="Times New Roman" w:hAnsi="Times New Roman" w:cs="Times New Roman"/>
          <w:color w:val="010000"/>
          <w:sz w:val="24"/>
          <w:szCs w:val="24"/>
          <w:lang w:eastAsia="tr-TR"/>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5FEAB869"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Öte yandan, yasal idare ilkesi, ülkemizde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14:paraId="4AB1794C" w14:textId="02BAA150"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Yasal idare ilkesi, idarenin eylem ve işlemlerinin hem kanuna </w:t>
      </w:r>
      <w:proofErr w:type="gramStart"/>
      <w:r w:rsidRPr="00DC682A">
        <w:rPr>
          <w:rFonts w:ascii="Times New Roman" w:eastAsia="Times New Roman" w:hAnsi="Times New Roman" w:cs="Times New Roman"/>
          <w:color w:val="010000"/>
          <w:sz w:val="24"/>
          <w:szCs w:val="24"/>
          <w:lang w:eastAsia="tr-TR"/>
        </w:rPr>
        <w:t>dayanmasını,</w:t>
      </w:r>
      <w:proofErr w:type="gramEnd"/>
      <w:r w:rsidRPr="00DC682A">
        <w:rPr>
          <w:rFonts w:ascii="Times New Roman" w:eastAsia="Times New Roman" w:hAnsi="Times New Roman" w:cs="Times New Roman"/>
          <w:color w:val="010000"/>
          <w:sz w:val="24"/>
          <w:szCs w:val="24"/>
          <w:lang w:eastAsia="tr-TR"/>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w:t>
      </w:r>
    </w:p>
    <w:p w14:paraId="15873AB2" w14:textId="4602D8BF"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6771 sayılı Kanunla getirilen Cumhurbaşkanlığı kararnamesiyle, her ne kadar ciddi kısıtlılıklarla çerçevelenmiş olsa </w:t>
      </w:r>
      <w:proofErr w:type="gramStart"/>
      <w:r w:rsidRPr="00DC682A">
        <w:rPr>
          <w:rFonts w:ascii="Times New Roman" w:eastAsia="Times New Roman" w:hAnsi="Times New Roman" w:cs="Times New Roman"/>
          <w:color w:val="010000"/>
          <w:sz w:val="24"/>
          <w:szCs w:val="24"/>
          <w:lang w:eastAsia="tr-TR"/>
        </w:rPr>
        <w:t>da,</w:t>
      </w:r>
      <w:proofErr w:type="gramEnd"/>
      <w:r w:rsidRPr="00DC682A">
        <w:rPr>
          <w:rFonts w:ascii="Times New Roman" w:eastAsia="Times New Roman" w:hAnsi="Times New Roman" w:cs="Times New Roman"/>
          <w:color w:val="010000"/>
          <w:sz w:val="24"/>
          <w:szCs w:val="24"/>
          <w:lang w:eastAsia="tr-TR"/>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Bir başka deyişle; Anayasa, cumhurbaşkanlığı kararnamesine ilişkin olarak özerk bir normatif alan öngörmemiştir.</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TBMM, CBK ile düzenlenen bir alanda her zaman yasa çıkarabilir; bu durumda CBK hükümsüz kalır: “Türkiye Büyük Millet Meclisinin aynı konuda kanun çıkarması durumunda, Cumhurbaşkanlığı kararnamesi hükümsüz hale gelir.” (</w:t>
      </w:r>
      <w:proofErr w:type="gramStart"/>
      <w:r w:rsidRPr="00DC682A">
        <w:rPr>
          <w:rFonts w:ascii="Times New Roman" w:eastAsia="Times New Roman" w:hAnsi="Times New Roman" w:cs="Times New Roman"/>
          <w:color w:val="010000"/>
          <w:sz w:val="24"/>
          <w:szCs w:val="24"/>
          <w:lang w:eastAsia="tr-TR"/>
        </w:rPr>
        <w:t>madde</w:t>
      </w:r>
      <w:proofErr w:type="gramEnd"/>
      <w:r w:rsidRPr="00DC682A">
        <w:rPr>
          <w:rFonts w:ascii="Times New Roman" w:eastAsia="Times New Roman" w:hAnsi="Times New Roman" w:cs="Times New Roman"/>
          <w:color w:val="010000"/>
          <w:sz w:val="24"/>
          <w:szCs w:val="24"/>
          <w:lang w:eastAsia="tr-TR"/>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DC682A">
        <w:rPr>
          <w:rFonts w:ascii="Times New Roman" w:eastAsia="Times New Roman" w:hAnsi="Times New Roman" w:cs="Times New Roman"/>
          <w:color w:val="010000"/>
          <w:sz w:val="24"/>
          <w:szCs w:val="24"/>
          <w:lang w:eastAsia="tr-TR"/>
        </w:rPr>
        <w:t>halde</w:t>
      </w:r>
      <w:proofErr w:type="gramEnd"/>
      <w:r w:rsidRPr="00DC682A">
        <w:rPr>
          <w:rFonts w:ascii="Times New Roman" w:eastAsia="Times New Roman" w:hAnsi="Times New Roman" w:cs="Times New Roman"/>
          <w:color w:val="010000"/>
          <w:sz w:val="24"/>
          <w:szCs w:val="24"/>
          <w:lang w:eastAsia="tr-TR"/>
        </w:rPr>
        <w:t xml:space="preserve">, Anayasa’ya uygunluk kaydıyla asli düzenleme yetkisi, konu bakımından herhangi bir mutlak istisna bulunmadan, TBMM’ye ait bulunmaktadır. Başka bir anlatımla, Anayasa’nın cumhurbaşkanı kararnamesi konusu olabilecek kimi alanları doğrudan belirlemiş olması, o alanlarda yasama yetkisinin kullanılmasını engellememektedir. </w:t>
      </w:r>
    </w:p>
    <w:p w14:paraId="7FE36938"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lastRenderedPageBreak/>
        <w:t>Bu son saptamayı biraz daha ayrıntılı olarak ele almakta fayda vardır. 6771 sayılı Kanun ile Anayasa’nın 7. maddesindeki yasama yetkisinin devri yasağı ve 123. maddedeki idarenin kanuniliği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DC682A">
        <w:rPr>
          <w:rFonts w:ascii="Times New Roman" w:eastAsia="Times New Roman" w:hAnsi="Times New Roman" w:cs="Times New Roman"/>
          <w:color w:val="010000"/>
          <w:sz w:val="24"/>
          <w:szCs w:val="24"/>
          <w:lang w:eastAsia="tr-TR"/>
        </w:rPr>
        <w:t>madde</w:t>
      </w:r>
      <w:proofErr w:type="gramEnd"/>
      <w:r w:rsidRPr="00DC682A">
        <w:rPr>
          <w:rFonts w:ascii="Times New Roman" w:eastAsia="Times New Roman" w:hAnsi="Times New Roman" w:cs="Times New Roman"/>
          <w:color w:val="010000"/>
          <w:sz w:val="24"/>
          <w:szCs w:val="24"/>
          <w:lang w:eastAsia="tr-TR"/>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Bu cihetle; her ne kadar, Anayasa, idarenin kanuniliği ilkesinin 106/son ve 123/son maddelerde belirtilen hususlar açısından geçerli olmamasına olanak tanısa </w:t>
      </w:r>
      <w:proofErr w:type="gramStart"/>
      <w:r w:rsidRPr="00DC682A">
        <w:rPr>
          <w:rFonts w:ascii="Times New Roman" w:eastAsia="Times New Roman" w:hAnsi="Times New Roman" w:cs="Times New Roman"/>
          <w:color w:val="010000"/>
          <w:sz w:val="24"/>
          <w:szCs w:val="24"/>
          <w:lang w:eastAsia="tr-TR"/>
        </w:rPr>
        <w:t>da;</w:t>
      </w:r>
      <w:proofErr w:type="gramEnd"/>
      <w:r w:rsidRPr="00DC682A">
        <w:rPr>
          <w:rFonts w:ascii="Times New Roman" w:eastAsia="Times New Roman" w:hAnsi="Times New Roman" w:cs="Times New Roman"/>
          <w:color w:val="010000"/>
          <w:sz w:val="24"/>
          <w:szCs w:val="24"/>
          <w:lang w:eastAsia="tr-TR"/>
        </w:rPr>
        <w:t xml:space="preserve"> bu alanların cumhurbaşkanlığı kararnamesiyle düzenlenip düzenlenmeyeceği noktasında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DC682A">
        <w:rPr>
          <w:rFonts w:ascii="Times New Roman" w:eastAsia="Times New Roman" w:hAnsi="Times New Roman" w:cs="Times New Roman"/>
          <w:color w:val="010000"/>
          <w:sz w:val="24"/>
          <w:szCs w:val="24"/>
          <w:lang w:eastAsia="tr-TR"/>
        </w:rPr>
        <w:t>de,</w:t>
      </w:r>
      <w:proofErr w:type="gramEnd"/>
      <w:r w:rsidRPr="00DC682A">
        <w:rPr>
          <w:rFonts w:ascii="Times New Roman" w:eastAsia="Times New Roman" w:hAnsi="Times New Roman" w:cs="Times New Roman"/>
          <w:color w:val="010000"/>
          <w:sz w:val="24"/>
          <w:szCs w:val="24"/>
          <w:lang w:eastAsia="tr-TR"/>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DC682A">
        <w:rPr>
          <w:rFonts w:ascii="Times New Roman" w:eastAsia="Times New Roman" w:hAnsi="Times New Roman" w:cs="Times New Roman"/>
          <w:color w:val="010000"/>
          <w:sz w:val="24"/>
          <w:szCs w:val="24"/>
          <w:lang w:eastAsia="tr-TR"/>
        </w:rPr>
        <w:t>contrario</w:t>
      </w:r>
      <w:proofErr w:type="spellEnd"/>
      <w:r w:rsidRPr="00DC682A">
        <w:rPr>
          <w:rFonts w:ascii="Times New Roman" w:eastAsia="Times New Roman" w:hAnsi="Times New Roman" w:cs="Times New Roman"/>
          <w:color w:val="010000"/>
          <w:sz w:val="24"/>
          <w:szCs w:val="24"/>
          <w:lang w:eastAsia="tr-TR"/>
        </w:rPr>
        <w:t xml:space="preserve"> kanunla düzenlenemeyeceğini yine açıkça ve amir ifadelerle ortaya koyardı. Ezcümle;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5248902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http://www.anayasa.gen.tr/yorum-ilkeleri-kitaptan.pdf). </w:t>
      </w:r>
    </w:p>
    <w:p w14:paraId="44CE863A"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görüştür (Bkz. R. Cengiz </w:t>
      </w:r>
      <w:proofErr w:type="spellStart"/>
      <w:r w:rsidRPr="00DC682A">
        <w:rPr>
          <w:rFonts w:ascii="Times New Roman" w:eastAsia="Times New Roman" w:hAnsi="Times New Roman" w:cs="Times New Roman"/>
          <w:color w:val="010000"/>
          <w:sz w:val="24"/>
          <w:szCs w:val="24"/>
          <w:lang w:eastAsia="tr-TR"/>
        </w:rPr>
        <w:t>Derdiman</w:t>
      </w:r>
      <w:proofErr w:type="spellEnd"/>
      <w:r w:rsidRPr="00DC682A">
        <w:rPr>
          <w:rFonts w:ascii="Times New Roman" w:eastAsia="Times New Roman" w:hAnsi="Times New Roman" w:cs="Times New Roman"/>
          <w:color w:val="010000"/>
          <w:sz w:val="24"/>
          <w:szCs w:val="24"/>
          <w:lang w:eastAsia="tr-TR"/>
        </w:rPr>
        <w:t>, Yusuf Uysal, Türk Kamu Yönetiminde Yetki Devri, http://dergipark.gov.tr/download/article-file/235994). Bu anlamda, Anayasanın 106. Maddenin son fıkrasında belirtilen yetkinin bizzat Cumhurbaşkanlığı tarafından cumhurbaşkanlığı kararnamesi ile kullanılması gerekir.</w:t>
      </w:r>
    </w:p>
    <w:p w14:paraId="42002E0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Anayasanın 104. maddesinin 17. fıkrasındaki Cumhurbaşkanlığı kararnameleri, normlar hiyerarşisinde yasaya eşdeğer işlemler değildir. Anayasanın bu tür kararnamelerin salt </w:t>
      </w:r>
      <w:r w:rsidRPr="00DC682A">
        <w:rPr>
          <w:rFonts w:ascii="Times New Roman" w:eastAsia="Times New Roman" w:hAnsi="Times New Roman" w:cs="Times New Roman"/>
          <w:color w:val="010000"/>
          <w:sz w:val="24"/>
          <w:szCs w:val="24"/>
          <w:lang w:eastAsia="tr-TR"/>
        </w:rPr>
        <w:lastRenderedPageBreak/>
        <w:t xml:space="preserve">“yürütme yetkisine ilişkin </w:t>
      </w:r>
      <w:proofErr w:type="spellStart"/>
      <w:r w:rsidRPr="00DC682A">
        <w:rPr>
          <w:rFonts w:ascii="Times New Roman" w:eastAsia="Times New Roman" w:hAnsi="Times New Roman" w:cs="Times New Roman"/>
          <w:color w:val="010000"/>
          <w:sz w:val="24"/>
          <w:szCs w:val="24"/>
          <w:lang w:eastAsia="tr-TR"/>
        </w:rPr>
        <w:t>konular”la</w:t>
      </w:r>
      <w:proofErr w:type="spellEnd"/>
      <w:r w:rsidRPr="00DC682A">
        <w:rPr>
          <w:rFonts w:ascii="Times New Roman" w:eastAsia="Times New Roman" w:hAnsi="Times New Roman" w:cs="Times New Roman"/>
          <w:color w:val="010000"/>
          <w:sz w:val="24"/>
          <w:szCs w:val="24"/>
          <w:lang w:eastAsia="tr-TR"/>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delilidir. Bu düzenlemelerden CBK ile düzenleneceği belirtilen konuların yasayla düzenlenmesi, Anayasa’nın yasama organına açıkça tanıdığı bir yetkidir. </w:t>
      </w:r>
    </w:p>
    <w:p w14:paraId="1BF34712"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5EFA46A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imkân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4275F2C0"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14:paraId="41EE876B" w14:textId="5A1AF7E3"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 yer almıştır. Ancak bu, tüzük ve cumhurbaşkanlığı kararnamesinin aynı hukuki nitelikte olduğu şeklinde anlaşılmamalıdır.</w:t>
      </w:r>
      <w:r w:rsidR="00DC682A" w:rsidRPr="00DC682A">
        <w:rPr>
          <w:rFonts w:ascii="Times New Roman" w:eastAsia="Times New Roman" w:hAnsi="Times New Roman" w:cs="Times New Roman"/>
          <w:color w:val="010000"/>
          <w:sz w:val="24"/>
          <w:szCs w:val="24"/>
          <w:lang w:eastAsia="tr-TR"/>
        </w:rPr>
        <w:t xml:space="preserve"> </w:t>
      </w:r>
    </w:p>
    <w:p w14:paraId="76CDDB4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Cumhurbaşkanlığı kararnamesi ile yapılabileceği yukarıda belirtilen istisnai işlemler, kaynağını doğrudan Anayasadan alan yürütme işlemi niteliğinde kabul edilmelidir. Ancak bu tür cumhurbaşkanlığı kararnamelerinin </w:t>
      </w:r>
      <w:proofErr w:type="gramStart"/>
      <w:r w:rsidRPr="00DC682A">
        <w:rPr>
          <w:rFonts w:ascii="Times New Roman" w:eastAsia="Times New Roman" w:hAnsi="Times New Roman" w:cs="Times New Roman"/>
          <w:color w:val="010000"/>
          <w:sz w:val="24"/>
          <w:szCs w:val="24"/>
          <w:lang w:eastAsia="tr-TR"/>
        </w:rPr>
        <w:t>de,</w:t>
      </w:r>
      <w:proofErr w:type="gramEnd"/>
      <w:r w:rsidRPr="00DC682A">
        <w:rPr>
          <w:rFonts w:ascii="Times New Roman" w:eastAsia="Times New Roman" w:hAnsi="Times New Roman" w:cs="Times New Roman"/>
          <w:color w:val="010000"/>
          <w:sz w:val="24"/>
          <w:szCs w:val="24"/>
          <w:lang w:eastAsia="tr-TR"/>
        </w:rPr>
        <w:t xml:space="preserve"> aynı konuda kanun çıkarması durumunda hükümsüz kalacakları Anayasa’nın amir hükmüdür (m.104/17).</w:t>
      </w:r>
    </w:p>
    <w:p w14:paraId="5262109A"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Öte yandan, Cumhurbaşkanı “üst kademe kamu yöneticilerini atar, görevlerine son verir ve bunların atanmalarına ilişkin usul ve esasları Cumhurbaşkanlığı kararnamesiyle düzenler” (madde 104/9). Ancak, md.104/17 gereğince, TBMM, bu konuları da yasa ile düzenleyebilir.</w:t>
      </w:r>
    </w:p>
    <w:p w14:paraId="1723CDAC" w14:textId="30F0D34B" w:rsidR="00062547" w:rsidRPr="00DC682A" w:rsidRDefault="00062547" w:rsidP="00DC682A">
      <w:pPr>
        <w:spacing w:before="240" w:after="100" w:afterAutospacing="1" w:line="240" w:lineRule="auto"/>
        <w:ind w:firstLine="709"/>
        <w:jc w:val="both"/>
        <w:rPr>
          <w:rFonts w:ascii="Times New Roman" w:hAnsi="Times New Roman" w:cs="Times New Roman"/>
          <w:bCs/>
          <w:color w:val="010000"/>
          <w:sz w:val="24"/>
          <w:szCs w:val="24"/>
        </w:rPr>
      </w:pPr>
      <w:r w:rsidRPr="00DC682A">
        <w:rPr>
          <w:rFonts w:ascii="Times New Roman" w:eastAsia="Times New Roman" w:hAnsi="Times New Roman" w:cs="Times New Roman"/>
          <w:bCs/>
          <w:color w:val="010000"/>
          <w:sz w:val="24"/>
          <w:szCs w:val="24"/>
          <w:lang w:eastAsia="tr-TR"/>
        </w:rPr>
        <w:lastRenderedPageBreak/>
        <w:t>1.</w:t>
      </w:r>
      <w:r w:rsidR="00DC682A" w:rsidRPr="00DC682A">
        <w:rPr>
          <w:rFonts w:ascii="Times New Roman" w:eastAsia="Times New Roman" w:hAnsi="Times New Roman" w:cs="Times New Roman"/>
          <w:bCs/>
          <w:color w:val="010000"/>
          <w:sz w:val="24"/>
          <w:szCs w:val="24"/>
          <w:lang w:eastAsia="tr-TR"/>
        </w:rPr>
        <w:t xml:space="preserve"> </w:t>
      </w:r>
      <w:r w:rsidRPr="00DC682A">
        <w:rPr>
          <w:rFonts w:ascii="Times New Roman" w:eastAsia="Times New Roman" w:hAnsi="Times New Roman" w:cs="Times New Roman"/>
          <w:bCs/>
          <w:color w:val="010000"/>
          <w:sz w:val="24"/>
          <w:szCs w:val="24"/>
          <w:lang w:eastAsia="tr-TR"/>
        </w:rPr>
        <w:t>Cumhurbaşkanlığı kararnamesi çıkarılmasının sınırları</w:t>
      </w:r>
    </w:p>
    <w:p w14:paraId="5395FE4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Anayasanın 104/17. maddesiyle getirilen CBK ile yürütmeye tanınan düzenleme alanı oldukça dar ve sınırlıdır. Bu sınırları şu şekilde açıklamak mümkündür.</w:t>
      </w:r>
    </w:p>
    <w:p w14:paraId="3C48A58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1)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DC682A">
        <w:rPr>
          <w:rFonts w:ascii="Times New Roman" w:eastAsia="Times New Roman" w:hAnsi="Times New Roman" w:cs="Times New Roman"/>
          <w:color w:val="010000"/>
          <w:sz w:val="24"/>
          <w:szCs w:val="24"/>
          <w:lang w:eastAsia="tr-TR"/>
        </w:rPr>
        <w:t>CBK’leri</w:t>
      </w:r>
      <w:proofErr w:type="spellEnd"/>
      <w:r w:rsidRPr="00DC682A">
        <w:rPr>
          <w:rFonts w:ascii="Times New Roman" w:eastAsia="Times New Roman" w:hAnsi="Times New Roman" w:cs="Times New Roman"/>
          <w:color w:val="010000"/>
          <w:sz w:val="24"/>
          <w:szCs w:val="24"/>
          <w:lang w:eastAsia="tr-TR"/>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E.S. :2018/125, K.S.:2020/4, K.T.:22/1/2020, R.G. Tarih – Sayı: 13/5/2020 – 31126, §</w:t>
      </w:r>
      <w:proofErr w:type="gramStart"/>
      <w:r w:rsidRPr="00DC682A">
        <w:rPr>
          <w:rFonts w:ascii="Times New Roman" w:eastAsia="Times New Roman" w:hAnsi="Times New Roman" w:cs="Times New Roman"/>
          <w:color w:val="010000"/>
          <w:sz w:val="24"/>
          <w:szCs w:val="24"/>
          <w:lang w:eastAsia="tr-TR"/>
        </w:rPr>
        <w:t>9 .Aynı</w:t>
      </w:r>
      <w:proofErr w:type="gramEnd"/>
      <w:r w:rsidRPr="00DC682A">
        <w:rPr>
          <w:rFonts w:ascii="Times New Roman" w:eastAsia="Times New Roman" w:hAnsi="Times New Roman" w:cs="Times New Roman"/>
          <w:color w:val="010000"/>
          <w:sz w:val="24"/>
          <w:szCs w:val="24"/>
          <w:lang w:eastAsia="tr-TR"/>
        </w:rPr>
        <w:t xml:space="preserve"> yönde bkz. AYM, E.S.: 2018/55; K.S.: 2020/27; K. T.:11/6/2020; R.G.: 20 Temmuz 2020-31194).</w:t>
      </w:r>
    </w:p>
    <w:p w14:paraId="4A026383" w14:textId="64F564D4"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2) İkinci olarak </w:t>
      </w:r>
      <w:proofErr w:type="spellStart"/>
      <w:r w:rsidRPr="00DC682A">
        <w:rPr>
          <w:rFonts w:ascii="Times New Roman" w:eastAsia="Times New Roman" w:hAnsi="Times New Roman" w:cs="Times New Roman"/>
          <w:color w:val="010000"/>
          <w:sz w:val="24"/>
          <w:szCs w:val="24"/>
          <w:lang w:eastAsia="tr-TR"/>
        </w:rPr>
        <w:t>CBK’leri</w:t>
      </w:r>
      <w:proofErr w:type="spellEnd"/>
      <w:r w:rsidRPr="00DC682A">
        <w:rPr>
          <w:rFonts w:ascii="Times New Roman" w:eastAsia="Times New Roman" w:hAnsi="Times New Roman" w:cs="Times New Roman"/>
          <w:color w:val="010000"/>
          <w:sz w:val="24"/>
          <w:szCs w:val="24"/>
          <w:lang w:eastAsia="tr-TR"/>
        </w:rPr>
        <w:t xml:space="preserve"> “Anayasanın ikinci kısmının birinci ve ikinci bölümlerinde yer alan temel haklar, kişi hakları ve ödevleriyle dördüncü bölümde yer alan siyasi haklar ve </w:t>
      </w:r>
      <w:proofErr w:type="spellStart"/>
      <w:r w:rsidRPr="00DC682A">
        <w:rPr>
          <w:rFonts w:ascii="Times New Roman" w:eastAsia="Times New Roman" w:hAnsi="Times New Roman" w:cs="Times New Roman"/>
          <w:color w:val="010000"/>
          <w:sz w:val="24"/>
          <w:szCs w:val="24"/>
          <w:lang w:eastAsia="tr-TR"/>
        </w:rPr>
        <w:t>ödevler”le</w:t>
      </w:r>
      <w:proofErr w:type="spellEnd"/>
      <w:r w:rsidRPr="00DC682A">
        <w:rPr>
          <w:rFonts w:ascii="Times New Roman" w:eastAsia="Times New Roman" w:hAnsi="Times New Roman" w:cs="Times New Roman"/>
          <w:color w:val="010000"/>
          <w:sz w:val="24"/>
          <w:szCs w:val="24"/>
          <w:lang w:eastAsia="tr-TR"/>
        </w:rPr>
        <w:t xml:space="preserve"> ilgili konularda düzenleme yapamaz. Bu yasakla, kişilerin temel haklarını ilgilendiren hususlarda yasa olmaksızın </w:t>
      </w:r>
      <w:proofErr w:type="spellStart"/>
      <w:r w:rsidRPr="00DC682A">
        <w:rPr>
          <w:rFonts w:ascii="Times New Roman" w:eastAsia="Times New Roman" w:hAnsi="Times New Roman" w:cs="Times New Roman"/>
          <w:color w:val="010000"/>
          <w:sz w:val="24"/>
          <w:szCs w:val="24"/>
          <w:lang w:eastAsia="tr-TR"/>
        </w:rPr>
        <w:t>CBK’lerin</w:t>
      </w:r>
      <w:proofErr w:type="spellEnd"/>
      <w:r w:rsidRPr="00DC682A">
        <w:rPr>
          <w:rFonts w:ascii="Times New Roman" w:eastAsia="Times New Roman" w:hAnsi="Times New Roman" w:cs="Times New Roman"/>
          <w:color w:val="010000"/>
          <w:sz w:val="24"/>
          <w:szCs w:val="24"/>
          <w:lang w:eastAsia="tr-TR"/>
        </w:rPr>
        <w:t xml:space="preserve"> devreye girmesi engellenmek istenmiştir.</w:t>
      </w:r>
      <w:r w:rsidR="00DC682A" w:rsidRPr="00DC682A">
        <w:rPr>
          <w:rFonts w:ascii="Times New Roman" w:eastAsia="Times New Roman" w:hAnsi="Times New Roman" w:cs="Times New Roman"/>
          <w:color w:val="010000"/>
          <w:sz w:val="24"/>
          <w:szCs w:val="24"/>
          <w:lang w:eastAsia="tr-TR"/>
        </w:rPr>
        <w:t xml:space="preserve"> </w:t>
      </w:r>
    </w:p>
    <w:p w14:paraId="58B07905" w14:textId="271CB8CC"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Ancak bu noktada çözümlenmesi gereken soru, sosyal ve ekonomik haklar ve ödevlerin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DC682A" w:rsidRPr="00DC682A">
        <w:rPr>
          <w:rFonts w:ascii="Times New Roman" w:eastAsia="Times New Roman" w:hAnsi="Times New Roman" w:cs="Times New Roman"/>
          <w:color w:val="010000"/>
          <w:sz w:val="24"/>
          <w:szCs w:val="24"/>
          <w:lang w:eastAsia="tr-TR"/>
        </w:rPr>
        <w:t xml:space="preserve"> </w:t>
      </w:r>
    </w:p>
    <w:p w14:paraId="051FAC42" w14:textId="1D5491EB"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Öncelikle aşağıda ayrıntılarıyla belirtildiği üzere, “Anayasada münhasıran kanunla düzenlenmesi öngörülen konularda Cumhurbaşkanlığı kararnamesi çıkarılamaz.” Dolayısıyla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konuların CBK ile düzenlenmesi mümkün değildir.</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2B20019F"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 nedenle, 104/17. maddenin ikinci cümlesi, sosyal ve ekonomik haklar alanının CBK ile düzenlenmesini kabul ederken, bu düzenlemenin sınırlarını da belirtir: ilki, fıkranın ilk cümlesindeki </w:t>
      </w:r>
      <w:proofErr w:type="spellStart"/>
      <w:r w:rsidRPr="00DC682A">
        <w:rPr>
          <w:rFonts w:ascii="Times New Roman" w:eastAsia="Times New Roman" w:hAnsi="Times New Roman" w:cs="Times New Roman"/>
          <w:color w:val="010000"/>
          <w:sz w:val="24"/>
          <w:szCs w:val="24"/>
          <w:lang w:eastAsia="tr-TR"/>
        </w:rPr>
        <w:t>CBK’nin</w:t>
      </w:r>
      <w:proofErr w:type="spellEnd"/>
      <w:r w:rsidRPr="00DC682A">
        <w:rPr>
          <w:rFonts w:ascii="Times New Roman" w:eastAsia="Times New Roman" w:hAnsi="Times New Roman" w:cs="Times New Roman"/>
          <w:color w:val="010000"/>
          <w:sz w:val="24"/>
          <w:szCs w:val="24"/>
          <w:lang w:eastAsia="tr-TR"/>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w:t>
      </w:r>
      <w:r w:rsidRPr="00DC682A">
        <w:rPr>
          <w:rFonts w:ascii="Times New Roman" w:eastAsia="Times New Roman" w:hAnsi="Times New Roman" w:cs="Times New Roman"/>
          <w:color w:val="010000"/>
          <w:sz w:val="24"/>
          <w:szCs w:val="24"/>
          <w:lang w:eastAsia="tr-TR"/>
        </w:rPr>
        <w:lastRenderedPageBreak/>
        <w:t xml:space="preserve">kanunla sınırlanabileceği kuralı dikkate alındığında, </w:t>
      </w:r>
      <w:proofErr w:type="spellStart"/>
      <w:r w:rsidRPr="00DC682A">
        <w:rPr>
          <w:rFonts w:ascii="Times New Roman" w:eastAsia="Times New Roman" w:hAnsi="Times New Roman" w:cs="Times New Roman"/>
          <w:color w:val="010000"/>
          <w:sz w:val="24"/>
          <w:szCs w:val="24"/>
          <w:lang w:eastAsia="tr-TR"/>
        </w:rPr>
        <w:t>CBK’ye</w:t>
      </w:r>
      <w:proofErr w:type="spellEnd"/>
      <w:r w:rsidRPr="00DC682A">
        <w:rPr>
          <w:rFonts w:ascii="Times New Roman" w:eastAsia="Times New Roman" w:hAnsi="Times New Roman" w:cs="Times New Roman"/>
          <w:color w:val="010000"/>
          <w:sz w:val="24"/>
          <w:szCs w:val="24"/>
          <w:lang w:eastAsia="tr-TR"/>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05EAF999"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3) Üçüncü sınır, “Anayasada münhasıran kanunla düzenlenmesi öngörülen konularda Cumhurbaşkanlığı kararnamesi çıkarılamaz.” hükmüdür. AYM tarafından yasama yetkisinin devir yasağı çerçevesinde yürütmenin düzenleme yetkisi izah edilirken kullanılan “münhasıran” kanunla düzenlenmesi gereken konular ibaresi, Anayasa kuralı haline getirilmiştir (Bkz., Anayasa Mahkemesi Kararı E.2017/143 K.2018/40, 2/5/2018). </w:t>
      </w:r>
      <w:proofErr w:type="spellStart"/>
      <w:r w:rsidRPr="00DC682A">
        <w:rPr>
          <w:rFonts w:ascii="Times New Roman" w:eastAsia="Times New Roman" w:hAnsi="Times New Roman" w:cs="Times New Roman"/>
          <w:color w:val="010000"/>
          <w:sz w:val="24"/>
          <w:szCs w:val="24"/>
          <w:lang w:eastAsia="tr-TR"/>
        </w:rPr>
        <w:t>AYM’ye</w:t>
      </w:r>
      <w:proofErr w:type="spellEnd"/>
      <w:r w:rsidRPr="00DC682A">
        <w:rPr>
          <w:rFonts w:ascii="Times New Roman" w:eastAsia="Times New Roman" w:hAnsi="Times New Roman" w:cs="Times New Roman"/>
          <w:color w:val="010000"/>
          <w:sz w:val="24"/>
          <w:szCs w:val="24"/>
          <w:lang w:eastAsia="tr-TR"/>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227604FA"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24A9AC9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spellStart"/>
      <w:r w:rsidRPr="00DC682A">
        <w:rPr>
          <w:rFonts w:ascii="Times New Roman" w:eastAsia="Times New Roman" w:hAnsi="Times New Roman" w:cs="Times New Roman"/>
          <w:color w:val="010000"/>
          <w:sz w:val="24"/>
          <w:szCs w:val="24"/>
          <w:lang w:eastAsia="tr-TR"/>
        </w:rPr>
        <w:t>AYM’nin</w:t>
      </w:r>
      <w:proofErr w:type="spellEnd"/>
      <w:r w:rsidRPr="00DC682A">
        <w:rPr>
          <w:rFonts w:ascii="Times New Roman" w:eastAsia="Times New Roman" w:hAnsi="Times New Roman" w:cs="Times New Roman"/>
          <w:color w:val="010000"/>
          <w:sz w:val="24"/>
          <w:szCs w:val="24"/>
          <w:lang w:eastAsia="tr-TR"/>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1C4FA29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w:t>
      </w:r>
      <w:r w:rsidRPr="00DC682A">
        <w:rPr>
          <w:rFonts w:ascii="Times New Roman" w:eastAsia="Times New Roman" w:hAnsi="Times New Roman" w:cs="Times New Roman"/>
          <w:color w:val="010000"/>
          <w:sz w:val="24"/>
          <w:szCs w:val="24"/>
          <w:lang w:eastAsia="tr-TR"/>
        </w:rPr>
        <w:lastRenderedPageBreak/>
        <w:t>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361CF3AA"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Anayasa Mahkemesi, Anayasa’da salt bir kanunla düzenleme kaydının bulunmasının, ilgili konuyu cumhurbaşkanlığı kararnamesinin konu bakımından yetki alanından çıkarmak açısından yeterli olduğunu ifade etmiştir. </w:t>
      </w:r>
    </w:p>
    <w:p w14:paraId="0FBC89D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w:t>
      </w:r>
    </w:p>
    <w:p w14:paraId="4EFFCE39" w14:textId="3E81E8F8"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DC682A" w:rsidRPr="00DC682A">
        <w:rPr>
          <w:rFonts w:ascii="Times New Roman" w:eastAsia="Times New Roman" w:hAnsi="Times New Roman" w:cs="Times New Roman"/>
          <w:color w:val="010000"/>
          <w:sz w:val="24"/>
          <w:szCs w:val="24"/>
          <w:lang w:eastAsia="tr-TR"/>
        </w:rPr>
        <w:t xml:space="preserve"> </w:t>
      </w:r>
    </w:p>
    <w:p w14:paraId="46973C7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4) Bir diğer sınır ise, “Kanunda açıkça düzenlenen konularda Cumhurbaşkanlığı kararnamesi çıkarılamaz” kuralıdır. Bir konu yasa ile açıkça düzenlenmişse Cumhurbaşkanlığı kararnamesi çıkarılamaz. Elbette </w:t>
      </w:r>
      <w:proofErr w:type="spellStart"/>
      <w:r w:rsidRPr="00DC682A">
        <w:rPr>
          <w:rFonts w:ascii="Times New Roman" w:eastAsia="Times New Roman" w:hAnsi="Times New Roman" w:cs="Times New Roman"/>
          <w:color w:val="010000"/>
          <w:sz w:val="24"/>
          <w:szCs w:val="24"/>
          <w:lang w:eastAsia="tr-TR"/>
        </w:rPr>
        <w:t>CBK’lerin</w:t>
      </w:r>
      <w:proofErr w:type="spellEnd"/>
      <w:r w:rsidRPr="00DC682A">
        <w:rPr>
          <w:rFonts w:ascii="Times New Roman" w:eastAsia="Times New Roman" w:hAnsi="Times New Roman" w:cs="Times New Roman"/>
          <w:color w:val="010000"/>
          <w:sz w:val="24"/>
          <w:szCs w:val="24"/>
          <w:lang w:eastAsia="tr-TR"/>
        </w:rPr>
        <w:t xml:space="preserve"> çıkarılması için KHK’lerde olduğu gibi yasa ile yetkilendirme gerekmez. Ancak KHK’ler yasaları değiştirebilirken, </w:t>
      </w:r>
      <w:proofErr w:type="spellStart"/>
      <w:r w:rsidRPr="00DC682A">
        <w:rPr>
          <w:rFonts w:ascii="Times New Roman" w:eastAsia="Times New Roman" w:hAnsi="Times New Roman" w:cs="Times New Roman"/>
          <w:color w:val="010000"/>
          <w:sz w:val="24"/>
          <w:szCs w:val="24"/>
          <w:lang w:eastAsia="tr-TR"/>
        </w:rPr>
        <w:t>CBK’ler</w:t>
      </w:r>
      <w:proofErr w:type="spellEnd"/>
      <w:r w:rsidRPr="00DC682A">
        <w:rPr>
          <w:rFonts w:ascii="Times New Roman" w:eastAsia="Times New Roman" w:hAnsi="Times New Roman" w:cs="Times New Roman"/>
          <w:color w:val="010000"/>
          <w:sz w:val="24"/>
          <w:szCs w:val="24"/>
          <w:lang w:eastAsia="tr-TR"/>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32F89B2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Burada değinilen sınır, kanun hükmünde kararnamelerle açıkça düzenlenen konuları da kapsar. AYM, bu hususu açıkça ifade etmiştir: </w:t>
      </w:r>
      <w:proofErr w:type="gramStart"/>
      <w:r w:rsidRPr="00DC682A">
        <w:rPr>
          <w:rFonts w:ascii="Times New Roman" w:eastAsia="Times New Roman" w:hAnsi="Times New Roman" w:cs="Times New Roman"/>
          <w:color w:val="010000"/>
          <w:sz w:val="24"/>
          <w:szCs w:val="24"/>
          <w:lang w:eastAsia="tr-TR"/>
        </w:rPr>
        <w:t>“ ...</w:t>
      </w:r>
      <w:proofErr w:type="gramEnd"/>
      <w:r w:rsidRPr="00DC682A">
        <w:rPr>
          <w:rFonts w:ascii="Times New Roman" w:eastAsia="Times New Roman" w:hAnsi="Times New Roman" w:cs="Times New Roman"/>
          <w:color w:val="010000"/>
          <w:sz w:val="24"/>
          <w:szCs w:val="24"/>
          <w:lang w:eastAsia="tr-TR"/>
        </w:rPr>
        <w:t xml:space="preserve"> KHK’ların kanun hükmünde oldukları görülmektedir. Dolayısıyla KHK ile açıkça düzenlenen bir konuda da Anayasa’nın 104. maddesinin on yedinci fıkrasının dördüncü cümlesi uyarınca CBK çıkarılamaması gerekir” (AYM, E.S.: 2019/78, K.S.: 2020/6, K.T.: 23/1/2020, R.G. Tarih – Sayı:13/5/2020–31126, §39).</w:t>
      </w:r>
    </w:p>
    <w:p w14:paraId="0665A1F5" w14:textId="7C7F6838"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lastRenderedPageBreak/>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mevcut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DC682A" w:rsidRPr="00DC682A">
        <w:rPr>
          <w:rFonts w:ascii="Times New Roman" w:eastAsia="Times New Roman" w:hAnsi="Times New Roman" w:cs="Times New Roman"/>
          <w:color w:val="010000"/>
          <w:sz w:val="24"/>
          <w:szCs w:val="24"/>
          <w:lang w:eastAsia="tr-TR"/>
        </w:rPr>
        <w:t xml:space="preserve"> </w:t>
      </w:r>
    </w:p>
    <w:p w14:paraId="0402E59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7E2F4E96" w14:textId="77777777" w:rsidR="00062547" w:rsidRPr="00DC682A" w:rsidRDefault="00062547" w:rsidP="00DC682A">
      <w:pPr>
        <w:spacing w:before="240" w:after="100" w:afterAutospacing="1" w:line="240" w:lineRule="auto"/>
        <w:ind w:firstLine="709"/>
        <w:jc w:val="both"/>
        <w:rPr>
          <w:rFonts w:ascii="Times New Roman" w:hAnsi="Times New Roman" w:cs="Times New Roman"/>
          <w:bCs/>
          <w:color w:val="010000"/>
          <w:sz w:val="24"/>
          <w:szCs w:val="24"/>
        </w:rPr>
      </w:pPr>
      <w:r w:rsidRPr="00DC682A">
        <w:rPr>
          <w:rFonts w:ascii="Times New Roman" w:eastAsia="Times New Roman" w:hAnsi="Times New Roman" w:cs="Times New Roman"/>
          <w:bCs/>
          <w:color w:val="010000"/>
          <w:sz w:val="24"/>
          <w:szCs w:val="24"/>
          <w:lang w:eastAsia="tr-TR"/>
        </w:rPr>
        <w:t xml:space="preserve">2. Cumhurbaşkanlığı Kararnamelerine İlişkin Anayasa Mahkemesi Denetiminin Kapsamı </w:t>
      </w:r>
    </w:p>
    <w:p w14:paraId="77E6C42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Anayasa Mahkemesi’nin denetim kapsamına giren işlemlerden birisi de cumhurbaşkanlığı kararnamesidir. Anayasanın 148., 150., 151., 152. ve 153. maddelerinde daha önce mevcut olan kanun hükmünde kararname yerine Cumhurbaşkanlığı kararnamesi ibaresi konulmuştur.</w:t>
      </w:r>
    </w:p>
    <w:p w14:paraId="6B0103E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Anayasa Mahkemesi, bu denetimi nasıl ve hangi çerçevede yapmalıdır? Yargısal denetimde AYM öncelikle bir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yetki kapsamı içinde olduğu sonucuna varırsa AYM, bu kez düzenlemenin esas bakımından Anayasa’nın ilgili maddelerine uygunluğunu inceleyecektir. Her ne kadar Anayasanın 148. maddesinde </w:t>
      </w:r>
      <w:proofErr w:type="spellStart"/>
      <w:r w:rsidRPr="00DC682A">
        <w:rPr>
          <w:rFonts w:ascii="Times New Roman" w:eastAsia="Times New Roman" w:hAnsi="Times New Roman" w:cs="Times New Roman"/>
          <w:color w:val="010000"/>
          <w:sz w:val="24"/>
          <w:szCs w:val="24"/>
          <w:lang w:eastAsia="tr-TR"/>
        </w:rPr>
        <w:t>CBK’lerin</w:t>
      </w:r>
      <w:proofErr w:type="spellEnd"/>
      <w:r w:rsidRPr="00DC682A">
        <w:rPr>
          <w:rFonts w:ascii="Times New Roman" w:eastAsia="Times New Roman" w:hAnsi="Times New Roman" w:cs="Times New Roman"/>
          <w:color w:val="010000"/>
          <w:sz w:val="24"/>
          <w:szCs w:val="24"/>
          <w:lang w:eastAsia="tr-TR"/>
        </w:rPr>
        <w:t xml:space="preserve"> şekil ve esas bakımlarından Anayasaya uygunluk denetiminden söz edilmişse </w:t>
      </w:r>
      <w:proofErr w:type="gramStart"/>
      <w:r w:rsidRPr="00DC682A">
        <w:rPr>
          <w:rFonts w:ascii="Times New Roman" w:eastAsia="Times New Roman" w:hAnsi="Times New Roman" w:cs="Times New Roman"/>
          <w:color w:val="010000"/>
          <w:sz w:val="24"/>
          <w:szCs w:val="24"/>
          <w:lang w:eastAsia="tr-TR"/>
        </w:rPr>
        <w:t>de,</w:t>
      </w:r>
      <w:proofErr w:type="gramEnd"/>
      <w:r w:rsidRPr="00DC682A">
        <w:rPr>
          <w:rFonts w:ascii="Times New Roman" w:eastAsia="Times New Roman" w:hAnsi="Times New Roman" w:cs="Times New Roman"/>
          <w:color w:val="010000"/>
          <w:sz w:val="24"/>
          <w:szCs w:val="24"/>
          <w:lang w:eastAsia="tr-TR"/>
        </w:rPr>
        <w:t xml:space="preserv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DC682A">
        <w:rPr>
          <w:rFonts w:ascii="Times New Roman" w:eastAsia="Times New Roman" w:hAnsi="Times New Roman" w:cs="Times New Roman"/>
          <w:color w:val="010000"/>
          <w:sz w:val="24"/>
          <w:szCs w:val="24"/>
          <w:lang w:eastAsia="tr-TR"/>
        </w:rPr>
        <w:t>CBK’yi</w:t>
      </w:r>
      <w:proofErr w:type="spellEnd"/>
      <w:r w:rsidRPr="00DC682A">
        <w:rPr>
          <w:rFonts w:ascii="Times New Roman" w:eastAsia="Times New Roman" w:hAnsi="Times New Roman" w:cs="Times New Roman"/>
          <w:color w:val="010000"/>
          <w:sz w:val="24"/>
          <w:szCs w:val="24"/>
          <w:lang w:eastAsia="tr-TR"/>
        </w:rPr>
        <w:t xml:space="preserve"> Anayasa’ya aykırı hale getirir. Böylece,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örneğin kanunun açıkça düzenlediği bir hususu içermesi onun Anayasa’ya aykırı olması sonucunu doğurur: “Dava konusu kural 5018 sayılı Kanun’a ekli (1) Sayılı </w:t>
      </w:r>
      <w:proofErr w:type="spellStart"/>
      <w:r w:rsidRPr="00DC682A">
        <w:rPr>
          <w:rFonts w:ascii="Times New Roman" w:eastAsia="Times New Roman" w:hAnsi="Times New Roman" w:cs="Times New Roman"/>
          <w:color w:val="010000"/>
          <w:sz w:val="24"/>
          <w:szCs w:val="24"/>
          <w:lang w:eastAsia="tr-TR"/>
        </w:rPr>
        <w:t>Cetvel’e</w:t>
      </w:r>
      <w:proofErr w:type="spellEnd"/>
      <w:r w:rsidRPr="00DC682A">
        <w:rPr>
          <w:rFonts w:ascii="Times New Roman" w:eastAsia="Times New Roman" w:hAnsi="Times New Roman" w:cs="Times New Roman"/>
          <w:color w:val="010000"/>
          <w:sz w:val="24"/>
          <w:szCs w:val="24"/>
          <w:lang w:eastAsia="tr-TR"/>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2100BEF8"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 açıdan </w:t>
      </w:r>
      <w:proofErr w:type="spellStart"/>
      <w:r w:rsidRPr="00DC682A">
        <w:rPr>
          <w:rFonts w:ascii="Times New Roman" w:eastAsia="Times New Roman" w:hAnsi="Times New Roman" w:cs="Times New Roman"/>
          <w:color w:val="010000"/>
          <w:sz w:val="24"/>
          <w:szCs w:val="24"/>
          <w:lang w:eastAsia="tr-TR"/>
        </w:rPr>
        <w:t>CBK’ların</w:t>
      </w:r>
      <w:proofErr w:type="spellEnd"/>
      <w:r w:rsidRPr="00DC682A">
        <w:rPr>
          <w:rFonts w:ascii="Times New Roman" w:eastAsia="Times New Roman" w:hAnsi="Times New Roman" w:cs="Times New Roman"/>
          <w:color w:val="010000"/>
          <w:sz w:val="24"/>
          <w:szCs w:val="24"/>
          <w:lang w:eastAsia="tr-TR"/>
        </w:rPr>
        <w:t xml:space="preserve"> denetimi yasaların denetiminden farklıdır. Yasaların esas denetiminde sadece yasanın maddi bakımdan anayasaya uygunluğu inceleme konusu olurken, </w:t>
      </w:r>
      <w:proofErr w:type="spellStart"/>
      <w:r w:rsidRPr="00DC682A">
        <w:rPr>
          <w:rFonts w:ascii="Times New Roman" w:eastAsia="Times New Roman" w:hAnsi="Times New Roman" w:cs="Times New Roman"/>
          <w:color w:val="010000"/>
          <w:sz w:val="24"/>
          <w:szCs w:val="24"/>
          <w:lang w:eastAsia="tr-TR"/>
        </w:rPr>
        <w:t>CBK’ların</w:t>
      </w:r>
      <w:proofErr w:type="spellEnd"/>
      <w:r w:rsidRPr="00DC682A">
        <w:rPr>
          <w:rFonts w:ascii="Times New Roman" w:eastAsia="Times New Roman" w:hAnsi="Times New Roman" w:cs="Times New Roman"/>
          <w:color w:val="010000"/>
          <w:sz w:val="24"/>
          <w:szCs w:val="24"/>
          <w:lang w:eastAsia="tr-TR"/>
        </w:rPr>
        <w:t xml:space="preserve"> önce yetki yönünden incelenerek, Anayasanın 104/17. maddedeki sınırlara uyulup uyulmadığı denetlemelidir. Bu çerçevede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bir özgürlük ve hakkı düzenleyip düzenlemediği, Anayasada yasa kaydı olan ya da bir kanun tarafından düzenlenmiş bulunan bir konuda düzenlemeye yer verilip verilmediği öncelikle ele alınmalıdır. </w:t>
      </w:r>
    </w:p>
    <w:p w14:paraId="34AAED29"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lastRenderedPageBreak/>
        <w:t xml:space="preserve">AYM de, konuya ilişkin ilk kararlarında, cumhurbaşkanlığı kararnamelerinin öncelikle yetki açısından denetlenmesi gerekliliğini açıkça ifade etmiştir: </w:t>
      </w:r>
    </w:p>
    <w:p w14:paraId="1C591929" w14:textId="041D24CE"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w:t>
      </w:r>
      <w:proofErr w:type="spellStart"/>
      <w:r w:rsidRPr="00DC682A">
        <w:rPr>
          <w:rFonts w:ascii="Times New Roman" w:eastAsia="Times New Roman" w:hAnsi="Times New Roman" w:cs="Times New Roman"/>
          <w:color w:val="010000"/>
          <w:sz w:val="24"/>
          <w:szCs w:val="24"/>
          <w:lang w:eastAsia="tr-TR"/>
        </w:rPr>
        <w:t>CBK’ların</w:t>
      </w:r>
      <w:proofErr w:type="spellEnd"/>
      <w:r w:rsidRPr="00DC682A">
        <w:rPr>
          <w:rFonts w:ascii="Times New Roman" w:eastAsia="Times New Roman" w:hAnsi="Times New Roman" w:cs="Times New Roman"/>
          <w:color w:val="010000"/>
          <w:sz w:val="24"/>
          <w:szCs w:val="24"/>
          <w:lang w:eastAsia="tr-TR"/>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DC682A">
        <w:rPr>
          <w:rFonts w:ascii="Times New Roman" w:eastAsia="Times New Roman" w:hAnsi="Times New Roman" w:cs="Times New Roman"/>
          <w:color w:val="010000"/>
          <w:sz w:val="24"/>
          <w:szCs w:val="24"/>
          <w:lang w:eastAsia="tr-TR"/>
        </w:rPr>
        <w:t>CBK’ların</w:t>
      </w:r>
      <w:proofErr w:type="spellEnd"/>
      <w:r w:rsidRPr="00DC682A">
        <w:rPr>
          <w:rFonts w:ascii="Times New Roman" w:eastAsia="Times New Roman" w:hAnsi="Times New Roman" w:cs="Times New Roman"/>
          <w:color w:val="010000"/>
          <w:sz w:val="24"/>
          <w:szCs w:val="24"/>
          <w:lang w:eastAsia="tr-TR"/>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DC682A">
        <w:rPr>
          <w:rFonts w:ascii="Times New Roman" w:eastAsia="Times New Roman" w:hAnsi="Times New Roman" w:cs="Times New Roman"/>
          <w:color w:val="010000"/>
          <w:sz w:val="24"/>
          <w:szCs w:val="24"/>
          <w:lang w:eastAsia="tr-TR"/>
        </w:rPr>
        <w:t>CBK’ların</w:t>
      </w:r>
      <w:proofErr w:type="spellEnd"/>
      <w:r w:rsidRPr="00DC682A">
        <w:rPr>
          <w:rFonts w:ascii="Times New Roman" w:eastAsia="Times New Roman" w:hAnsi="Times New Roman" w:cs="Times New Roman"/>
          <w:color w:val="010000"/>
          <w:sz w:val="24"/>
          <w:szCs w:val="24"/>
          <w:lang w:eastAsia="tr-TR"/>
        </w:rPr>
        <w:t xml:space="preserve"> içerik yönünden Anayasa’ya uygunluk denetimi yapılmalıdır” (Bkz. </w:t>
      </w:r>
      <w:proofErr w:type="gramStart"/>
      <w:r w:rsidRPr="00DC682A">
        <w:rPr>
          <w:rFonts w:ascii="Times New Roman" w:eastAsia="Times New Roman" w:hAnsi="Times New Roman" w:cs="Times New Roman"/>
          <w:color w:val="010000"/>
          <w:sz w:val="24"/>
          <w:szCs w:val="24"/>
          <w:lang w:eastAsia="tr-TR"/>
        </w:rPr>
        <w:t>örneğin :</w:t>
      </w:r>
      <w:proofErr w:type="gramEnd"/>
      <w:r w:rsidRPr="00DC682A">
        <w:rPr>
          <w:rFonts w:ascii="Times New Roman" w:eastAsia="Times New Roman" w:hAnsi="Times New Roman" w:cs="Times New Roman"/>
          <w:color w:val="010000"/>
          <w:sz w:val="24"/>
          <w:szCs w:val="24"/>
          <w:lang w:eastAsia="tr-TR"/>
        </w:rPr>
        <w:t xml:space="preserve"> AYM, E.S. :2018/125,</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K.S.:2020/4, K.T.:22/1/2020, R.G. Tarih – Sayı: 13/5/2020 – 31126, §13. Aynı yönde bkz. AYM, E.S.: 2018/55; K.S.: 2020/27; K. T.:11/6/2020; R.G.: 20 Temmuz 2020-31194).</w:t>
      </w:r>
    </w:p>
    <w:p w14:paraId="2126F68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Ayrıca sosyal ve ekonomik haklar konusunda </w:t>
      </w:r>
      <w:proofErr w:type="spellStart"/>
      <w:r w:rsidRPr="00DC682A">
        <w:rPr>
          <w:rFonts w:ascii="Times New Roman" w:eastAsia="Times New Roman" w:hAnsi="Times New Roman" w:cs="Times New Roman"/>
          <w:color w:val="010000"/>
          <w:sz w:val="24"/>
          <w:szCs w:val="24"/>
          <w:lang w:eastAsia="tr-TR"/>
        </w:rPr>
        <w:t>CBK’ların</w:t>
      </w:r>
      <w:proofErr w:type="spellEnd"/>
      <w:r w:rsidRPr="00DC682A">
        <w:rPr>
          <w:rFonts w:ascii="Times New Roman" w:eastAsia="Times New Roman" w:hAnsi="Times New Roman" w:cs="Times New Roman"/>
          <w:color w:val="010000"/>
          <w:sz w:val="24"/>
          <w:szCs w:val="24"/>
          <w:lang w:eastAsia="tr-TR"/>
        </w:rPr>
        <w:t xml:space="preserve"> özgürlük ve hak üzerindeki somut etkisi incelemede dikkate alınmalıdır. Bu yönden bir CBK hak ve hürriyetleri sınırlayıcı nitelikte ise, konu yasama yetkisinin alanına kayacak ve CBK Anayasaya aykırı hale gelebilecektir. Bu nedenle sosyal ve ekonomik haklara ilişkin olarak </w:t>
      </w:r>
      <w:proofErr w:type="spellStart"/>
      <w:r w:rsidRPr="00DC682A">
        <w:rPr>
          <w:rFonts w:ascii="Times New Roman" w:eastAsia="Times New Roman" w:hAnsi="Times New Roman" w:cs="Times New Roman"/>
          <w:color w:val="010000"/>
          <w:sz w:val="24"/>
          <w:szCs w:val="24"/>
          <w:lang w:eastAsia="tr-TR"/>
        </w:rPr>
        <w:t>CBK’larda</w:t>
      </w:r>
      <w:proofErr w:type="spellEnd"/>
      <w:r w:rsidRPr="00DC682A">
        <w:rPr>
          <w:rFonts w:ascii="Times New Roman" w:eastAsia="Times New Roman" w:hAnsi="Times New Roman" w:cs="Times New Roman"/>
          <w:color w:val="010000"/>
          <w:sz w:val="24"/>
          <w:szCs w:val="24"/>
          <w:lang w:eastAsia="tr-TR"/>
        </w:rPr>
        <w:t xml:space="preserve"> yer alan her bir hükmün somut etkileri dikkate alınarak bir değerlendirme yapılmalıdır. Bu bağlamda, örneğin </w:t>
      </w:r>
      <w:proofErr w:type="spellStart"/>
      <w:r w:rsidRPr="00DC682A">
        <w:rPr>
          <w:rFonts w:ascii="Times New Roman" w:eastAsia="Times New Roman" w:hAnsi="Times New Roman" w:cs="Times New Roman"/>
          <w:color w:val="010000"/>
          <w:sz w:val="24"/>
          <w:szCs w:val="24"/>
          <w:lang w:eastAsia="tr-TR"/>
        </w:rPr>
        <w:t>CBK’da</w:t>
      </w:r>
      <w:proofErr w:type="spellEnd"/>
      <w:r w:rsidRPr="00DC682A">
        <w:rPr>
          <w:rFonts w:ascii="Times New Roman" w:eastAsia="Times New Roman" w:hAnsi="Times New Roman" w:cs="Times New Roman"/>
          <w:color w:val="010000"/>
          <w:sz w:val="24"/>
          <w:szCs w:val="24"/>
          <w:lang w:eastAsia="tr-TR"/>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6ECBD767"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Anayasa Mahkemesi’nin cumhurbaşkanlığı kararnamelerini yetki açısından denetlemesinin, sıradan bir Anayasa’ya uygunluk denetimi sorunu oluşturmadığı vurgulanmalıdır. Anayasa,’</w:t>
      </w:r>
      <w:proofErr w:type="spellStart"/>
      <w:r w:rsidRPr="00DC682A">
        <w:rPr>
          <w:rFonts w:ascii="Times New Roman" w:eastAsia="Times New Roman" w:hAnsi="Times New Roman" w:cs="Times New Roman"/>
          <w:color w:val="010000"/>
          <w:sz w:val="24"/>
          <w:szCs w:val="24"/>
          <w:lang w:eastAsia="tr-TR"/>
        </w:rPr>
        <w:t>nın</w:t>
      </w:r>
      <w:proofErr w:type="spellEnd"/>
      <w:r w:rsidRPr="00DC682A">
        <w:rPr>
          <w:rFonts w:ascii="Times New Roman" w:eastAsia="Times New Roman" w:hAnsi="Times New Roman" w:cs="Times New Roman"/>
          <w:color w:val="010000"/>
          <w:sz w:val="24"/>
          <w:szCs w:val="24"/>
          <w:lang w:eastAsia="tr-TR"/>
        </w:rPr>
        <w:t xml:space="preserve">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yeni anayasal düzende, her ne kadar cumhurbaşkanlığı kararnamesi adı altında yürütmeye düzenleme yetkisi tanınmış olsa </w:t>
      </w:r>
      <w:proofErr w:type="gramStart"/>
      <w:r w:rsidRPr="00DC682A">
        <w:rPr>
          <w:rFonts w:ascii="Times New Roman" w:eastAsia="Times New Roman" w:hAnsi="Times New Roman" w:cs="Times New Roman"/>
          <w:color w:val="010000"/>
          <w:sz w:val="24"/>
          <w:szCs w:val="24"/>
          <w:lang w:eastAsia="tr-TR"/>
        </w:rPr>
        <w:t>da,</w:t>
      </w:r>
      <w:proofErr w:type="gramEnd"/>
      <w:r w:rsidRPr="00DC682A">
        <w:rPr>
          <w:rFonts w:ascii="Times New Roman" w:eastAsia="Times New Roman" w:hAnsi="Times New Roman" w:cs="Times New Roman"/>
          <w:color w:val="010000"/>
          <w:sz w:val="24"/>
          <w:szCs w:val="24"/>
          <w:lang w:eastAsia="tr-TR"/>
        </w:rPr>
        <w:t xml:space="preserve">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DC682A">
        <w:rPr>
          <w:rFonts w:ascii="Times New Roman" w:eastAsia="Times New Roman" w:hAnsi="Times New Roman" w:cs="Times New Roman"/>
          <w:color w:val="010000"/>
          <w:sz w:val="24"/>
          <w:szCs w:val="24"/>
          <w:lang w:eastAsia="tr-TR"/>
        </w:rPr>
        <w:t>AYM’nin</w:t>
      </w:r>
      <w:proofErr w:type="spellEnd"/>
      <w:r w:rsidRPr="00DC682A">
        <w:rPr>
          <w:rFonts w:ascii="Times New Roman" w:eastAsia="Times New Roman" w:hAnsi="Times New Roman" w:cs="Times New Roman"/>
          <w:color w:val="010000"/>
          <w:sz w:val="24"/>
          <w:szCs w:val="24"/>
          <w:lang w:eastAsia="tr-TR"/>
        </w:rPr>
        <w:t xml:space="preserve"> Cumhurbaşkanlığı kararnamelerini denetimi vesilesiyle yapacağı gözlemler, belirleyeceği </w:t>
      </w:r>
      <w:r w:rsidRPr="00DC682A">
        <w:rPr>
          <w:rFonts w:ascii="Times New Roman" w:eastAsia="Times New Roman" w:hAnsi="Times New Roman" w:cs="Times New Roman"/>
          <w:color w:val="010000"/>
          <w:sz w:val="24"/>
          <w:szCs w:val="24"/>
          <w:lang w:eastAsia="tr-TR"/>
        </w:rPr>
        <w:lastRenderedPageBreak/>
        <w:t>ilkeler ve sistemleştireceği ölçütler, Türkiye Cumhuriyeti’nin anayasal bir devlet olup olmayacağı konusunda belirleyici olacaktır.</w:t>
      </w:r>
    </w:p>
    <w:p w14:paraId="1D13862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Hal böyleyken, Anayasa Mahkemesi; anayasal hukuk devletinin varlığı açısından 2017 Anayasa değişiklikleri sonrası ivedilikle ele alınması gereken cumhurbaşkanlığı kararnamelerinin hukuki rejimi konusuyla ilgili ilk kararlarını, ancak ellinin üzerinde cumhurbaşkanlığı kararnamesi </w:t>
      </w:r>
      <w:proofErr w:type="gramStart"/>
      <w:r w:rsidRPr="00DC682A">
        <w:rPr>
          <w:rFonts w:ascii="Times New Roman" w:eastAsia="Times New Roman" w:hAnsi="Times New Roman" w:cs="Times New Roman"/>
          <w:color w:val="010000"/>
          <w:sz w:val="24"/>
          <w:szCs w:val="24"/>
          <w:lang w:eastAsia="tr-TR"/>
        </w:rPr>
        <w:t>Resmi</w:t>
      </w:r>
      <w:proofErr w:type="gramEnd"/>
      <w:r w:rsidRPr="00DC682A">
        <w:rPr>
          <w:rFonts w:ascii="Times New Roman" w:eastAsia="Times New Roman" w:hAnsi="Times New Roman" w:cs="Times New Roman"/>
          <w:color w:val="010000"/>
          <w:sz w:val="24"/>
          <w:szCs w:val="24"/>
          <w:lang w:eastAsia="tr-TR"/>
        </w:rPr>
        <w:t xml:space="preserve"> Gazete’de yayınlandıktan ve bunların birçoğuyla ilgili olarak da iptal davası açıldıktan sonra vermiştir. 1 numaralı Cumhurbaşkanlığı Kararnamesi’nin 9 Temmuz 2018’de Resmî </w:t>
      </w:r>
      <w:proofErr w:type="spellStart"/>
      <w:r w:rsidRPr="00DC682A">
        <w:rPr>
          <w:rFonts w:ascii="Times New Roman" w:eastAsia="Times New Roman" w:hAnsi="Times New Roman" w:cs="Times New Roman"/>
          <w:color w:val="010000"/>
          <w:sz w:val="24"/>
          <w:szCs w:val="24"/>
          <w:lang w:eastAsia="tr-TR"/>
        </w:rPr>
        <w:t>Gazete’de</w:t>
      </w:r>
      <w:proofErr w:type="spellEnd"/>
      <w:r w:rsidRPr="00DC682A">
        <w:rPr>
          <w:rFonts w:ascii="Times New Roman" w:eastAsia="Times New Roman" w:hAnsi="Times New Roman" w:cs="Times New Roman"/>
          <w:color w:val="010000"/>
          <w:sz w:val="24"/>
          <w:szCs w:val="24"/>
          <w:lang w:eastAsia="tr-TR"/>
        </w:rPr>
        <w:t xml:space="preserve"> yayınlanması sonrasında, </w:t>
      </w:r>
      <w:proofErr w:type="spellStart"/>
      <w:r w:rsidRPr="00DC682A">
        <w:rPr>
          <w:rFonts w:ascii="Times New Roman" w:eastAsia="Times New Roman" w:hAnsi="Times New Roman" w:cs="Times New Roman"/>
          <w:color w:val="010000"/>
          <w:sz w:val="24"/>
          <w:szCs w:val="24"/>
          <w:lang w:eastAsia="tr-TR"/>
        </w:rPr>
        <w:t>AYM’nin</w:t>
      </w:r>
      <w:proofErr w:type="spellEnd"/>
      <w:r w:rsidRPr="00DC682A">
        <w:rPr>
          <w:rFonts w:ascii="Times New Roman" w:eastAsia="Times New Roman" w:hAnsi="Times New Roman" w:cs="Times New Roman"/>
          <w:color w:val="010000"/>
          <w:sz w:val="24"/>
          <w:szCs w:val="24"/>
          <w:lang w:eastAsia="tr-TR"/>
        </w:rPr>
        <w:t xml:space="preserve"> bir cumhurbaşkanlığı kararnamesine ilişkin iptal davasıyla ilgili olarak verdiği hükmü </w:t>
      </w:r>
      <w:proofErr w:type="gramStart"/>
      <w:r w:rsidRPr="00DC682A">
        <w:rPr>
          <w:rFonts w:ascii="Times New Roman" w:eastAsia="Times New Roman" w:hAnsi="Times New Roman" w:cs="Times New Roman"/>
          <w:color w:val="010000"/>
          <w:sz w:val="24"/>
          <w:szCs w:val="24"/>
          <w:lang w:eastAsia="tr-TR"/>
        </w:rPr>
        <w:t>Resmi</w:t>
      </w:r>
      <w:proofErr w:type="gramEnd"/>
      <w:r w:rsidRPr="00DC682A">
        <w:rPr>
          <w:rFonts w:ascii="Times New Roman" w:eastAsia="Times New Roman" w:hAnsi="Times New Roman" w:cs="Times New Roman"/>
          <w:color w:val="010000"/>
          <w:sz w:val="24"/>
          <w:szCs w:val="24"/>
          <w:lang w:eastAsia="tr-TR"/>
        </w:rPr>
        <w:t xml:space="preserve"> Gazete’de görebilmek için, 13 Mayıs 2020 tarihine kadar beklemek gerekmiştir. Oysa bu bağlamda açılan iptal davalarında, sistematik şekilde, iptali istenen cumhurbaşkanlığı kararnamelerinin anayasal çerçeve ile belirlenmiş kayıtlar içinde yer almadığı somut öğeleri ile ortaya koyulmuş ve bu arada iptal davası konusu maddelerin yürürlüklerinin durdurulması kararı verilmesi de ayrıca talep edilmiştir. </w:t>
      </w:r>
      <w:proofErr w:type="spellStart"/>
      <w:r w:rsidRPr="00DC682A">
        <w:rPr>
          <w:rFonts w:ascii="Times New Roman" w:eastAsia="Times New Roman" w:hAnsi="Times New Roman" w:cs="Times New Roman"/>
          <w:color w:val="010000"/>
          <w:sz w:val="24"/>
          <w:szCs w:val="24"/>
          <w:lang w:eastAsia="tr-TR"/>
        </w:rPr>
        <w:t>AYM’nin</w:t>
      </w:r>
      <w:proofErr w:type="spellEnd"/>
      <w:r w:rsidRPr="00DC682A">
        <w:rPr>
          <w:rFonts w:ascii="Times New Roman" w:eastAsia="Times New Roman" w:hAnsi="Times New Roman" w:cs="Times New Roman"/>
          <w:color w:val="010000"/>
          <w:sz w:val="24"/>
          <w:szCs w:val="24"/>
          <w:lang w:eastAsia="tr-TR"/>
        </w:rPr>
        <w:t xml:space="preserve"> çok uzun bir süreye yayılmış bu anlaşılamaz atıllığı sonucunda, Anayasa’ya aykırı olan birçok cumhurbaşkanlığı kararnamesi düzenlemesi bugün yürürlükte bulunduğu gibi, Anayasa’ya aykırı kararnamelerin sayısı da günbegün artmıştır. </w:t>
      </w:r>
      <w:proofErr w:type="spellStart"/>
      <w:r w:rsidRPr="00DC682A">
        <w:rPr>
          <w:rFonts w:ascii="Times New Roman" w:eastAsia="Times New Roman" w:hAnsi="Times New Roman" w:cs="Times New Roman"/>
          <w:color w:val="010000"/>
          <w:sz w:val="24"/>
          <w:szCs w:val="24"/>
          <w:lang w:eastAsia="tr-TR"/>
        </w:rPr>
        <w:t>AYM’nin</w:t>
      </w:r>
      <w:proofErr w:type="spellEnd"/>
      <w:r w:rsidRPr="00DC682A">
        <w:rPr>
          <w:rFonts w:ascii="Times New Roman" w:eastAsia="Times New Roman" w:hAnsi="Times New Roman" w:cs="Times New Roman"/>
          <w:color w:val="010000"/>
          <w:sz w:val="24"/>
          <w:szCs w:val="24"/>
          <w:lang w:eastAsia="tr-TR"/>
        </w:rPr>
        <w:t xml:space="preserve"> öncelikli mesele olarak ivedi şekilde çoktan çözmüş olması gereken bu yetki meselesinin karara bağlanmadığı her yeni gün, Türkiye’de </w:t>
      </w:r>
      <w:proofErr w:type="spellStart"/>
      <w:r w:rsidRPr="00DC682A">
        <w:rPr>
          <w:rFonts w:ascii="Times New Roman" w:eastAsia="Times New Roman" w:hAnsi="Times New Roman" w:cs="Times New Roman"/>
          <w:color w:val="010000"/>
          <w:sz w:val="24"/>
          <w:szCs w:val="24"/>
          <w:lang w:eastAsia="tr-TR"/>
        </w:rPr>
        <w:t>anayasasızlaşma</w:t>
      </w:r>
      <w:proofErr w:type="spellEnd"/>
      <w:r w:rsidRPr="00DC682A">
        <w:rPr>
          <w:rFonts w:ascii="Times New Roman" w:eastAsia="Times New Roman" w:hAnsi="Times New Roman" w:cs="Times New Roman"/>
          <w:color w:val="010000"/>
          <w:sz w:val="24"/>
          <w:szCs w:val="24"/>
          <w:lang w:eastAsia="tr-TR"/>
        </w:rPr>
        <w:t xml:space="preserve"> ivme kazanarak derinleşmiş, hukuk devleti ve demokrasi onulmaz yaralar almaya devam etmiş, bir anayasal düzenin yürürlükte olduğundan söz etmek güç hale gelmiştir. </w:t>
      </w:r>
      <w:proofErr w:type="spellStart"/>
      <w:r w:rsidRPr="00DC682A">
        <w:rPr>
          <w:rFonts w:ascii="Times New Roman" w:eastAsia="Times New Roman" w:hAnsi="Times New Roman" w:cs="Times New Roman"/>
          <w:color w:val="010000"/>
          <w:sz w:val="24"/>
          <w:szCs w:val="24"/>
          <w:lang w:eastAsia="tr-TR"/>
        </w:rPr>
        <w:t>AYM’nin</w:t>
      </w:r>
      <w:proofErr w:type="spellEnd"/>
      <w:r w:rsidRPr="00DC682A">
        <w:rPr>
          <w:rFonts w:ascii="Times New Roman" w:eastAsia="Times New Roman" w:hAnsi="Times New Roman" w:cs="Times New Roman"/>
          <w:color w:val="010000"/>
          <w:sz w:val="24"/>
          <w:szCs w:val="24"/>
          <w:lang w:eastAsia="tr-TR"/>
        </w:rPr>
        <w:t xml:space="preserve"> 13 Mayıs 2020 tarihinde </w:t>
      </w:r>
      <w:proofErr w:type="gramStart"/>
      <w:r w:rsidRPr="00DC682A">
        <w:rPr>
          <w:rFonts w:ascii="Times New Roman" w:eastAsia="Times New Roman" w:hAnsi="Times New Roman" w:cs="Times New Roman"/>
          <w:color w:val="010000"/>
          <w:sz w:val="24"/>
          <w:szCs w:val="24"/>
          <w:lang w:eastAsia="tr-TR"/>
        </w:rPr>
        <w:t>Resmi</w:t>
      </w:r>
      <w:proofErr w:type="gramEnd"/>
      <w:r w:rsidRPr="00DC682A">
        <w:rPr>
          <w:rFonts w:ascii="Times New Roman" w:eastAsia="Times New Roman" w:hAnsi="Times New Roman" w:cs="Times New Roman"/>
          <w:color w:val="010000"/>
          <w:sz w:val="24"/>
          <w:szCs w:val="24"/>
          <w:lang w:eastAsia="tr-TR"/>
        </w:rPr>
        <w:t xml:space="preserve"> </w:t>
      </w:r>
      <w:proofErr w:type="spellStart"/>
      <w:r w:rsidRPr="00DC682A">
        <w:rPr>
          <w:rFonts w:ascii="Times New Roman" w:eastAsia="Times New Roman" w:hAnsi="Times New Roman" w:cs="Times New Roman"/>
          <w:color w:val="010000"/>
          <w:sz w:val="24"/>
          <w:szCs w:val="24"/>
          <w:lang w:eastAsia="tr-TR"/>
        </w:rPr>
        <w:t>Gazete’te</w:t>
      </w:r>
      <w:proofErr w:type="spellEnd"/>
      <w:r w:rsidRPr="00DC682A">
        <w:rPr>
          <w:rFonts w:ascii="Times New Roman" w:eastAsia="Times New Roman" w:hAnsi="Times New Roman" w:cs="Times New Roman"/>
          <w:color w:val="010000"/>
          <w:sz w:val="24"/>
          <w:szCs w:val="24"/>
          <w:lang w:eastAsia="tr-TR"/>
        </w:rPr>
        <w:t xml:space="preserve"> yayınlanan cumhurbaşkanlığı kararnameleriyle ilgili ilk iptal kararı, yukarıda yapılan tespitlerin haklılığını göstermekte, önünde derdest durumda olan iptal davalarıyla ilgili olarak hızla karar verme gerekliliğinin anayasal düzen açısından taşıdığı belirleyici önemi teyit etmektedir (bkz.: AYM, E.S.: 2019/31, K.S.: 2020/5, K.T.: 23/1/2020, R.G.: 13/5/2020 – 31126). </w:t>
      </w:r>
    </w:p>
    <w:p w14:paraId="110D4F4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 itibarla, Anayasa Mahkemesi’nin, Anayasa’nın kendisine verdiği görev ve ödev uyarınca, anayasal ve siyasal tahribatın daha da fazla büyümesine engel olacak şekilde, bugüne kadar iptal davası konusu olan tüm cumhurbaşkanlığı kararnameleri düzenlemeleriyle ilgili olarak ivedi şekilde gerekli (yürürlük durdurma ve) iptal kararlarını vermesi gerekmektedir. </w:t>
      </w:r>
    </w:p>
    <w:p w14:paraId="46A6D525" w14:textId="1DA8C041"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DC682A">
        <w:rPr>
          <w:rFonts w:ascii="Times New Roman" w:eastAsia="Times New Roman" w:hAnsi="Times New Roman" w:cs="Times New Roman"/>
          <w:color w:val="010000"/>
          <w:sz w:val="24"/>
          <w:szCs w:val="24"/>
          <w:lang w:eastAsia="tr-TR"/>
        </w:rPr>
        <w:t>dayan”dığını</w:t>
      </w:r>
      <w:proofErr w:type="spellEnd"/>
      <w:proofErr w:type="gramEnd"/>
      <w:r w:rsidRPr="00DC682A">
        <w:rPr>
          <w:rFonts w:ascii="Times New Roman" w:eastAsia="Times New Roman" w:hAnsi="Times New Roman" w:cs="Times New Roman"/>
          <w:color w:val="010000"/>
          <w:sz w:val="24"/>
          <w:szCs w:val="24"/>
          <w:lang w:eastAsia="tr-TR"/>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DC682A">
        <w:rPr>
          <w:rFonts w:ascii="Times New Roman" w:eastAsia="Times New Roman" w:hAnsi="Times New Roman" w:cs="Times New Roman"/>
          <w:color w:val="010000"/>
          <w:sz w:val="24"/>
          <w:szCs w:val="24"/>
          <w:lang w:eastAsia="tr-TR"/>
        </w:rPr>
        <w:t>md.</w:t>
      </w:r>
      <w:proofErr w:type="spellEnd"/>
      <w:r w:rsidRPr="00DC682A">
        <w:rPr>
          <w:rFonts w:ascii="Times New Roman" w:eastAsia="Times New Roman" w:hAnsi="Times New Roman" w:cs="Times New Roman"/>
          <w:color w:val="010000"/>
          <w:sz w:val="24"/>
          <w:szCs w:val="24"/>
          <w:lang w:eastAsia="tr-TR"/>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DC682A">
        <w:rPr>
          <w:rFonts w:ascii="Times New Roman" w:eastAsia="Times New Roman" w:hAnsi="Times New Roman" w:cs="Times New Roman"/>
          <w:color w:val="010000"/>
          <w:sz w:val="24"/>
          <w:szCs w:val="24"/>
          <w:lang w:eastAsia="tr-TR"/>
        </w:rPr>
        <w:t>AYM’nin</w:t>
      </w:r>
      <w:proofErr w:type="spellEnd"/>
      <w:r w:rsidRPr="00DC682A">
        <w:rPr>
          <w:rFonts w:ascii="Times New Roman" w:eastAsia="Times New Roman" w:hAnsi="Times New Roman" w:cs="Times New Roman"/>
          <w:color w:val="010000"/>
          <w:sz w:val="24"/>
          <w:szCs w:val="24"/>
          <w:lang w:eastAsia="tr-TR"/>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K.S.:2020/4, K.T.:22/1/2020, R.G. Tarih – Sayı: 13/5/2020 – 31126, §26–28). </w:t>
      </w:r>
      <w:proofErr w:type="spellStart"/>
      <w:r w:rsidRPr="00DC682A">
        <w:rPr>
          <w:rFonts w:ascii="Times New Roman" w:eastAsia="Times New Roman" w:hAnsi="Times New Roman" w:cs="Times New Roman"/>
          <w:color w:val="010000"/>
          <w:sz w:val="24"/>
          <w:szCs w:val="24"/>
          <w:lang w:eastAsia="tr-TR"/>
        </w:rPr>
        <w:t>AYM’ye</w:t>
      </w:r>
      <w:proofErr w:type="spellEnd"/>
      <w:r w:rsidRPr="00DC682A">
        <w:rPr>
          <w:rFonts w:ascii="Times New Roman" w:eastAsia="Times New Roman" w:hAnsi="Times New Roman" w:cs="Times New Roman"/>
          <w:color w:val="010000"/>
          <w:sz w:val="24"/>
          <w:szCs w:val="24"/>
          <w:lang w:eastAsia="tr-TR"/>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w:t>
      </w:r>
      <w:r w:rsidRPr="00DC682A">
        <w:rPr>
          <w:rFonts w:ascii="Times New Roman" w:eastAsia="Times New Roman" w:hAnsi="Times New Roman" w:cs="Times New Roman"/>
          <w:color w:val="010000"/>
          <w:sz w:val="24"/>
          <w:szCs w:val="24"/>
          <w:lang w:eastAsia="tr-TR"/>
        </w:rPr>
        <w:lastRenderedPageBreak/>
        <w:t>tutumlardan kaçınan, hukuk kurallarıyla kendini bağlı sayan ve yargı denetimine açık olan devlettir” (AYM, E.S. :2018/125, K.S.:2020/4, K.T.:22/1/2020, R.G. Tarih – Sayı: 13/5/2020 – 31126, §26). Oysa,</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DC682A">
        <w:rPr>
          <w:rFonts w:ascii="Times New Roman" w:eastAsia="Times New Roman" w:hAnsi="Times New Roman" w:cs="Times New Roman"/>
          <w:color w:val="010000"/>
          <w:sz w:val="24"/>
          <w:szCs w:val="24"/>
          <w:lang w:eastAsia="tr-TR"/>
        </w:rPr>
        <w:t>AYM’nin</w:t>
      </w:r>
      <w:proofErr w:type="spellEnd"/>
      <w:r w:rsidRPr="00DC682A">
        <w:rPr>
          <w:rFonts w:ascii="Times New Roman" w:eastAsia="Times New Roman" w:hAnsi="Times New Roman" w:cs="Times New Roman"/>
          <w:color w:val="010000"/>
          <w:sz w:val="24"/>
          <w:szCs w:val="24"/>
          <w:lang w:eastAsia="tr-TR"/>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094BC66F"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Anayasa’nın genel esaslar kısmındaki maddeleri, madde 2’nin yaptığı çerçeve ve temel tanımlar doğrultusunda okumak ve anlamlandırmak gerekir:</w:t>
      </w:r>
    </w:p>
    <w:p w14:paraId="3B084992"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Anayasa Mahkemesi’nin, Anayasa’nın bu temel hükümleri ışığında, iptal davası konusu cumhurbaşkanlığı kararnamelerine ilişkin denetimini titizlikle gerçekleştirmesi, ivedi bir gerekliliktir. </w:t>
      </w:r>
    </w:p>
    <w:p w14:paraId="0B80FB6A" w14:textId="4CCB3DB9"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Yeniden dikkat çekilmesi gereken bir husus </w:t>
      </w:r>
      <w:proofErr w:type="gramStart"/>
      <w:r w:rsidRPr="00DC682A">
        <w:rPr>
          <w:rFonts w:ascii="Times New Roman" w:eastAsia="Times New Roman" w:hAnsi="Times New Roman" w:cs="Times New Roman"/>
          <w:color w:val="010000"/>
          <w:sz w:val="24"/>
          <w:szCs w:val="24"/>
          <w:lang w:eastAsia="tr-TR"/>
        </w:rPr>
        <w:t>da,</w:t>
      </w:r>
      <w:proofErr w:type="gramEnd"/>
      <w:r w:rsidRPr="00DC682A">
        <w:rPr>
          <w:rFonts w:ascii="Times New Roman" w:eastAsia="Times New Roman" w:hAnsi="Times New Roman" w:cs="Times New Roman"/>
          <w:color w:val="010000"/>
          <w:sz w:val="24"/>
          <w:szCs w:val="24"/>
          <w:lang w:eastAsia="tr-TR"/>
        </w:rPr>
        <w:t xml:space="preserve"> gerekçe sorunudur: hukuk devletinde her türlü resmi işlemin gerekçeli olması, hukukun genel ilkesidir. Cumhurbaşkanlığı kararnamelerinin gerekçesiz olması ise, hukuk devletine açıkça aykırılık oluşturduğu gibi, anlaşılır ve öngörülebilir olmalarını da zorlaştırmaktadır. Salt bu </w:t>
      </w:r>
      <w:proofErr w:type="spellStart"/>
      <w:r w:rsidRPr="00DC682A">
        <w:rPr>
          <w:rFonts w:ascii="Times New Roman" w:eastAsia="Times New Roman" w:hAnsi="Times New Roman" w:cs="Times New Roman"/>
          <w:color w:val="010000"/>
          <w:sz w:val="24"/>
          <w:szCs w:val="24"/>
          <w:lang w:eastAsia="tr-TR"/>
        </w:rPr>
        <w:t>gerekçesizlik</w:t>
      </w:r>
      <w:proofErr w:type="spellEnd"/>
      <w:r w:rsidRPr="00DC682A">
        <w:rPr>
          <w:rFonts w:ascii="Times New Roman" w:eastAsia="Times New Roman" w:hAnsi="Times New Roman" w:cs="Times New Roman"/>
          <w:color w:val="010000"/>
          <w:sz w:val="24"/>
          <w:szCs w:val="24"/>
          <w:lang w:eastAsia="tr-TR"/>
        </w:rPr>
        <w:t xml:space="preserve"> özelliği dahi, cumhurbaşkanlığı kararnamelerinin Anayasa’ya uygunluk denetiminin taşıdığı önemi göstermektedir. </w:t>
      </w:r>
    </w:p>
    <w:p w14:paraId="6E39D637"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B. 98 SAYILI CUMHURBAŞKANLIĞI KARARNAMESİ’NİN BAZI HÜKÜMLERİNİN ANAYASA AYKIRILIĞI</w:t>
      </w:r>
    </w:p>
    <w:p w14:paraId="7EE56595" w14:textId="27D8948D"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1) 98 sayılı Bazı Cumhurbaşkanlığı Kararnamelerinde Değişiklik Yapılmasına Dair Cumhurbaşkanlığı Kararnamesi’nin</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1. maddesi ile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296. maddesine eklenen (2) numaralı fıkranın ikinci cümlesinin Anayasaya Aykırılığı</w:t>
      </w:r>
    </w:p>
    <w:p w14:paraId="0DC10374" w14:textId="19D83E1A"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İptali talep edilen düzenleme ile Kültür ve Turizm Bakanlığı taşra teşkilatı bünyesinde 98 sayılı Bazı Cumhurbaşkanlığı Kararnamelerinde Değişiklik Yapılmasına Dair Cumhurbaşkanlığı Kararnamesi’nin</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1. maddesi ile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296. maddesine eklenen (2) numaralı fıkranın birinci cümlesi ile kurulan Rami Kışlası Müdürlüğünde</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istihdam edilecek olan Rami Kışlası Müdürünün mali ve sosyal hak ve yardımlar ile diğer özlük hakları bakımından İstanbul Atatürk Kültür Merkezi Müdürüne denkliği düzenlenmektedir.</w:t>
      </w:r>
    </w:p>
    <w:p w14:paraId="40AE3E8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İlk olarak; 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77A17C29" w14:textId="1CBA2E5A"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375 sayılı Kanun Hükmünde Kararname’nin “Unvan itibarıyla ilk kez ihdas edilen kadro ve pozisyonlara karşılık belirlenmesi” başlıklı ek 30. maddesinde ise “Cumhurbaşkanlığı kararnameleriyle unvan itibarıyla ilk kez ihdas edilen kadro veya pozisyonların, mevzuatta yer alan kadro veya pozisyonlardan hangisine mali ve sosyal hak ve yardımlar ile diğer özlük </w:t>
      </w:r>
      <w:r w:rsidRPr="00DC682A">
        <w:rPr>
          <w:rFonts w:ascii="Times New Roman" w:eastAsia="Times New Roman" w:hAnsi="Times New Roman" w:cs="Times New Roman"/>
          <w:color w:val="010000"/>
          <w:sz w:val="24"/>
          <w:szCs w:val="24"/>
          <w:lang w:eastAsia="tr-TR"/>
        </w:rPr>
        <w:lastRenderedPageBreak/>
        <w:t>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 denilmiştir.</w:t>
      </w:r>
      <w:r w:rsidR="00DC682A" w:rsidRPr="00DC682A">
        <w:rPr>
          <w:rFonts w:ascii="Times New Roman" w:eastAsia="Times New Roman" w:hAnsi="Times New Roman" w:cs="Times New Roman"/>
          <w:color w:val="010000"/>
          <w:sz w:val="24"/>
          <w:szCs w:val="24"/>
          <w:lang w:eastAsia="tr-TR"/>
        </w:rPr>
        <w:t xml:space="preserve"> </w:t>
      </w:r>
    </w:p>
    <w:p w14:paraId="092516CD" w14:textId="77777777" w:rsidR="00062547" w:rsidRPr="00DC682A" w:rsidRDefault="00062547" w:rsidP="00DC682A">
      <w:pPr>
        <w:spacing w:before="240" w:after="100" w:afterAutospacing="1" w:line="240" w:lineRule="auto"/>
        <w:ind w:firstLine="709"/>
        <w:jc w:val="both"/>
        <w:rPr>
          <w:rFonts w:ascii="Times New Roman" w:hAnsi="Times New Roman" w:cs="Times New Roman"/>
          <w:color w:val="010000"/>
          <w:sz w:val="24"/>
          <w:szCs w:val="24"/>
        </w:rPr>
      </w:pPr>
      <w:r w:rsidRPr="00DC682A">
        <w:rPr>
          <w:rFonts w:ascii="Times New Roman" w:eastAsia="Times New Roman" w:hAnsi="Times New Roman" w:cs="Times New Roman"/>
          <w:color w:val="010000"/>
          <w:sz w:val="24"/>
          <w:szCs w:val="24"/>
          <w:lang w:eastAsia="tr-TR"/>
        </w:rPr>
        <w:t xml:space="preserve">İptali talep edilen düzenleme, 375 sayılı KHK’nın ek 30. maddesi kapsamında değildir. Söz konusu maddede Cumhurbaşkanlığı kararnameleriyle unvan itibarıyla ilk kez ihdas edilen kadro veya pozisyonlardan bahsedilmektedir. Dolayısıyla sınıf, unvan derece açısından mevcut kadro unvanlarında yer almayan bir kadro ihdası durumunda söz konusu ek 30. Madde kapsamında denklik düzenlemesi yapılabilecektir. Ancak, 98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1. Maddesi ile ihdas edilen kadro ilk defa ihdas edilmiş bir kadro türü değildir. Kültür ve Turizm Bakanlığı bünyesinde müze niteliğinde olan bir birimde görev yapacak olan “müdür” unvanlı bir kadro ihdası ile ilgilidir. Dolayısıyla Bakanlık bünyesinde müdür olarak görev yapan diğer memurlar gibi işlem yapılması ve kadro ihdası yapılması gerekirken, çalıştığı birimin adını kadro unvanının önüne ekleyerek yeni bir kadro olarak bu kadronun ihdas edilmesi, iptali istenen kuralı, 375 sayılı KHK’nın ek 30. Maddesi kapsamına sokma arayışıdır; ancak bu düzenleme, KHK’nın ek 30. Maddesine de aykırıdır. </w:t>
      </w:r>
    </w:p>
    <w:p w14:paraId="6EE86B2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 hükümler ışığında Cumhurbaşkanlığı kararnameleri ile ihdas edilen kadrolarda istihdam edilecek olan kamu görevlilerine verilecek olan mali hakların ya kanunla ya da kanunun belirlediği usul çerçevesinde belirlenmesi gerekmekte olup bunun dışında cumhurbaşkanlığı kararnameleri ile bu konularda belirleme yapılması mümkün değildir. Belirtilen nedenlerle itiraz konusu düzenleme Anayasa’nın 128. maddesine aykırıdır. </w:t>
      </w:r>
    </w:p>
    <w:p w14:paraId="65635EE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İkinci olarak; Anayasa’nın 104. maddesinin on yedinci fıkrasında “…Anayasada münhasıran kanunla düzenlenmesi öngörülen konularda Cumhurbaşkanlığı kararnamesi çıkarılamaz. …” hükmüne yer verilmiştir.</w:t>
      </w:r>
    </w:p>
    <w:p w14:paraId="303BC212" w14:textId="4F8FD33C"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98 sayılı Bazı Cumhurbaşkanlığı Kararnamelerinde Değişiklik Yapılmasına Dair Cumhurbaşkanlığı Kararnamesi’nin 1. maddesi ile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296. maddesine eklenen (2) numaralı fıkranın birinci cümlesi ile kurulan Rami Kışlası Müdürlüğünde</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istihdam edilecek olan Rami Kışlası Müdürü olarak görev yapacak devlet memurunun mali haklarına ilişkin bulunan konular,</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Anayasa’nın 128. maddesi uyarınca sadece Kanunla düzenlenebilecek hususlardan olup Cumhurbaşkanlığı Kararnameleri ile bu konularda belirleme yapılması ancak 375 sayılı kanun hükmünde kararnamenin ek 30. maddesiyle belirlenmiş bulunan usule bağlı kalınması halinde mümkündür. </w:t>
      </w:r>
    </w:p>
    <w:p w14:paraId="7F90E85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375 sayılı KHK’nın ek 30. maddesi ise, 703 sayılı KHK’nın 178. maddesi ile eklenmiştir. </w:t>
      </w:r>
    </w:p>
    <w:p w14:paraId="752DDCC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703 sayılı Anayasada Yapılan Değişikliklere Uyum Sağlanması Amacıyla Bazı Kanun ve Kanun Hükümlerinde Değişiklik Yapılması Hakkında Kanun Hükmünde Kararname’nin iptaline ve yürürlüğünün durdurulmasına karar verilmesi talebini içeren 6/9/2018 tarihli ve Mahkemenizin 8965 sırasına kaydedilen dilekçemiz ile söz konusu KHK’nın 178. maddesinin iptali talep edilmiştir.</w:t>
      </w:r>
    </w:p>
    <w:p w14:paraId="7B7B4DF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Dilekçede, söz konusu maddenin Yetki Kanunu’nun amaç ve kapsamı içinde olmadığı gibi Anayasanın 128. maddesine göre kanunla düzenlenmesi gereken hususlarda düzenleme öngördüğünden 128. maddeye ve aynı şekilde kanunla düzenlenmesi gereken hususlarda </w:t>
      </w:r>
      <w:r w:rsidRPr="00DC682A">
        <w:rPr>
          <w:rFonts w:ascii="Times New Roman" w:eastAsia="Times New Roman" w:hAnsi="Times New Roman" w:cs="Times New Roman"/>
          <w:color w:val="010000"/>
          <w:sz w:val="24"/>
          <w:szCs w:val="24"/>
          <w:lang w:eastAsia="tr-TR"/>
        </w:rPr>
        <w:lastRenderedPageBreak/>
        <w:t>Cumhurbaşkanlığı kararnamesi ile düzenleme yapılmasını öngörmesi dolayısıyla Anayasanın 104. maddesine aykırılığı öne sürülerek iptali talep edilmiştir.</w:t>
      </w:r>
    </w:p>
    <w:p w14:paraId="446A6222"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 çerçevede mahkemeniz tarafından 703 sayılı KHK’nın 178. maddesinin iptali halinde bu madde ile 375 sayılı KHK’ya eklenen ek madde 30’un iptaline rağmen 98 sayılı </w:t>
      </w:r>
      <w:proofErr w:type="spellStart"/>
      <w:r w:rsidRPr="00DC682A">
        <w:rPr>
          <w:rFonts w:ascii="Times New Roman" w:eastAsia="Times New Roman" w:hAnsi="Times New Roman" w:cs="Times New Roman"/>
          <w:color w:val="010000"/>
          <w:sz w:val="24"/>
          <w:szCs w:val="24"/>
          <w:lang w:eastAsia="tr-TR"/>
        </w:rPr>
        <w:t>CBK’yla</w:t>
      </w:r>
      <w:proofErr w:type="spellEnd"/>
      <w:r w:rsidRPr="00DC682A">
        <w:rPr>
          <w:rFonts w:ascii="Times New Roman" w:eastAsia="Times New Roman" w:hAnsi="Times New Roman" w:cs="Times New Roman"/>
          <w:color w:val="010000"/>
          <w:sz w:val="24"/>
          <w:szCs w:val="24"/>
          <w:lang w:eastAsia="tr-TR"/>
        </w:rPr>
        <w:t xml:space="preserve">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296. maddesine eklenen (2) numaralı fıkranın hükümleri, hukuki olarak yasal dayanaktan yoksun olmasına rağmen yürürlükte olacaktır. </w:t>
      </w:r>
    </w:p>
    <w:p w14:paraId="404379C2"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Diğer yandan, iptali talep edilen düzenleme, aynı zamanda 375 sayılı KHK’nın ek 30. maddesi kapsamında da değildir. Söz konusu maddeye göre Cumhurbaşkanlığı kararnameleriyle unvan itibarıyla ilk kez ihdas edilen kadro veya pozisyonlardan bahsedilmektedir. Dolayısıyla sınıf, unvan derece açısından mevcut kadro unvanlarında yer almayan bir kadro ihdası durumunda söz konusu ek 30. madde kapsamında denklik düzenlemesi yapılabilecektir. Ancak, 98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1. maddesi ile ihdas edilen kadro ilk defa ihdas edilmiş bir kadro türü değildir. Kültür ve Turizm Bakanlığı bünyesinde müze niteliğinde olan bir birimde görev yapacak olan “müdür” unvanlı bir kadro ihdası ile ilgilidir. Dolayısıyla Bakanlık bünyesinde müdür olarak görev yapan diğer memurlar gibi işlem yapılması ve kadro ihdası yapılması gerekirken, çalıştığı birimin adını kadro unvanının önüne ekleyerek yeni bir kadro olarak bu kadronun ihdas edilmesi, iptali istenen kuralı 375 sayılı KHK’nın ek 30. maddesi kapsamına sokma arayışıdır; ancak bu düzenleme, KHK’nın ek 30. maddesine de aykırıdır. </w:t>
      </w:r>
    </w:p>
    <w:p w14:paraId="77A2E549" w14:textId="434A898B"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 nedenle, 703 sayılı KHK’nın 178. maddesi ile 375 sayılı KHK’ya eklenen ek madde 30’a ilişkin iptal taleplerimizle bağlı olarak, 98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1. maddesi ile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296. maddesine eklenen (2) numaralı fıkranın ikinci cümlesinin Anayasa’nın 104/17. ve 128. maddelerine aykırı olması nedeniyle iptali talep edilmektedir.</w:t>
      </w:r>
      <w:r w:rsidR="00DC682A" w:rsidRPr="00DC682A">
        <w:rPr>
          <w:rFonts w:ascii="Times New Roman" w:eastAsia="Times New Roman" w:hAnsi="Times New Roman" w:cs="Times New Roman"/>
          <w:color w:val="010000"/>
          <w:sz w:val="24"/>
          <w:szCs w:val="24"/>
          <w:lang w:eastAsia="tr-TR"/>
        </w:rPr>
        <w:t xml:space="preserve"> </w:t>
      </w:r>
    </w:p>
    <w:p w14:paraId="3F430B3E" w14:textId="08FFC57D"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Üçüncü olarak; yukarıdaki tespitler, ihtilaflı Cumhurbaşkanlığı kararnamesi kuralıyla, yürütmenin yasamanın yetki alanına müdahale ettiğini göstermektedir.</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Ağır bir fonksiyon </w:t>
      </w:r>
      <w:proofErr w:type="spellStart"/>
      <w:r w:rsidRPr="00DC682A">
        <w:rPr>
          <w:rFonts w:ascii="Times New Roman" w:eastAsia="Times New Roman" w:hAnsi="Times New Roman" w:cs="Times New Roman"/>
          <w:color w:val="010000"/>
          <w:sz w:val="24"/>
          <w:szCs w:val="24"/>
          <w:lang w:eastAsia="tr-TR"/>
        </w:rPr>
        <w:t>gasbı</w:t>
      </w:r>
      <w:proofErr w:type="spellEnd"/>
      <w:r w:rsidRPr="00DC682A">
        <w:rPr>
          <w:rFonts w:ascii="Times New Roman" w:eastAsia="Times New Roman" w:hAnsi="Times New Roman" w:cs="Times New Roman"/>
          <w:color w:val="010000"/>
          <w:sz w:val="24"/>
          <w:szCs w:val="24"/>
          <w:lang w:eastAsia="tr-TR"/>
        </w:rPr>
        <w:t xml:space="preserve"> oluşturan söz konusu madde, Anayasa’nın 7. maddesinde belirlenen yasama yetkisini devir yasağına aykırıdır ve iptal edilmek gerekir. Anayasa Mahkemesi’nin ilgili CBK iptal kararında açıkça belirttiği üzere, yasamanın yetki alanına giren bir konuda yürütme düzenleme yapamaz (AYM, E.S.: 2018/55; K.S.: 2020/27; K. T.:11/6/2020; R.G.: 20 Temmuz 2020-31194).</w:t>
      </w:r>
    </w:p>
    <w:p w14:paraId="0A132EC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Dördüncü olarak; Anayasa’nın 8 inci maddesi, “Yürütme yetkisi ve görevi, Cumhurbaşkanı tarafından, Anayasaya ve kanunlara uygun olarak kullanılır ve yerine getirilir” hükmünü öngörmüştür.</w:t>
      </w:r>
    </w:p>
    <w:p w14:paraId="1CF564C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98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1. maddesi ile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296. maddesine eklenen (2) numaralı fıkranın ikinci cümlesi ile yapılan düzenlemede yürütme görevi ve yetkisi Anayasaya ve kanunlara uygun olarak kullanılmamıştır. Yukarıda açıklandığı üzere Kültür ve Turizm Bakanlığı taşra teşkilatı birimi olarak kurulan Rami Kışlası Müdürlüğünde istihdam edilecek olan Rami Kışlası Müdürü olarak görev yapacak devlet memurunun mali haklarına ilişkin bulunan konularda Cumhurbaşkanı’nın herhangi bir kural ile bağlı olmaksızın doğrudan belirleme ve düzenleme yapmasını mümkün kılan anayasal bir yetkisi bulunmamaktadır. Oysa itiraz konusu kural ile Cumhurbaşkanlığı tarafından söz konusu müdürün mali haklarına ilişkin konularda düzenleme yapılmıştır. Bu nedenle söz konusu düzenleme Anayasa’nın 8. Maddesine aykırıdır, iptali gerekir.</w:t>
      </w:r>
    </w:p>
    <w:p w14:paraId="0D28D947"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lastRenderedPageBreak/>
        <w:t>Beşinci olarak; Anayasa’nın 6. Maddesine göre</w:t>
      </w:r>
      <w:proofErr w:type="gramStart"/>
      <w:r w:rsidRPr="00DC682A">
        <w:rPr>
          <w:rFonts w:ascii="Times New Roman" w:eastAsia="Times New Roman" w:hAnsi="Times New Roman" w:cs="Times New Roman"/>
          <w:color w:val="010000"/>
          <w:sz w:val="24"/>
          <w:szCs w:val="24"/>
          <w:lang w:eastAsia="tr-TR"/>
        </w:rPr>
        <w:t>, ”Hiçbir</w:t>
      </w:r>
      <w:proofErr w:type="gramEnd"/>
      <w:r w:rsidRPr="00DC682A">
        <w:rPr>
          <w:rFonts w:ascii="Times New Roman" w:eastAsia="Times New Roman" w:hAnsi="Times New Roman" w:cs="Times New Roman"/>
          <w:color w:val="010000"/>
          <w:sz w:val="24"/>
          <w:szCs w:val="24"/>
          <w:lang w:eastAsia="tr-TR"/>
        </w:rPr>
        <w:t xml:space="preserve"> kimse veya organ kaynağını Anayasadan almayan bir Devlet yetkisi kullanamaz”. Ancak iptali talep edilen düzenleme ile Cumhurbaşkanı, Anayasa’da kendisine yönelik bir yetki olarak tanımlanmayan ve açık bir biçimde kanun ile düzenlenmesi gerektiği belirtilen bir alanda yasama erkinin yetkisi alanına müdahale etmektedir. Haliyle, itiraz konusu kural Anayasa’nın 8. Maddesine olduğu kadar 6. maddesine de aykırıdır. </w:t>
      </w:r>
    </w:p>
    <w:p w14:paraId="7324333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 nedenle, 703 sayılı KHK’nın 178. Maddesi ile 375 sayılı KHK’ya eklenen ek madde 30’a ilişkin iptal taleplerimizle bağlı olarak, 98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1. maddesi ile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296. maddesine eklenen (2) numaralı fıkranın ikinci cümlesi, </w:t>
      </w:r>
      <w:bookmarkStart w:id="0" w:name="_Hlk103954838"/>
      <w:r w:rsidRPr="00DC682A">
        <w:rPr>
          <w:rFonts w:ascii="Times New Roman" w:eastAsia="Times New Roman" w:hAnsi="Times New Roman" w:cs="Times New Roman"/>
          <w:color w:val="010000"/>
          <w:sz w:val="24"/>
          <w:szCs w:val="24"/>
          <w:lang w:eastAsia="tr-TR"/>
        </w:rPr>
        <w:t xml:space="preserve">Anayasanın 6., 7., 8., 104/17. ve 128. maddelerine </w:t>
      </w:r>
      <w:bookmarkEnd w:id="0"/>
      <w:r w:rsidRPr="00DC682A">
        <w:rPr>
          <w:rFonts w:ascii="Times New Roman" w:eastAsia="Times New Roman" w:hAnsi="Times New Roman" w:cs="Times New Roman"/>
          <w:color w:val="010000"/>
          <w:sz w:val="24"/>
          <w:szCs w:val="24"/>
          <w:lang w:eastAsia="tr-TR"/>
        </w:rPr>
        <w:t>aykırıdır, iptali gerekir.</w:t>
      </w:r>
    </w:p>
    <w:p w14:paraId="61F9B7F4" w14:textId="15874CBD"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2) 98 sayılı Bazı Cumhurbaşkanlığı Kararnamelerinde Değişiklik Yapılmasına Dair Cumhurbaşkanlığı Kararnamesi’nin</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2. maddesi ile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307. maddesinin (1) numaralı fıkrasının (ç) bendinin Anayasaya Aykırılığı</w:t>
      </w:r>
    </w:p>
    <w:p w14:paraId="441303A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98 sayılı Cumhurbaşkanlığı Kararnamesinin 2. </w:t>
      </w:r>
      <w:bookmarkStart w:id="1" w:name="_Hlk101453451"/>
      <w:r w:rsidRPr="00DC682A">
        <w:rPr>
          <w:rFonts w:ascii="Times New Roman" w:eastAsia="Times New Roman" w:hAnsi="Times New Roman" w:cs="Times New Roman"/>
          <w:color w:val="010000"/>
          <w:sz w:val="24"/>
          <w:szCs w:val="24"/>
          <w:lang w:eastAsia="tr-TR"/>
        </w:rPr>
        <w:t xml:space="preserve">maddesiyle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307. maddesi değiştirilmiş ve </w:t>
      </w:r>
      <w:bookmarkEnd w:id="1"/>
      <w:proofErr w:type="gramStart"/>
      <w:r w:rsidRPr="00DC682A">
        <w:rPr>
          <w:rFonts w:ascii="Times New Roman" w:eastAsia="Times New Roman" w:hAnsi="Times New Roman" w:cs="Times New Roman"/>
          <w:color w:val="010000"/>
          <w:sz w:val="24"/>
          <w:szCs w:val="24"/>
          <w:lang w:eastAsia="tr-TR"/>
        </w:rPr>
        <w:t>Milli</w:t>
      </w:r>
      <w:proofErr w:type="gramEnd"/>
      <w:r w:rsidRPr="00DC682A">
        <w:rPr>
          <w:rFonts w:ascii="Times New Roman" w:eastAsia="Times New Roman" w:hAnsi="Times New Roman" w:cs="Times New Roman"/>
          <w:color w:val="010000"/>
          <w:sz w:val="24"/>
          <w:szCs w:val="24"/>
          <w:lang w:eastAsia="tr-TR"/>
        </w:rPr>
        <w:t xml:space="preserve"> Eğitim Bakanlığı’na bağlı Din Öğretimi Genel Müdürlüğü’nün görev ve yetki alanları yeniden düzenlenmiştir. Söz konusu Genel Müdürlüğe yeni görev ve yetkiler verilmiştir. İptal davasının konusunu oluşturan bu yeni görevlerden birisi de (1) numaralı fıkrasının (ç) bendi ile verilen ve Genel Müdürlüğe imam hatip ortaokullarında ve imam hatip liselerinde hafızlık eğitimine yönelik çalışmalar yürütme görevidir. Aşağıda, söz konusu düzenlemeye ilişkin Anayasaya aykırılıklar sırasıyla ele alınmıştır.</w:t>
      </w:r>
    </w:p>
    <w:p w14:paraId="72B43B62" w14:textId="12613A48"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Anayasanın 104. Maddesine Aykırılık</w:t>
      </w:r>
    </w:p>
    <w:p w14:paraId="075710B9" w14:textId="337F17CE"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98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2. maddesiyle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307. maddesinin (1) numaralı fıkrasının (ç) bendi, Anayasa’nın 104/17. maddesine aykırılık taşımaktadır.</w:t>
      </w:r>
    </w:p>
    <w:p w14:paraId="32292EE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Anayasanın 104/17. maddesi, “Kanunda açıkça düzenlenen konularda Cumhurbaşkanlığı kararnamesi çıkarılamaz” kuralını öngörmektedir. Bir konu yasa ile açıkça düzenlenmişse, aynı konuda Cumhurbaşkanlığı kararnamesi çıkartılamaz. Her ne kadar, bir Cumhurbaşkanlığı kararnamesi çıkarılması için kanun hükmünde kararnamelerde olduğu gibi yasa ile yetkilendirme gerekmese de; kanun hükmünde kararnamelerle yasalar değiştirilebilirken, Cumhurbaşkanlığı kararnamesi ile yasaların açıkça düzenlediği hususlarda bir düzenleme yapılamamakta,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göstermektedir. Anayasa’nın 104. maddesinin on yedinci fıkrasının herhangi bir tartışmaya açık olmayan belirgin hükümleri karşısında, hangi konuda olursa olsun, Cumhurbaşkanlığı kararnamesi ile bir yasayı değiştirmek veya yürürlükten kaldırmak mümkün değildir. </w:t>
      </w:r>
    </w:p>
    <w:p w14:paraId="70F8EF0A"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Nitekim, </w:t>
      </w:r>
      <w:proofErr w:type="spellStart"/>
      <w:r w:rsidRPr="00DC682A">
        <w:rPr>
          <w:rFonts w:ascii="Times New Roman" w:eastAsia="Times New Roman" w:hAnsi="Times New Roman" w:cs="Times New Roman"/>
          <w:color w:val="010000"/>
          <w:sz w:val="24"/>
          <w:szCs w:val="24"/>
          <w:lang w:eastAsia="tr-TR"/>
        </w:rPr>
        <w:t>AYM’nin</w:t>
      </w:r>
      <w:proofErr w:type="spellEnd"/>
      <w:r w:rsidRPr="00DC682A">
        <w:rPr>
          <w:rFonts w:ascii="Times New Roman" w:eastAsia="Times New Roman" w:hAnsi="Times New Roman" w:cs="Times New Roman"/>
          <w:color w:val="010000"/>
          <w:sz w:val="24"/>
          <w:szCs w:val="24"/>
          <w:lang w:eastAsia="tr-TR"/>
        </w:rPr>
        <w:t xml:space="preserve"> konu bakımından yetkisizlik sebebiyle iptale hükmettiği yakın zamanlı bir kararında bu hususun altı çizilmiştir: “Anayasa’nın 104. maddesinin on yedinci fıkrasının dördüncü cümlesinde “Kanunda açıkça düzenlenen konularda Cumhurbaşkanlığı kararnamesi çıkarılamaz” denilmiştir. Buna göre öncelikle </w:t>
      </w:r>
      <w:proofErr w:type="spellStart"/>
      <w:r w:rsidRPr="00DC682A">
        <w:rPr>
          <w:rFonts w:ascii="Times New Roman" w:eastAsia="Times New Roman" w:hAnsi="Times New Roman" w:cs="Times New Roman"/>
          <w:color w:val="010000"/>
          <w:sz w:val="24"/>
          <w:szCs w:val="24"/>
          <w:lang w:eastAsia="tr-TR"/>
        </w:rPr>
        <w:t>CBK’ların</w:t>
      </w:r>
      <w:proofErr w:type="spellEnd"/>
      <w:r w:rsidRPr="00DC682A">
        <w:rPr>
          <w:rFonts w:ascii="Times New Roman" w:eastAsia="Times New Roman" w:hAnsi="Times New Roman" w:cs="Times New Roman"/>
          <w:color w:val="010000"/>
          <w:sz w:val="24"/>
          <w:szCs w:val="24"/>
          <w:lang w:eastAsia="tr-TR"/>
        </w:rPr>
        <w:t xml:space="preserve"> anılan Anayasa hükmü yönünden yapılacak denetiminde karşılaştırmaya esas olabilecek, daha önce çıkarılmış bir kanun olup olmadığının tespit edilmesi gerekir. Sonrasında ise -böyle bir kanun varsa- </w:t>
      </w:r>
      <w:r w:rsidRPr="00DC682A">
        <w:rPr>
          <w:rFonts w:ascii="Times New Roman" w:eastAsia="Times New Roman" w:hAnsi="Times New Roman" w:cs="Times New Roman"/>
          <w:color w:val="010000"/>
          <w:sz w:val="24"/>
          <w:szCs w:val="24"/>
          <w:lang w:eastAsia="tr-TR"/>
        </w:rPr>
        <w:lastRenderedPageBreak/>
        <w:t>incelenen CBK kuralının kanunun açıkça düzenlediği konuyu düzenleyip düzenlemediği belirlenmelidir. Bu değerlendirme yapılırken önce ilgili kanunun CBK ile düzenlenen alanda hüküm ifade edip etmediğinin belirlenmesi, ardından da kanundaki düzenlemenin açık olup olmadığının tespit edilmesi gerekir. Bu bağlamda CBK kuralı olmasaydı, karşılaştırmaya esas alınan kanun hükmünün CBK ile düzenleme yapılan konuya uygulanacak olup olmaması, CBK kuralının kanun ile düzenlenen konuda çıkarılıp çıkarılmadığına dair bir gösterge olacaktır.” (AYM, E.2019/31, K.2020/5, 23/01/2020, § 17).</w:t>
      </w:r>
    </w:p>
    <w:p w14:paraId="18F7496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E.S.: 2019/78, K.S.: 2020/6, K.T.: 23/1/2020, R.G. Tarih – Sayı:13/5/2020–31126, §39).</w:t>
      </w:r>
    </w:p>
    <w:p w14:paraId="61C77DC8"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İptale konu olan bent, </w:t>
      </w:r>
      <w:proofErr w:type="gramStart"/>
      <w:r w:rsidRPr="00DC682A">
        <w:rPr>
          <w:rFonts w:ascii="Times New Roman" w:eastAsia="Times New Roman" w:hAnsi="Times New Roman" w:cs="Times New Roman"/>
          <w:color w:val="010000"/>
          <w:sz w:val="24"/>
          <w:szCs w:val="24"/>
          <w:lang w:eastAsia="tr-TR"/>
        </w:rPr>
        <w:t>Milli</w:t>
      </w:r>
      <w:proofErr w:type="gramEnd"/>
      <w:r w:rsidRPr="00DC682A">
        <w:rPr>
          <w:rFonts w:ascii="Times New Roman" w:eastAsia="Times New Roman" w:hAnsi="Times New Roman" w:cs="Times New Roman"/>
          <w:color w:val="010000"/>
          <w:sz w:val="24"/>
          <w:szCs w:val="24"/>
          <w:lang w:eastAsia="tr-TR"/>
        </w:rPr>
        <w:t xml:space="preserve"> Eğitim Bakanlığı’na bağlı Din Öğretimi Genel Müdürlüğü’nün görevleri arasına eklenen “İmam hatip ortaokullarında ve imam hatip liselerinde hafızlık eğitimine yönelik çalışmalar yürütmek” görevine ilişkin düzenlemedir. Söz konusu düzenleme konusu itibariyle </w:t>
      </w:r>
      <w:proofErr w:type="gramStart"/>
      <w:r w:rsidRPr="00DC682A">
        <w:rPr>
          <w:rFonts w:ascii="Times New Roman" w:eastAsia="Times New Roman" w:hAnsi="Times New Roman" w:cs="Times New Roman"/>
          <w:color w:val="010000"/>
          <w:sz w:val="24"/>
          <w:szCs w:val="24"/>
          <w:lang w:eastAsia="tr-TR"/>
        </w:rPr>
        <w:t>Milli</w:t>
      </w:r>
      <w:proofErr w:type="gramEnd"/>
      <w:r w:rsidRPr="00DC682A">
        <w:rPr>
          <w:rFonts w:ascii="Times New Roman" w:eastAsia="Times New Roman" w:hAnsi="Times New Roman" w:cs="Times New Roman"/>
          <w:color w:val="010000"/>
          <w:sz w:val="24"/>
          <w:szCs w:val="24"/>
          <w:lang w:eastAsia="tr-TR"/>
        </w:rPr>
        <w:t xml:space="preserve"> Eğitim Bakanlığı’nın eğitim alanındaki görev sınırları içerisinde yer alan bir görev türü olmadığı gibi Diyanet İşleri Başkanlığı’na kanun ile verilmiş olan bir görevdir. </w:t>
      </w:r>
    </w:p>
    <w:p w14:paraId="3D31568B" w14:textId="0D5DCA30"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Din Öğretimi Genel Müdürlüğü 1961 tarihinde “Din Eğitimi Müdürlüğü” adıyla kurulmuştur. Bağlı okul sayılarının artması nedeniyle 1964 yılında “Din Eğitimi Müdürlüğü” genel müdürlük düzeyine çıkarılmıştır. 1983 yılında kabul edilen ve bugünde kullanılmakta olan isim değişikliği dışında Din Öğretimi Genel Müdürlüğü </w:t>
      </w:r>
      <w:proofErr w:type="gramStart"/>
      <w:r w:rsidRPr="00DC682A">
        <w:rPr>
          <w:rFonts w:ascii="Times New Roman" w:eastAsia="Times New Roman" w:hAnsi="Times New Roman" w:cs="Times New Roman"/>
          <w:color w:val="010000"/>
          <w:sz w:val="24"/>
          <w:szCs w:val="24"/>
          <w:lang w:eastAsia="tr-TR"/>
        </w:rPr>
        <w:t>Milli</w:t>
      </w:r>
      <w:proofErr w:type="gramEnd"/>
      <w:r w:rsidRPr="00DC682A">
        <w:rPr>
          <w:rFonts w:ascii="Times New Roman" w:eastAsia="Times New Roman" w:hAnsi="Times New Roman" w:cs="Times New Roman"/>
          <w:color w:val="010000"/>
          <w:sz w:val="24"/>
          <w:szCs w:val="24"/>
          <w:lang w:eastAsia="tr-TR"/>
        </w:rPr>
        <w:t xml:space="preserve"> Eğitim Bakanlığının daimi</w:t>
      </w:r>
      <w:r w:rsid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genel</w:t>
      </w:r>
      <w:r w:rsid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müdürlüklerinden</w:t>
      </w:r>
      <w:r w:rsid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biri olmuştur.</w:t>
      </w:r>
      <w:r w:rsid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w:t>
      </w:r>
      <w:proofErr w:type="gramStart"/>
      <w:r w:rsidRPr="00DC682A">
        <w:rPr>
          <w:rFonts w:ascii="Times New Roman" w:eastAsia="Times New Roman" w:hAnsi="Times New Roman" w:cs="Times New Roman"/>
          <w:color w:val="010000"/>
          <w:sz w:val="24"/>
          <w:szCs w:val="24"/>
          <w:lang w:eastAsia="tr-TR"/>
        </w:rPr>
        <w:t>https://religiouseducation.meb.gov.tr/?page_id=214&amp;lang=tr )</w:t>
      </w:r>
      <w:proofErr w:type="gramEnd"/>
      <w:r w:rsidRPr="00DC682A">
        <w:rPr>
          <w:rFonts w:ascii="Times New Roman" w:eastAsia="Times New Roman" w:hAnsi="Times New Roman" w:cs="Times New Roman"/>
          <w:color w:val="010000"/>
          <w:sz w:val="24"/>
          <w:szCs w:val="24"/>
          <w:lang w:eastAsia="tr-TR"/>
        </w:rPr>
        <w:t xml:space="preserve"> </w:t>
      </w:r>
    </w:p>
    <w:p w14:paraId="28D1FA20"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DC682A">
        <w:rPr>
          <w:rFonts w:ascii="Times New Roman" w:eastAsia="Times New Roman" w:hAnsi="Times New Roman" w:cs="Times New Roman"/>
          <w:color w:val="010000"/>
          <w:sz w:val="24"/>
          <w:szCs w:val="24"/>
          <w:lang w:eastAsia="tr-TR"/>
        </w:rPr>
        <w:t>Milli</w:t>
      </w:r>
      <w:proofErr w:type="gramEnd"/>
      <w:r w:rsidRPr="00DC682A">
        <w:rPr>
          <w:rFonts w:ascii="Times New Roman" w:eastAsia="Times New Roman" w:hAnsi="Times New Roman" w:cs="Times New Roman"/>
          <w:color w:val="010000"/>
          <w:sz w:val="24"/>
          <w:szCs w:val="24"/>
          <w:lang w:eastAsia="tr-TR"/>
        </w:rPr>
        <w:t xml:space="preserve"> Eğitim Bakanlığı’nın teşkilat yapısı 1926 tarihli 2287 sayılı kanunla belirlenmiştir. 1983 yılında </w:t>
      </w:r>
      <w:proofErr w:type="gramStart"/>
      <w:r w:rsidRPr="00DC682A">
        <w:rPr>
          <w:rFonts w:ascii="Times New Roman" w:eastAsia="Times New Roman" w:hAnsi="Times New Roman" w:cs="Times New Roman"/>
          <w:color w:val="010000"/>
          <w:sz w:val="24"/>
          <w:szCs w:val="24"/>
          <w:lang w:eastAsia="tr-TR"/>
        </w:rPr>
        <w:t>Milli</w:t>
      </w:r>
      <w:proofErr w:type="gramEnd"/>
      <w:r w:rsidRPr="00DC682A">
        <w:rPr>
          <w:rFonts w:ascii="Times New Roman" w:eastAsia="Times New Roman" w:hAnsi="Times New Roman" w:cs="Times New Roman"/>
          <w:color w:val="010000"/>
          <w:sz w:val="24"/>
          <w:szCs w:val="24"/>
          <w:lang w:eastAsia="tr-TR"/>
        </w:rPr>
        <w:t xml:space="preserve"> Eğitim Bakanlığı, Gençlik ve Spor Bakanlığı ile birleştirilerek teşkilat yapısı 17.6.1982 tarihli ve 2680 sayılı Kanunun verdiği yetki çerçevesinde Bakanlar Kurulunca 13.12.1983 tarihinde yeniden düzenlenmiş ve 14 Aralık 1983 tarihli Resmi Gazetenin mükerrer (18251 </w:t>
      </w:r>
      <w:proofErr w:type="spellStart"/>
      <w:r w:rsidRPr="00DC682A">
        <w:rPr>
          <w:rFonts w:ascii="Times New Roman" w:eastAsia="Times New Roman" w:hAnsi="Times New Roman" w:cs="Times New Roman"/>
          <w:color w:val="010000"/>
          <w:sz w:val="24"/>
          <w:szCs w:val="24"/>
          <w:lang w:eastAsia="tr-TR"/>
        </w:rPr>
        <w:t>nolu</w:t>
      </w:r>
      <w:proofErr w:type="spellEnd"/>
      <w:r w:rsidRPr="00DC682A">
        <w:rPr>
          <w:rFonts w:ascii="Times New Roman" w:eastAsia="Times New Roman" w:hAnsi="Times New Roman" w:cs="Times New Roman"/>
          <w:color w:val="010000"/>
          <w:sz w:val="24"/>
          <w:szCs w:val="24"/>
          <w:lang w:eastAsia="tr-TR"/>
        </w:rPr>
        <w:t xml:space="preserve">) sayısında yayınlanan 179 sayılı Kanun Hükmünde Kararname ile yürürlüğe girmiştir. </w:t>
      </w:r>
    </w:p>
    <w:p w14:paraId="1A75591F"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İlgili kararnamede “Din Öğretimi Genel </w:t>
      </w:r>
      <w:proofErr w:type="spellStart"/>
      <w:r w:rsidRPr="00DC682A">
        <w:rPr>
          <w:rFonts w:ascii="Times New Roman" w:eastAsia="Times New Roman" w:hAnsi="Times New Roman" w:cs="Times New Roman"/>
          <w:color w:val="010000"/>
          <w:sz w:val="24"/>
          <w:szCs w:val="24"/>
          <w:lang w:eastAsia="tr-TR"/>
        </w:rPr>
        <w:t>Müdürlüğü”nün</w:t>
      </w:r>
      <w:proofErr w:type="spellEnd"/>
      <w:r w:rsidRPr="00DC682A">
        <w:rPr>
          <w:rFonts w:ascii="Times New Roman" w:eastAsia="Times New Roman" w:hAnsi="Times New Roman" w:cs="Times New Roman"/>
          <w:color w:val="010000"/>
          <w:sz w:val="24"/>
          <w:szCs w:val="24"/>
          <w:lang w:eastAsia="tr-TR"/>
        </w:rPr>
        <w:t xml:space="preserve"> görev ve yetki alanı şu şekilde belirlenmiştir:</w:t>
      </w:r>
    </w:p>
    <w:p w14:paraId="22E8B648" w14:textId="7FD47D46"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w:t>
      </w:r>
      <w:proofErr w:type="spellStart"/>
      <w:r w:rsidRPr="00DC682A">
        <w:rPr>
          <w:rFonts w:ascii="Times New Roman" w:eastAsia="Times New Roman" w:hAnsi="Times New Roman" w:cs="Times New Roman"/>
          <w:color w:val="010000"/>
          <w:sz w:val="24"/>
          <w:szCs w:val="24"/>
          <w:lang w:eastAsia="tr-TR"/>
        </w:rPr>
        <w:t>Dinöğretimi</w:t>
      </w:r>
      <w:proofErr w:type="spellEnd"/>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Genel Müdürlüğü</w:t>
      </w:r>
    </w:p>
    <w:p w14:paraId="54A5AE97"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Madde 14.- </w:t>
      </w:r>
      <w:proofErr w:type="spellStart"/>
      <w:r w:rsidRPr="00DC682A">
        <w:rPr>
          <w:rFonts w:ascii="Times New Roman" w:eastAsia="Times New Roman" w:hAnsi="Times New Roman" w:cs="Times New Roman"/>
          <w:color w:val="010000"/>
          <w:sz w:val="24"/>
          <w:szCs w:val="24"/>
          <w:lang w:eastAsia="tr-TR"/>
        </w:rPr>
        <w:t>Dinöğretimi</w:t>
      </w:r>
      <w:proofErr w:type="spellEnd"/>
      <w:r w:rsidRPr="00DC682A">
        <w:rPr>
          <w:rFonts w:ascii="Times New Roman" w:eastAsia="Times New Roman" w:hAnsi="Times New Roman" w:cs="Times New Roman"/>
          <w:color w:val="010000"/>
          <w:sz w:val="24"/>
          <w:szCs w:val="24"/>
          <w:lang w:eastAsia="tr-TR"/>
        </w:rPr>
        <w:t xml:space="preserve"> Genel Müdürlüğü, imam-hatip ortaokulu ile liselerinin eğitim ve öğretim ile ilgili bütün görev ve hizmetlerini yürütmekle görevlidir.”</w:t>
      </w:r>
    </w:p>
    <w:p w14:paraId="7327A6C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179 Sayılı Kanun Hükmünde Kararnamenin bazı hükümleri, 30.4.1992 tarih ve 3797 sayılı </w:t>
      </w:r>
      <w:proofErr w:type="gramStart"/>
      <w:r w:rsidRPr="00DC682A">
        <w:rPr>
          <w:rFonts w:ascii="Times New Roman" w:eastAsia="Times New Roman" w:hAnsi="Times New Roman" w:cs="Times New Roman"/>
          <w:color w:val="010000"/>
          <w:sz w:val="24"/>
          <w:szCs w:val="24"/>
          <w:lang w:eastAsia="tr-TR"/>
        </w:rPr>
        <w:t>Milli</w:t>
      </w:r>
      <w:proofErr w:type="gramEnd"/>
      <w:r w:rsidRPr="00DC682A">
        <w:rPr>
          <w:rFonts w:ascii="Times New Roman" w:eastAsia="Times New Roman" w:hAnsi="Times New Roman" w:cs="Times New Roman"/>
          <w:color w:val="010000"/>
          <w:sz w:val="24"/>
          <w:szCs w:val="24"/>
          <w:lang w:eastAsia="tr-TR"/>
        </w:rPr>
        <w:t xml:space="preserve"> Eğitim Bakanlığı Teşkilat Kanunu ile değiştirilmiş, Bakanlık birimleri bu kez kanunla yeniden düzenlenmiştir. Bu düzenlemede Din Öğretimi Genel Müdürlüğü’nün görev ve yetkileri şu şekilde belirlenmiştir:</w:t>
      </w:r>
    </w:p>
    <w:p w14:paraId="7FF1193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“Din Öğretimi Genel Müdürlüğü</w:t>
      </w:r>
    </w:p>
    <w:p w14:paraId="5F61240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lastRenderedPageBreak/>
        <w:t>Madde 17 – Din Öğretimi Genel Müdürlüğünün görevleri şunlardır:</w:t>
      </w:r>
    </w:p>
    <w:p w14:paraId="2CB0F53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 İmam-hatip liseleri ile Anadolu imam-hatip liselerinin eğitim, öğretim ve yönetimi ile ilgili bütün görev ve hizmetlerini yürütmek,</w:t>
      </w:r>
    </w:p>
    <w:p w14:paraId="1BBD224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b) İlköğretim, Ortaöğretim ve Bakanlığa bağlı yaygın eğitim kurumlarında okutulan din kültürü ve ahlak öğretimine ait programlar ile ders kitaplarını hazırlamak ve Talim ve Terbiye Kuruluna sunmak.”</w:t>
      </w:r>
    </w:p>
    <w:p w14:paraId="41D957C2"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14 Eylül 2014 tarihinde </w:t>
      </w:r>
      <w:proofErr w:type="gramStart"/>
      <w:r w:rsidRPr="00DC682A">
        <w:rPr>
          <w:rFonts w:ascii="Times New Roman" w:eastAsia="Times New Roman" w:hAnsi="Times New Roman" w:cs="Times New Roman"/>
          <w:color w:val="010000"/>
          <w:sz w:val="24"/>
          <w:szCs w:val="24"/>
          <w:lang w:eastAsia="tr-TR"/>
        </w:rPr>
        <w:t>Resmi</w:t>
      </w:r>
      <w:proofErr w:type="gramEnd"/>
      <w:r w:rsidRPr="00DC682A">
        <w:rPr>
          <w:rFonts w:ascii="Times New Roman" w:eastAsia="Times New Roman" w:hAnsi="Times New Roman" w:cs="Times New Roman"/>
          <w:color w:val="010000"/>
          <w:sz w:val="24"/>
          <w:szCs w:val="24"/>
          <w:lang w:eastAsia="tr-TR"/>
        </w:rPr>
        <w:t xml:space="preserve"> Gazetede yayınlanarak yürürlüğe giren 652 Sayılı Millî Eğitim Bakanlığının Teşkilat Ve Görevleri Hakkında Kanun Hükmünde Kararname’de Din Öğretimi Genel Müdürlüğünün görevleri bu kez şu şekilde belirlenmiştir.</w:t>
      </w:r>
    </w:p>
    <w:p w14:paraId="4A089660"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“Din Öğretimi Genel Müdürlüğü</w:t>
      </w:r>
    </w:p>
    <w:p w14:paraId="467DC61A"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MADDE 10 – (1) Din Öğretimi Genel Müdürlüğünün görevleri şunlardır:</w:t>
      </w:r>
    </w:p>
    <w:p w14:paraId="6225BC7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 İmam-hatip liselerinin yönetimine ve öğrencilerinin eğitim ve öğretimine yönelik politikalar belirlemek ve uygulamak.</w:t>
      </w:r>
    </w:p>
    <w:p w14:paraId="5CBD20F0"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b) İlköğretim, ortaöğretim ve yaygın eğitim kurumlarında din kültürü ve ahlâk eğitim ve öğretimine ait programlar ile ders kitaplarını, eğitim araç-gereçlerini hazırlamak veya hazırlatmak ve Talim ve Terbiye Kuruluna sunmak.</w:t>
      </w:r>
    </w:p>
    <w:p w14:paraId="5EA577F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c) Bakan tarafından verilen benzeri görevleri yapma”</w:t>
      </w:r>
    </w:p>
    <w:p w14:paraId="0CF93F3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652 sayılı Kanun Hükmünde kararname, Cumhurbaşkanlığı sistemine geçildikten sonra 10/7/2018 tarihinde </w:t>
      </w:r>
      <w:proofErr w:type="gramStart"/>
      <w:r w:rsidRPr="00DC682A">
        <w:rPr>
          <w:rFonts w:ascii="Times New Roman" w:eastAsia="Times New Roman" w:hAnsi="Times New Roman" w:cs="Times New Roman"/>
          <w:color w:val="010000"/>
          <w:sz w:val="24"/>
          <w:szCs w:val="24"/>
          <w:lang w:eastAsia="tr-TR"/>
        </w:rPr>
        <w:t>Resmi</w:t>
      </w:r>
      <w:proofErr w:type="gramEnd"/>
      <w:r w:rsidRPr="00DC682A">
        <w:rPr>
          <w:rFonts w:ascii="Times New Roman" w:eastAsia="Times New Roman" w:hAnsi="Times New Roman" w:cs="Times New Roman"/>
          <w:color w:val="010000"/>
          <w:sz w:val="24"/>
          <w:szCs w:val="24"/>
          <w:lang w:eastAsia="tr-TR"/>
        </w:rPr>
        <w:t xml:space="preserve"> Gazetede yayınlanarak yürürlüğe giren 1 </w:t>
      </w:r>
      <w:proofErr w:type="spellStart"/>
      <w:r w:rsidRPr="00DC682A">
        <w:rPr>
          <w:rFonts w:ascii="Times New Roman" w:eastAsia="Times New Roman" w:hAnsi="Times New Roman" w:cs="Times New Roman"/>
          <w:color w:val="010000"/>
          <w:sz w:val="24"/>
          <w:szCs w:val="24"/>
          <w:lang w:eastAsia="tr-TR"/>
        </w:rPr>
        <w:t>Nolu</w:t>
      </w:r>
      <w:proofErr w:type="spellEnd"/>
      <w:r w:rsidRPr="00DC682A">
        <w:rPr>
          <w:rFonts w:ascii="Times New Roman" w:eastAsia="Times New Roman" w:hAnsi="Times New Roman" w:cs="Times New Roman"/>
          <w:color w:val="010000"/>
          <w:sz w:val="24"/>
          <w:szCs w:val="24"/>
          <w:lang w:eastAsia="tr-TR"/>
        </w:rPr>
        <w:t xml:space="preserve"> Cumhurbaşkanlığı Kararnamesi ile yeniden düzenlenmiştir.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307. maddesi Din Öğretimi Genel Müdürlüğü başlığını taşımaktadır ve şu hükümleri içermektedir:</w:t>
      </w:r>
    </w:p>
    <w:p w14:paraId="50F9EE3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“Din Öğretimi Genel Müdürlüğü</w:t>
      </w:r>
    </w:p>
    <w:p w14:paraId="1F340B99"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Madde 307- (1) Din Öğretimi Genel Müdürlüğünün görev ve yetkileri şunlardır:</w:t>
      </w:r>
    </w:p>
    <w:p w14:paraId="2AADA3BB" w14:textId="6B8C60B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İmam-hatip liselerinin yönetimine ve öğrencilerinin eğitim ve öğretimine yönelik çalışmalar yapmak ve belirlenen politikaları uygulamak,</w:t>
      </w:r>
    </w:p>
    <w:p w14:paraId="626F0AC8" w14:textId="28A2F930"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b)</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İlköğretim, ortaöğretim ve yaygın eğitim kurumlarında din kültürü ve ahlak eğitim ve öğretimine ait programlar ile ders kitaplarını, eğitim araç-gereçlerini hazırlamak ve Talim Terbiye kuruluna sunmak.</w:t>
      </w:r>
    </w:p>
    <w:p w14:paraId="58FD904B" w14:textId="6A1FA8BB"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c)</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Bakan tarafından verilen diğer görevleri yapmak.”</w:t>
      </w:r>
    </w:p>
    <w:p w14:paraId="12956DD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1983 yılından bu yana yukarıda alıntıladığımız kanun hükümleri karşılaştırıldığında Din Öğretimi Genel Müdürlüğü’nün görev ve yetki alanlarının genişlediği görülmektedir. Özellikle 98 sayılı Cumhurbaşkanlığı Kararnamesi ile Din Öğretimi Genel Müdürlüğünün imam-hatip okullarıyla ve din derslerinin programlarının hazırlanmasının dışında da görevler üstlendiği görülmektedir. Bunlar;</w:t>
      </w:r>
    </w:p>
    <w:p w14:paraId="09A33D07"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lastRenderedPageBreak/>
        <w:t>“</w:t>
      </w:r>
      <w:proofErr w:type="gramStart"/>
      <w:r w:rsidRPr="00DC682A">
        <w:rPr>
          <w:rFonts w:ascii="Times New Roman" w:eastAsia="Times New Roman" w:hAnsi="Times New Roman" w:cs="Times New Roman"/>
          <w:color w:val="010000"/>
          <w:sz w:val="24"/>
          <w:szCs w:val="24"/>
          <w:lang w:eastAsia="tr-TR"/>
        </w:rPr>
        <w:t>c</w:t>
      </w:r>
      <w:proofErr w:type="gramEnd"/>
      <w:r w:rsidRPr="00DC682A">
        <w:rPr>
          <w:rFonts w:ascii="Times New Roman" w:eastAsia="Times New Roman" w:hAnsi="Times New Roman" w:cs="Times New Roman"/>
          <w:color w:val="010000"/>
          <w:sz w:val="24"/>
          <w:szCs w:val="24"/>
          <w:lang w:eastAsia="tr-TR"/>
        </w:rPr>
        <w:t>) İmam hatip ortaokulları ve imam hatip liselerinin yönetimine, öğrencilerinin eğitim ve öğretimi ile program çeşitliliğine yönelik çalışmalar yapmak ve belirlenen politikaları uygulamak,</w:t>
      </w:r>
    </w:p>
    <w:p w14:paraId="5668F54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DC682A">
        <w:rPr>
          <w:rFonts w:ascii="Times New Roman" w:eastAsia="Times New Roman" w:hAnsi="Times New Roman" w:cs="Times New Roman"/>
          <w:color w:val="010000"/>
          <w:sz w:val="24"/>
          <w:szCs w:val="24"/>
          <w:lang w:eastAsia="tr-TR"/>
        </w:rPr>
        <w:t>ç</w:t>
      </w:r>
      <w:proofErr w:type="gramEnd"/>
      <w:r w:rsidRPr="00DC682A">
        <w:rPr>
          <w:rFonts w:ascii="Times New Roman" w:eastAsia="Times New Roman" w:hAnsi="Times New Roman" w:cs="Times New Roman"/>
          <w:color w:val="010000"/>
          <w:sz w:val="24"/>
          <w:szCs w:val="24"/>
          <w:lang w:eastAsia="tr-TR"/>
        </w:rPr>
        <w:t>) İmam hatip ortaokullarında ve imam hatip liselerinde hafızlık eğitimine yönelik çalışmalar yürütmek,</w:t>
      </w:r>
    </w:p>
    <w:p w14:paraId="1397A148"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d)Din ve ahlak eğitim ve öğretimini güçlendirecek politika ve stratejilerin geliştirilmesi için gerekli çalışmaları yapmak,</w:t>
      </w:r>
    </w:p>
    <w:p w14:paraId="3B1308D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e) Görev alanına giren konularda üniversiteler, ilgili kurum ve kuruluşlar ile </w:t>
      </w:r>
      <w:proofErr w:type="gramStart"/>
      <w:r w:rsidRPr="00DC682A">
        <w:rPr>
          <w:rFonts w:ascii="Times New Roman" w:eastAsia="Times New Roman" w:hAnsi="Times New Roman" w:cs="Times New Roman"/>
          <w:color w:val="010000"/>
          <w:sz w:val="24"/>
          <w:szCs w:val="24"/>
          <w:lang w:eastAsia="tr-TR"/>
        </w:rPr>
        <w:t>işbirliği</w:t>
      </w:r>
      <w:proofErr w:type="gramEnd"/>
      <w:r w:rsidRPr="00DC682A">
        <w:rPr>
          <w:rFonts w:ascii="Times New Roman" w:eastAsia="Times New Roman" w:hAnsi="Times New Roman" w:cs="Times New Roman"/>
          <w:color w:val="010000"/>
          <w:sz w:val="24"/>
          <w:szCs w:val="24"/>
          <w:lang w:eastAsia="tr-TR"/>
        </w:rPr>
        <w:t xml:space="preserve"> yapmak,</w:t>
      </w:r>
    </w:p>
    <w:p w14:paraId="644811F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f) Bakanlık ilgili birimleri ile koordine hâlinde ülkemizle dil, tarih veya kültür birliği bulunan ülke ve topluluklar ile diğer ülkelerle din eğitim ve öğretimi alanında </w:t>
      </w:r>
      <w:proofErr w:type="gramStart"/>
      <w:r w:rsidRPr="00DC682A">
        <w:rPr>
          <w:rFonts w:ascii="Times New Roman" w:eastAsia="Times New Roman" w:hAnsi="Times New Roman" w:cs="Times New Roman"/>
          <w:color w:val="010000"/>
          <w:sz w:val="24"/>
          <w:szCs w:val="24"/>
          <w:lang w:eastAsia="tr-TR"/>
        </w:rPr>
        <w:t>işbirliğine</w:t>
      </w:r>
      <w:proofErr w:type="gramEnd"/>
      <w:r w:rsidRPr="00DC682A">
        <w:rPr>
          <w:rFonts w:ascii="Times New Roman" w:eastAsia="Times New Roman" w:hAnsi="Times New Roman" w:cs="Times New Roman"/>
          <w:color w:val="010000"/>
          <w:sz w:val="24"/>
          <w:szCs w:val="24"/>
          <w:lang w:eastAsia="tr-TR"/>
        </w:rPr>
        <w:t xml:space="preserve"> yönelik çalışmalar yapmak,”</w:t>
      </w:r>
    </w:p>
    <w:p w14:paraId="3BE5874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DC682A">
        <w:rPr>
          <w:rFonts w:ascii="Times New Roman" w:eastAsia="Times New Roman" w:hAnsi="Times New Roman" w:cs="Times New Roman"/>
          <w:color w:val="010000"/>
          <w:sz w:val="24"/>
          <w:szCs w:val="24"/>
          <w:lang w:eastAsia="tr-TR"/>
        </w:rPr>
        <w:t>şeklindedir</w:t>
      </w:r>
      <w:proofErr w:type="gramEnd"/>
      <w:r w:rsidRPr="00DC682A">
        <w:rPr>
          <w:rFonts w:ascii="Times New Roman" w:eastAsia="Times New Roman" w:hAnsi="Times New Roman" w:cs="Times New Roman"/>
          <w:color w:val="010000"/>
          <w:sz w:val="24"/>
          <w:szCs w:val="24"/>
          <w:lang w:eastAsia="tr-TR"/>
        </w:rPr>
        <w:t>.</w:t>
      </w:r>
    </w:p>
    <w:p w14:paraId="6F84374A"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98 sayılı Cumhurbaşkanlığı Kararnamesinin 2. maddesi ile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307. maddesinin (1) numaralı fıkrasının (ç) bendinde bugüne kadar sadece 22/6/1965 tarih ve 633 sayılı Diyanet İşleri Başkanlığının eğitimle ilgili görevleri arasında yer alan hafızlık eğitiminin görev alanı, örgün zorunlu eğitim kapsamındaki imam-hatip ortaokul ve liseleri olan Din Öğretimi Genel Müdürlüğünün görev ve yetki alanına taşındığı görülmektedir. 633 sayılı Kanunun Başkanlığın hizmet birimleri, görevleri ve yetkileri başlıklı 7. maddesinin birinci fıkrasının (b) bendi ile Başkanlık bünyesinde kurulan Eğitim Hizmetleri Genel Müdürlüğünün görev ve yetkileri arasında sayılmıştır. İlgili düzenleme şu şekildedir:</w:t>
      </w:r>
    </w:p>
    <w:p w14:paraId="3E49F31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w:t>
      </w:r>
      <w:proofErr w:type="gramStart"/>
      <w:r w:rsidRPr="00DC682A">
        <w:rPr>
          <w:rFonts w:ascii="Times New Roman" w:eastAsia="Times New Roman" w:hAnsi="Times New Roman" w:cs="Times New Roman"/>
          <w:color w:val="010000"/>
          <w:sz w:val="24"/>
          <w:szCs w:val="24"/>
          <w:lang w:eastAsia="tr-TR"/>
        </w:rPr>
        <w:t>b</w:t>
      </w:r>
      <w:proofErr w:type="gramEnd"/>
      <w:r w:rsidRPr="00DC682A">
        <w:rPr>
          <w:rFonts w:ascii="Times New Roman" w:eastAsia="Times New Roman" w:hAnsi="Times New Roman" w:cs="Times New Roman"/>
          <w:color w:val="010000"/>
          <w:sz w:val="24"/>
          <w:szCs w:val="24"/>
          <w:lang w:eastAsia="tr-TR"/>
        </w:rPr>
        <w:t xml:space="preserve">) (Değişik:16/3/2022-7383/1 </w:t>
      </w:r>
      <w:proofErr w:type="spellStart"/>
      <w:r w:rsidRPr="00DC682A">
        <w:rPr>
          <w:rFonts w:ascii="Times New Roman" w:eastAsia="Times New Roman" w:hAnsi="Times New Roman" w:cs="Times New Roman"/>
          <w:color w:val="010000"/>
          <w:sz w:val="24"/>
          <w:szCs w:val="24"/>
          <w:lang w:eastAsia="tr-TR"/>
        </w:rPr>
        <w:t>md.</w:t>
      </w:r>
      <w:proofErr w:type="spellEnd"/>
      <w:r w:rsidRPr="00DC682A">
        <w:rPr>
          <w:rFonts w:ascii="Times New Roman" w:eastAsia="Times New Roman" w:hAnsi="Times New Roman" w:cs="Times New Roman"/>
          <w:color w:val="010000"/>
          <w:sz w:val="24"/>
          <w:szCs w:val="24"/>
          <w:lang w:eastAsia="tr-TR"/>
        </w:rPr>
        <w:t>) Eğitim Hizmetleri Genel Müdürlüğü</w:t>
      </w:r>
    </w:p>
    <w:p w14:paraId="35FE9D48"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1) Kur’an-ı Kerim’in usulüne uygun olarak okunmasına, anlaşılmasına, İslami ilimlerin öğrenilmesine yönelik çalışmalar yapmak, bu alanlarda bilgi ve becerilerini geliştirmek ve hafızlık yapmak isteyenler için Kur’an kursları ile Kur’an eğitim merkezleri açmak, din eğitimi almak isteyenler için kurslar düzenlemek, bu kurs ve merkezlerle ilgili iş ve işlemleri yürütmek.</w:t>
      </w:r>
    </w:p>
    <w:p w14:paraId="03E49F4A"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2) İlgili birim, kurum ve kuruluşlarla iş birliği yaparak kurs ve Kur’an eğitim merkezlerinde uygulanacak eğitim programları ve materyalleri geliştirmek; alan araştırmaları, ölçme ve değerlendirme çalışmaları yapmak.</w:t>
      </w:r>
    </w:p>
    <w:p w14:paraId="74BF7BF9"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3) Açılan kurs ve merkezlerde okuyan öğrenciler için yurt ve pansiyonlar açmak ve bunları yönetmek.</w:t>
      </w:r>
    </w:p>
    <w:p w14:paraId="7103F218"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4) Bu kurs ve merkezler ile yurt ve pansiyonların iaşe ve ibate ihtiyaçları ile diğer harcamalarına ilişkin bütçelerini, mali yıl itibarıyla düzenlemek; yurt ve pansiyonların her türlü alım-satım işlemlerini yürütmek.”</w:t>
      </w:r>
    </w:p>
    <w:p w14:paraId="3F6B7FA0"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Yukarıda da görüldüğü üzere 633 sayılı Kanunun 7. maddesinin birinci fıkrasının (b) bendinin (1) numaralı alt bendi ile hafızlık eğitimi verilmesi ve kurslarının açılması ile ilgili iş ve işlemleri yürütme görevi Diyanet İşleri Başkanlığına bağlı Eğitim Hizmetleri Genel Müdürlüğü’ne verilmiştir. </w:t>
      </w:r>
    </w:p>
    <w:p w14:paraId="1A0BEF2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lastRenderedPageBreak/>
        <w:t xml:space="preserve">633 sayılı Kanuna aykırı olarak 98 Sayılı Cumhurbaşkanlığı Kararnamesiyle ilk defa </w:t>
      </w:r>
      <w:proofErr w:type="gramStart"/>
      <w:r w:rsidRPr="00DC682A">
        <w:rPr>
          <w:rFonts w:ascii="Times New Roman" w:eastAsia="Times New Roman" w:hAnsi="Times New Roman" w:cs="Times New Roman"/>
          <w:color w:val="010000"/>
          <w:sz w:val="24"/>
          <w:szCs w:val="24"/>
          <w:lang w:eastAsia="tr-TR"/>
        </w:rPr>
        <w:t>Milli</w:t>
      </w:r>
      <w:proofErr w:type="gramEnd"/>
      <w:r w:rsidRPr="00DC682A">
        <w:rPr>
          <w:rFonts w:ascii="Times New Roman" w:eastAsia="Times New Roman" w:hAnsi="Times New Roman" w:cs="Times New Roman"/>
          <w:color w:val="010000"/>
          <w:sz w:val="24"/>
          <w:szCs w:val="24"/>
          <w:lang w:eastAsia="tr-TR"/>
        </w:rPr>
        <w:t xml:space="preserve"> Eğitim Bakanlığı Din Öğretimi Genel Müdürlüğü’nün görevleri arasına giren “hafızlık eğitimi” bugüne kadar Diyanet İşleri Başkanlığı bünyesinde Kur’an Kursları yoluyla sürdürülen geleneksel bir dini eğitim faaliyeti olmuştur. </w:t>
      </w:r>
    </w:p>
    <w:p w14:paraId="56E340DA"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İptale konu olan “hafızlık eğitimi” bir örgün veya yaygın eğitim konusu değildir ve </w:t>
      </w:r>
      <w:proofErr w:type="gramStart"/>
      <w:r w:rsidRPr="00DC682A">
        <w:rPr>
          <w:rFonts w:ascii="Times New Roman" w:eastAsia="Times New Roman" w:hAnsi="Times New Roman" w:cs="Times New Roman"/>
          <w:color w:val="010000"/>
          <w:sz w:val="24"/>
          <w:szCs w:val="24"/>
          <w:lang w:eastAsia="tr-TR"/>
        </w:rPr>
        <w:t>Milli</w:t>
      </w:r>
      <w:proofErr w:type="gramEnd"/>
      <w:r w:rsidRPr="00DC682A">
        <w:rPr>
          <w:rFonts w:ascii="Times New Roman" w:eastAsia="Times New Roman" w:hAnsi="Times New Roman" w:cs="Times New Roman"/>
          <w:color w:val="010000"/>
          <w:sz w:val="24"/>
          <w:szCs w:val="24"/>
          <w:lang w:eastAsia="tr-TR"/>
        </w:rPr>
        <w:t xml:space="preserve"> Eğitim Bakanlığının imam hatip ortaokulları ile imam hatip liselerine ilişkin görev ve yetki alanı dışında düzenlenmiş bir konu olduğundan 633 sayılı Kanun kapsamında Diyanet İşleri Başkanlığının görev ve yetki alanına girmektedir. </w:t>
      </w:r>
    </w:p>
    <w:p w14:paraId="673BCB2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Nitekim, </w:t>
      </w:r>
      <w:proofErr w:type="gramStart"/>
      <w:r w:rsidRPr="00DC682A">
        <w:rPr>
          <w:rFonts w:ascii="Times New Roman" w:eastAsia="Times New Roman" w:hAnsi="Times New Roman" w:cs="Times New Roman"/>
          <w:color w:val="010000"/>
          <w:sz w:val="24"/>
          <w:szCs w:val="24"/>
          <w:lang w:eastAsia="tr-TR"/>
        </w:rPr>
        <w:t>Milli</w:t>
      </w:r>
      <w:proofErr w:type="gramEnd"/>
      <w:r w:rsidRPr="00DC682A">
        <w:rPr>
          <w:rFonts w:ascii="Times New Roman" w:eastAsia="Times New Roman" w:hAnsi="Times New Roman" w:cs="Times New Roman"/>
          <w:color w:val="010000"/>
          <w:sz w:val="24"/>
          <w:szCs w:val="24"/>
          <w:lang w:eastAsia="tr-TR"/>
        </w:rPr>
        <w:t xml:space="preserve"> Eğitim Bakanlığı’nın örgün eğitim dışında kalmış bireylerin eğitim ihtiyaçlarını karşılamakla görevli genel müdürlüğü olan Hayat Boyu Öğrenme Genel Müdürlüğü, Diyanet İşleri Başkanlığı ile de ilişki içinde 2018 yılında ve sonraki yıllarda “Din Alanı Hafızlık Ezberleme Eğitimi Kurs Programı” yayınlamıştır. </w:t>
      </w:r>
    </w:p>
    <w:p w14:paraId="7BEE715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Bu programla Hafızlık eğitiminin örgün eğitimde olduğu gibi hayata ve yükseköğretime hazırlama amacını taşıyan örgün eğitim programlarından farklılığı kabul edilmiş ve bir kurs programı biçiminde örgün eğitim dışında kalan eğitim ihtiyaçlarını karşılayan Hayat Boyu Öğrenme Genel Müdürlüğü bünyesinde gerçekleştirilmiştir.</w:t>
      </w:r>
    </w:p>
    <w:p w14:paraId="057ED0F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Bu programın sonunda kursiyerlerin şunları gerçekleştirilmesi amaçlanmıştır:</w:t>
      </w:r>
    </w:p>
    <w:p w14:paraId="6D23CD7A" w14:textId="19B786C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1.</w:t>
      </w:r>
      <w:r w:rsidR="00DC682A" w:rsidRPr="00DC682A">
        <w:rPr>
          <w:rFonts w:ascii="Times New Roman" w:eastAsia="Times New Roman" w:hAnsi="Times New Roman" w:cs="Times New Roman"/>
          <w:color w:val="010000"/>
          <w:sz w:val="24"/>
          <w:szCs w:val="24"/>
          <w:lang w:eastAsia="tr-TR"/>
        </w:rPr>
        <w:t xml:space="preserve"> </w:t>
      </w:r>
      <w:proofErr w:type="gramStart"/>
      <w:r w:rsidRPr="00DC682A">
        <w:rPr>
          <w:rFonts w:ascii="Times New Roman" w:eastAsia="Times New Roman" w:hAnsi="Times New Roman" w:cs="Times New Roman"/>
          <w:color w:val="010000"/>
          <w:sz w:val="24"/>
          <w:szCs w:val="24"/>
          <w:lang w:eastAsia="tr-TR"/>
        </w:rPr>
        <w:t>“ İslam’ın</w:t>
      </w:r>
      <w:proofErr w:type="gramEnd"/>
      <w:r w:rsidRPr="00DC682A">
        <w:rPr>
          <w:rFonts w:ascii="Times New Roman" w:eastAsia="Times New Roman" w:hAnsi="Times New Roman" w:cs="Times New Roman"/>
          <w:color w:val="010000"/>
          <w:sz w:val="24"/>
          <w:szCs w:val="24"/>
          <w:lang w:eastAsia="tr-TR"/>
        </w:rPr>
        <w:t xml:space="preserve"> temel kaynağı olan Kur’an-ı Kerim’in tamamının doğru ve usulüne uygun ezberden okuması,</w:t>
      </w:r>
    </w:p>
    <w:p w14:paraId="118EA62D" w14:textId="6D0D8C9E"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2.</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Kur’an’ı Kerim’i okuyuş usulleri ile ilgili kavramları açıklaması,</w:t>
      </w:r>
    </w:p>
    <w:p w14:paraId="2889D2B5" w14:textId="7BB69B0A"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3.</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Kur’an-ı Kerim’in okuyuş usullerini uygulaması,</w:t>
      </w:r>
    </w:p>
    <w:p w14:paraId="4A6532BC" w14:textId="2BFA7202"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4.</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Kur’an-ı Kerim’den belli bölümleri (</w:t>
      </w:r>
      <w:proofErr w:type="spellStart"/>
      <w:r w:rsidRPr="00DC682A">
        <w:rPr>
          <w:rFonts w:ascii="Times New Roman" w:eastAsia="Times New Roman" w:hAnsi="Times New Roman" w:cs="Times New Roman"/>
          <w:color w:val="010000"/>
          <w:sz w:val="24"/>
          <w:szCs w:val="24"/>
          <w:lang w:eastAsia="tr-TR"/>
        </w:rPr>
        <w:t>aşr</w:t>
      </w:r>
      <w:proofErr w:type="spellEnd"/>
      <w:r w:rsidRPr="00DC682A">
        <w:rPr>
          <w:rFonts w:ascii="Times New Roman" w:eastAsia="Times New Roman" w:hAnsi="Times New Roman" w:cs="Times New Roman"/>
          <w:color w:val="010000"/>
          <w:sz w:val="24"/>
          <w:szCs w:val="24"/>
          <w:lang w:eastAsia="tr-TR"/>
        </w:rPr>
        <w:t>-ı şerif) cemaat önünde tahkik usulüne uygun olarak okuması,</w:t>
      </w:r>
    </w:p>
    <w:p w14:paraId="27582CFE" w14:textId="5D6C9E5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5.</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Sureleri talim ve tecvit üzere ezbere okuması,</w:t>
      </w:r>
    </w:p>
    <w:p w14:paraId="7CC2C5D1" w14:textId="37819375"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6.</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Kur’an’ı Kerim’i ezberden tekrar etmeyi alışkanlık hâline getirmesi,</w:t>
      </w:r>
    </w:p>
    <w:p w14:paraId="572BCFF2" w14:textId="6396DF44"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7.</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Kur’an-ı Kerim’i Ramazan Ayında mukabele olarak cemaat huzurunda okuması,</w:t>
      </w:r>
    </w:p>
    <w:p w14:paraId="46D55BD8" w14:textId="580DD15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8.</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Kur’an-ı Kerim’in ana konuları hakkında bilgi sahibi olması,</w:t>
      </w:r>
    </w:p>
    <w:p w14:paraId="02313AA6" w14:textId="11772A6A"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9.</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İbadetler ile ilgili gerekli bilgi ve becerileri kazanması,</w:t>
      </w:r>
    </w:p>
    <w:p w14:paraId="35A3A93A" w14:textId="3BEB11B3"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10.</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Kur’an-ı Kerim meali okuma ve anlama alışkanlığı kazanması,</w:t>
      </w:r>
    </w:p>
    <w:p w14:paraId="629FF561" w14:textId="20264361"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11.</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Din hizmetinin gerektirdiği temel bilgi ve becerilere sahip olması.</w:t>
      </w:r>
      <w:proofErr w:type="gramStart"/>
      <w:r w:rsidRPr="00DC682A">
        <w:rPr>
          <w:rFonts w:ascii="Times New Roman" w:eastAsia="Times New Roman" w:hAnsi="Times New Roman" w:cs="Times New Roman"/>
          <w:color w:val="010000"/>
          <w:sz w:val="24"/>
          <w:szCs w:val="24"/>
          <w:lang w:eastAsia="tr-TR"/>
        </w:rPr>
        <w:t>” .</w:t>
      </w:r>
      <w:proofErr w:type="gramEnd"/>
    </w:p>
    <w:p w14:paraId="2D957CE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14/6/1973 tarih ve 1739 sayılı Milli Eğitim Temel Kanununun 18. maddesine göre milli eğitim sistemi örgün ve yaygın eğitim olarak iki bölümde düzenlenmiştir. Bu kanunun 23. maddesi örgün ilk ve ortaokulların amaçlarını, 28. maddesi ise ortaöğretimin amaçlarını belirlemektedir. Bu maddelerde de vurgulandığı gibi örgün eğitimin temel amaçlarından biri </w:t>
      </w:r>
      <w:r w:rsidRPr="00DC682A">
        <w:rPr>
          <w:rFonts w:ascii="Times New Roman" w:eastAsia="Times New Roman" w:hAnsi="Times New Roman" w:cs="Times New Roman"/>
          <w:color w:val="010000"/>
          <w:sz w:val="24"/>
          <w:szCs w:val="24"/>
          <w:lang w:eastAsia="tr-TR"/>
        </w:rPr>
        <w:lastRenderedPageBreak/>
        <w:t xml:space="preserve">öğrencilerin üst öğrenime ve daha sonra mesleğe hazırlanmasıdır. Nitekim, 1739 sayılı Kanunun 32. maddesinde de imam hatip okullarının tanımı ve ne tür örgün eğitim verdiği tanımlanmıştır. Buna göre: </w:t>
      </w:r>
    </w:p>
    <w:p w14:paraId="5AE49A2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“VII – İmam-hatip liseleri:</w:t>
      </w:r>
    </w:p>
    <w:p w14:paraId="0EF9CE6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Madde 32 – </w:t>
      </w:r>
      <w:proofErr w:type="gramStart"/>
      <w:r w:rsidRPr="00DC682A">
        <w:rPr>
          <w:rFonts w:ascii="Times New Roman" w:eastAsia="Times New Roman" w:hAnsi="Times New Roman" w:cs="Times New Roman"/>
          <w:color w:val="010000"/>
          <w:sz w:val="24"/>
          <w:szCs w:val="24"/>
          <w:lang w:eastAsia="tr-TR"/>
        </w:rPr>
        <w:t>İmam -</w:t>
      </w:r>
      <w:proofErr w:type="gramEnd"/>
      <w:r w:rsidRPr="00DC682A">
        <w:rPr>
          <w:rFonts w:ascii="Times New Roman" w:eastAsia="Times New Roman" w:hAnsi="Times New Roman" w:cs="Times New Roman"/>
          <w:color w:val="010000"/>
          <w:sz w:val="24"/>
          <w:szCs w:val="24"/>
          <w:lang w:eastAsia="tr-TR"/>
        </w:rPr>
        <w:t xml:space="preserve"> hatip liseleri, imamlık, hatiplik ve Kur'an kursu öğreticiliği gibi dini hizmetlerin yerine getirilmesi ile görevli elemanları yetiştirmek üzere, Milli Eğitim Bakanlığınca açılan ortaöğretim sistemi içinde, hem mesleğe hem yüksek öğrenime hazırlayıcı programlar uygulayan öğretim kurumlarıdır.”</w:t>
      </w:r>
    </w:p>
    <w:p w14:paraId="206F831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Görüldüğü üzere 1739 sayılı Kanunun 32. Maddesine göre imam hatip liselerinin görevleri arasında hafızlık eğitimi verme ya da hafızlık kursu açmaya yönelik bir görev tanımlanmamıştır. Hafızlık eğitimi, doğal olarak öğrencileri bir üst eğitime hazırlayıcı bir nitelik göstermez. Kendi içinde </w:t>
      </w:r>
      <w:proofErr w:type="spellStart"/>
      <w:r w:rsidRPr="00DC682A">
        <w:rPr>
          <w:rFonts w:ascii="Times New Roman" w:eastAsia="Times New Roman" w:hAnsi="Times New Roman" w:cs="Times New Roman"/>
          <w:color w:val="010000"/>
          <w:sz w:val="24"/>
          <w:szCs w:val="24"/>
          <w:lang w:eastAsia="tr-TR"/>
        </w:rPr>
        <w:t>Kur’an’nın</w:t>
      </w:r>
      <w:proofErr w:type="spellEnd"/>
      <w:r w:rsidRPr="00DC682A">
        <w:rPr>
          <w:rFonts w:ascii="Times New Roman" w:eastAsia="Times New Roman" w:hAnsi="Times New Roman" w:cs="Times New Roman"/>
          <w:color w:val="010000"/>
          <w:sz w:val="24"/>
          <w:szCs w:val="24"/>
          <w:lang w:eastAsia="tr-TR"/>
        </w:rPr>
        <w:t xml:space="preserve"> ezberlenmesinden, anlaşılıp açıklanmasına kadar devamlılık gösterebilen uzun bir eğitimdir. Sadece Kur’an’ın ezberlenmesi için 3 yıllık bir kurs süresi gerekli görülmektedir. Bu eğitim doğrudan inançla bağlantılı olduğundan Kur’an’ın ezberlenmesi aynı zamanda bir ibadet sayılmıştır. Hafız olmak Kur’an ve hadislere göre teşvik edilen, farz sayılan bir faaliyettir. </w:t>
      </w:r>
    </w:p>
    <w:p w14:paraId="71058629"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Hafızlık eğitimin küçük yaşta başlaması (</w:t>
      </w:r>
      <w:proofErr w:type="gramStart"/>
      <w:r w:rsidRPr="00DC682A">
        <w:rPr>
          <w:rFonts w:ascii="Times New Roman" w:eastAsia="Times New Roman" w:hAnsi="Times New Roman" w:cs="Times New Roman"/>
          <w:color w:val="010000"/>
          <w:sz w:val="24"/>
          <w:szCs w:val="24"/>
          <w:lang w:eastAsia="tr-TR"/>
        </w:rPr>
        <w:t>Milli</w:t>
      </w:r>
      <w:proofErr w:type="gramEnd"/>
      <w:r w:rsidRPr="00DC682A">
        <w:rPr>
          <w:rFonts w:ascii="Times New Roman" w:eastAsia="Times New Roman" w:hAnsi="Times New Roman" w:cs="Times New Roman"/>
          <w:color w:val="010000"/>
          <w:sz w:val="24"/>
          <w:szCs w:val="24"/>
          <w:lang w:eastAsia="tr-TR"/>
        </w:rPr>
        <w:t xml:space="preserve"> Eğitim Bakanlığı Hayat Öğrenme Programında bu eğitime başlanma yaşı olarak 9 yaşında olmak esas alınmıştır) ve ağırlıklı olarak ezbere dayanması, İslam dinince farz sayılan bir faaliyet olması nedeniyle, bu eğitim, örgün eğitim dışında sürdürülmesi gereken bir eğitim türüdür. </w:t>
      </w:r>
    </w:p>
    <w:p w14:paraId="7BF8CD8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 nedenle 633 sayılı Diyanet İşleri Başkanlığı Kuruluş ve Görevleri Hakkında Kanun kapsamında doğrudan Diyanet İşleri Başkanlığının Kur’an kurslarıyla birlikte eğitim görevleri arasında sayılmıştır. Bu eğitimin bir CBK düzenlemesi ile örgün eğitimle görevli bir birimin bünyesine alınması, örgün eğitim kurumları olan İmam-Hatip Ortaokulu ve liselerine hatta özel öğretim kurumları yasasına tabi bazı özel okullara taşınması örgün eğitimin zorunlu, kursların ise gönüllü olması ilkesiyle uyuşmadığı gibi mevcut 1739 sayılı Kanun ile 633 sayılı Kanuna açık bir biçimde aykırılık da taşımaktadır. Dolayısıyla </w:t>
      </w:r>
      <w:proofErr w:type="gramStart"/>
      <w:r w:rsidRPr="00DC682A">
        <w:rPr>
          <w:rFonts w:ascii="Times New Roman" w:eastAsia="Times New Roman" w:hAnsi="Times New Roman" w:cs="Times New Roman"/>
          <w:color w:val="010000"/>
          <w:sz w:val="24"/>
          <w:szCs w:val="24"/>
          <w:lang w:eastAsia="tr-TR"/>
        </w:rPr>
        <w:t>da,</w:t>
      </w:r>
      <w:proofErr w:type="gramEnd"/>
      <w:r w:rsidRPr="00DC682A">
        <w:rPr>
          <w:rFonts w:ascii="Times New Roman" w:eastAsia="Times New Roman" w:hAnsi="Times New Roman" w:cs="Times New Roman"/>
          <w:color w:val="010000"/>
          <w:sz w:val="24"/>
          <w:szCs w:val="24"/>
          <w:lang w:eastAsia="tr-TR"/>
        </w:rPr>
        <w:t xml:space="preserve"> ihtilaflı kural, “</w:t>
      </w:r>
      <w:r w:rsidRPr="00DC682A">
        <w:rPr>
          <w:rFonts w:ascii="Times New Roman" w:eastAsia="Times New Roman" w:hAnsi="Times New Roman" w:cs="Times New Roman"/>
          <w:iCs/>
          <w:color w:val="010000"/>
          <w:sz w:val="24"/>
          <w:szCs w:val="24"/>
          <w:lang w:eastAsia="tr-TR"/>
        </w:rPr>
        <w:t>Kanunda açıkça düzenlenen konularda Cumhurbaşkanlığı kararnamesi çıkarılamaz</w:t>
      </w:r>
      <w:r w:rsidRPr="00DC682A">
        <w:rPr>
          <w:rFonts w:ascii="Times New Roman" w:eastAsia="Times New Roman" w:hAnsi="Times New Roman" w:cs="Times New Roman"/>
          <w:color w:val="010000"/>
          <w:sz w:val="24"/>
          <w:szCs w:val="24"/>
          <w:lang w:eastAsia="tr-TR"/>
        </w:rPr>
        <w:t>” hükmünü içeren Anayasanın 104/17. maddesine aykırıdır, iptali gerekir.</w:t>
      </w:r>
    </w:p>
    <w:p w14:paraId="12F28167" w14:textId="7948A738"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b)</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İhtilaflı kural, Anayasa madde 7’ye aykırıdır:</w:t>
      </w:r>
    </w:p>
    <w:p w14:paraId="7C5B0489"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 Anayasa m.104/17 uyarınca yürürlükte bulunan 1739 ve 633 sayılı kanunlarda yer alan düzenlemelere aykırı olan ihtilaflı Cumhurbaşkanlığı kararnamesi kuralı, yasama yetkisinin devrine ilişkin sınırın aşıldığı ve yürütmenin yasamanın yetki alanına müdahale ettiği anlamına gelmektedir. Bu nedenle, ağır bir fonksiyon </w:t>
      </w:r>
      <w:proofErr w:type="spellStart"/>
      <w:r w:rsidRPr="00DC682A">
        <w:rPr>
          <w:rFonts w:ascii="Times New Roman" w:eastAsia="Times New Roman" w:hAnsi="Times New Roman" w:cs="Times New Roman"/>
          <w:color w:val="010000"/>
          <w:sz w:val="24"/>
          <w:szCs w:val="24"/>
          <w:lang w:eastAsia="tr-TR"/>
        </w:rPr>
        <w:t>gasbı</w:t>
      </w:r>
      <w:proofErr w:type="spellEnd"/>
      <w:r w:rsidRPr="00DC682A">
        <w:rPr>
          <w:rFonts w:ascii="Times New Roman" w:eastAsia="Times New Roman" w:hAnsi="Times New Roman" w:cs="Times New Roman"/>
          <w:color w:val="010000"/>
          <w:sz w:val="24"/>
          <w:szCs w:val="24"/>
          <w:lang w:eastAsia="tr-TR"/>
        </w:rPr>
        <w:t xml:space="preserve"> oluşturan söz konusu madde, Anayasa’nın 7. maddesinde belirlenen yasama yetkisini devir yasağına aykırıdır ve iptal edilmek gerekir. Anayasa Mahkemesi’nin ilgili CBK iptal kararında açıkça belirttiği üzere, yasamanın yetki alanına giren bir konuda yürütme düzenleme yapamaz (AYM, E.S.: 2018/55; K.S.: 2020/27; K. T.:11/6/2020; R.G.: 20 Temmuz 2020-31194).</w:t>
      </w:r>
    </w:p>
    <w:p w14:paraId="4AC9FDD8" w14:textId="136BD2C0"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c)</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İhtilaflı kural, Anayasa madde 8’e aykırıdır:</w:t>
      </w:r>
    </w:p>
    <w:p w14:paraId="421C2DE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 Anayasa’nın 8 inci maddesinde “Yürütme yetkisi ve görevi, Cumhurbaşkanı tarafından, Anayasaya ve kanunlara uygun olarak kullanılır ve yerine getirilir” hükmüne yer verilmiştir.</w:t>
      </w:r>
    </w:p>
    <w:p w14:paraId="4E198FA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2" w:name="_Hlk101882471"/>
      <w:r w:rsidRPr="00DC682A">
        <w:rPr>
          <w:rFonts w:ascii="Times New Roman" w:eastAsia="Times New Roman" w:hAnsi="Times New Roman" w:cs="Times New Roman"/>
          <w:color w:val="010000"/>
          <w:sz w:val="24"/>
          <w:szCs w:val="24"/>
          <w:lang w:eastAsia="tr-TR"/>
        </w:rPr>
        <w:lastRenderedPageBreak/>
        <w:t xml:space="preserve">98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2. maddesi ile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307. maddesinin (1) numaralı fıkrasının (ç) bendi </w:t>
      </w:r>
      <w:bookmarkEnd w:id="2"/>
      <w:r w:rsidRPr="00DC682A">
        <w:rPr>
          <w:rFonts w:ascii="Times New Roman" w:eastAsia="Times New Roman" w:hAnsi="Times New Roman" w:cs="Times New Roman"/>
          <w:color w:val="010000"/>
          <w:sz w:val="24"/>
          <w:szCs w:val="24"/>
          <w:lang w:eastAsia="tr-TR"/>
        </w:rPr>
        <w:t xml:space="preserve">ile yapılan düzenlemede yürütme görevi ve yetkisi Anayasaya ve kanunlara uygun olarak kullanılmamıştır. Yukarıda açıklandığı üzere </w:t>
      </w:r>
      <w:proofErr w:type="gramStart"/>
      <w:r w:rsidRPr="00DC682A">
        <w:rPr>
          <w:rFonts w:ascii="Times New Roman" w:eastAsia="Times New Roman" w:hAnsi="Times New Roman" w:cs="Times New Roman"/>
          <w:color w:val="010000"/>
          <w:sz w:val="24"/>
          <w:szCs w:val="24"/>
          <w:lang w:eastAsia="tr-TR"/>
        </w:rPr>
        <w:t>Milli</w:t>
      </w:r>
      <w:proofErr w:type="gramEnd"/>
      <w:r w:rsidRPr="00DC682A">
        <w:rPr>
          <w:rFonts w:ascii="Times New Roman" w:eastAsia="Times New Roman" w:hAnsi="Times New Roman" w:cs="Times New Roman"/>
          <w:color w:val="010000"/>
          <w:sz w:val="24"/>
          <w:szCs w:val="24"/>
          <w:lang w:eastAsia="tr-TR"/>
        </w:rPr>
        <w:t xml:space="preserve"> Eğitim Bakanlığı bünyesindeki Dini Öğretimi Genel Müdürlüğünün görev ve yetkilerine eklenen imam hatip ortaokulları ile imam hatip liselerinde hafızlık eğitimi verilmesine ilişkin bulunan konularda ne Anayasa’da ne de Kanunlarda Cumhurbaşkanı’nın, herhangi bir kural ile bağlı olmaksızın doğrudan belirleme ve düzenleme yapma yetkisi bulunmaktadır. Oysa iptal davası konusu kural ile Cumhurbaşkanlığı tarafından 1739 ve 633 sayılı Kanunlarda yapılan düzenlemelere aykırı şekilde düzenleme yapılmıştır. Bu nedenle söz konusu düzenleme Anayasa’nın 8. maddesine aykırıdır, iptali gerekir.</w:t>
      </w:r>
    </w:p>
    <w:p w14:paraId="45A88488" w14:textId="2935D51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d)</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İhtilaflı kural, Anayasa madde 6’ya aykırıdır: </w:t>
      </w:r>
    </w:p>
    <w:p w14:paraId="6CF13C3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Anayasa’nın 6. maddesine göre</w:t>
      </w:r>
      <w:proofErr w:type="gramStart"/>
      <w:r w:rsidRPr="00DC682A">
        <w:rPr>
          <w:rFonts w:ascii="Times New Roman" w:eastAsia="Times New Roman" w:hAnsi="Times New Roman" w:cs="Times New Roman"/>
          <w:color w:val="010000"/>
          <w:sz w:val="24"/>
          <w:szCs w:val="24"/>
          <w:lang w:eastAsia="tr-TR"/>
        </w:rPr>
        <w:t>, ”Hiçbir</w:t>
      </w:r>
      <w:proofErr w:type="gramEnd"/>
      <w:r w:rsidRPr="00DC682A">
        <w:rPr>
          <w:rFonts w:ascii="Times New Roman" w:eastAsia="Times New Roman" w:hAnsi="Times New Roman" w:cs="Times New Roman"/>
          <w:color w:val="010000"/>
          <w:sz w:val="24"/>
          <w:szCs w:val="24"/>
          <w:lang w:eastAsia="tr-TR"/>
        </w:rPr>
        <w:t xml:space="preserve"> kimse veya organ kaynağını Anayasadan almayan bir Devlet yetkisi kullanamaz”. Ancak iptali talep edilen düzenleme ile Cumhurbaşkanı, Anayasa’da kendisine yönelik bir yetki olarak tanımlanmayan ve açık bir biçimde kanun ile düzenlenmiş bir alanda yasama erkinin yetki alanına müdahale etmektedir. Haliyle, itiraz konusu kural, Anayasa’nın 8. Maddesine olduğu gibi 6. maddesine de aykırıdır. </w:t>
      </w:r>
    </w:p>
    <w:p w14:paraId="7D9F9F2F" w14:textId="5ABFA308"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e)</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Anayasa’nın 2. Maddesine ve Başlangıç İlkelerine Aykırılık</w:t>
      </w:r>
    </w:p>
    <w:p w14:paraId="6FAAB77F"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DC682A">
        <w:rPr>
          <w:rFonts w:ascii="Times New Roman" w:eastAsia="Times New Roman" w:hAnsi="Times New Roman" w:cs="Times New Roman"/>
          <w:color w:val="010000"/>
          <w:sz w:val="24"/>
          <w:szCs w:val="24"/>
          <w:lang w:eastAsia="tr-TR"/>
        </w:rPr>
        <w:t>işbölümü</w:t>
      </w:r>
      <w:proofErr w:type="gramEnd"/>
      <w:r w:rsidRPr="00DC682A">
        <w:rPr>
          <w:rFonts w:ascii="Times New Roman" w:eastAsia="Times New Roman" w:hAnsi="Times New Roman" w:cs="Times New Roman"/>
          <w:color w:val="010000"/>
          <w:sz w:val="24"/>
          <w:szCs w:val="24"/>
          <w:lang w:eastAsia="tr-TR"/>
        </w:rPr>
        <w:t xml:space="preserve"> ve işbirliği olduğu ve üstünlüğün ancak Anayasa ve kanunlarda bulunduğu;” (Başlangıç, prg.4). Bu çerçevede; Anayasa’nın 7., 8. ve 9. maddeleri de yasama, yürütme ve yargı yetkilerini ayrı ayrı düzenler.</w:t>
      </w:r>
    </w:p>
    <w:p w14:paraId="034E72D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98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2. maddesi ile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307. maddesinin (1) numaralı fıkrasının (ç) bendi, yukarıda açıklanan nedenlerle, “Anayasa ve kanunların üstünlüğü” ilkesini ihlal ettiğinden, Anayasa’nın 2. maddesine ve Başlangıç </w:t>
      </w:r>
      <w:proofErr w:type="spellStart"/>
      <w:r w:rsidRPr="00DC682A">
        <w:rPr>
          <w:rFonts w:ascii="Times New Roman" w:eastAsia="Times New Roman" w:hAnsi="Times New Roman" w:cs="Times New Roman"/>
          <w:color w:val="010000"/>
          <w:sz w:val="24"/>
          <w:szCs w:val="24"/>
          <w:lang w:eastAsia="tr-TR"/>
        </w:rPr>
        <w:t>prg</w:t>
      </w:r>
      <w:proofErr w:type="spellEnd"/>
      <w:r w:rsidRPr="00DC682A">
        <w:rPr>
          <w:rFonts w:ascii="Times New Roman" w:eastAsia="Times New Roman" w:hAnsi="Times New Roman" w:cs="Times New Roman"/>
          <w:color w:val="010000"/>
          <w:sz w:val="24"/>
          <w:szCs w:val="24"/>
          <w:lang w:eastAsia="tr-TR"/>
        </w:rPr>
        <w:t>. 4’e de aykırılık oluşturmaktadır.</w:t>
      </w:r>
    </w:p>
    <w:p w14:paraId="51D9C71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devredilmezliği kuralına saygı göstermesi, “Anayasanın üstünlüğü ve bağlayıcılığı” hükmünün sürekli gözetilmesi ölçüsünde mümkündür.</w:t>
      </w:r>
    </w:p>
    <w:p w14:paraId="2AB858A9"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Dahası, </w:t>
      </w:r>
      <w:proofErr w:type="spellStart"/>
      <w:r w:rsidRPr="00DC682A">
        <w:rPr>
          <w:rFonts w:ascii="Times New Roman" w:eastAsia="Times New Roman" w:hAnsi="Times New Roman" w:cs="Times New Roman"/>
          <w:color w:val="010000"/>
          <w:sz w:val="24"/>
          <w:szCs w:val="24"/>
          <w:lang w:eastAsia="tr-TR"/>
        </w:rPr>
        <w:t>CB’nin</w:t>
      </w:r>
      <w:proofErr w:type="spellEnd"/>
      <w:r w:rsidRPr="00DC682A">
        <w:rPr>
          <w:rFonts w:ascii="Times New Roman" w:eastAsia="Times New Roman" w:hAnsi="Times New Roman" w:cs="Times New Roman"/>
          <w:color w:val="010000"/>
          <w:sz w:val="24"/>
          <w:szCs w:val="24"/>
          <w:lang w:eastAsia="tr-TR"/>
        </w:rPr>
        <w:t>,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7D2E1CEA"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lastRenderedPageBreak/>
        <w:t xml:space="preserve">Yukarıda belirtilen nedenlerle 98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2. maddesi ile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307. maddesinin (1) numaralı fıkrasının (ç) bendinin </w:t>
      </w:r>
      <w:bookmarkStart w:id="3" w:name="_Hlk103954882"/>
      <w:r w:rsidRPr="00DC682A">
        <w:rPr>
          <w:rFonts w:ascii="Times New Roman" w:eastAsia="Times New Roman" w:hAnsi="Times New Roman" w:cs="Times New Roman"/>
          <w:color w:val="010000"/>
          <w:sz w:val="24"/>
          <w:szCs w:val="24"/>
          <w:lang w:eastAsia="tr-TR"/>
        </w:rPr>
        <w:t>Anayasanın Başlangıç ilkelerine, 2., 6., 7., 8., 11., 104/2. ve 104/17. maddelerine</w:t>
      </w:r>
      <w:bookmarkEnd w:id="3"/>
      <w:r w:rsidRPr="00DC682A">
        <w:rPr>
          <w:rFonts w:ascii="Times New Roman" w:eastAsia="Times New Roman" w:hAnsi="Times New Roman" w:cs="Times New Roman"/>
          <w:color w:val="010000"/>
          <w:sz w:val="24"/>
          <w:szCs w:val="24"/>
          <w:lang w:eastAsia="tr-TR"/>
        </w:rPr>
        <w:t xml:space="preserve"> aykırı olması nedeniyle iptali talep edilmektedir.</w:t>
      </w:r>
    </w:p>
    <w:p w14:paraId="53C92B32"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tr-TR"/>
        </w:rPr>
        <w:t xml:space="preserve">3) </w:t>
      </w:r>
      <w:r w:rsidRPr="00DC682A">
        <w:rPr>
          <w:rFonts w:ascii="Times New Roman" w:eastAsia="Times New Roman" w:hAnsi="Times New Roman" w:cs="Times New Roman"/>
          <w:color w:val="010000"/>
          <w:sz w:val="24"/>
          <w:szCs w:val="24"/>
          <w:lang w:eastAsia="zh-CN"/>
        </w:rPr>
        <w:t xml:space="preserve">98 sayılı Bazı Cumhurbaşkanlığı Kararnamelerinde Değişiklik Yapılmasına Dair Cumhurbaşkanlığı Kararnamesi’nin 8. maddesi ile değiştirilen 1 sayılı </w:t>
      </w:r>
      <w:proofErr w:type="spellStart"/>
      <w:r w:rsidRPr="00DC682A">
        <w:rPr>
          <w:rFonts w:ascii="Times New Roman" w:eastAsia="Times New Roman" w:hAnsi="Times New Roman" w:cs="Times New Roman"/>
          <w:color w:val="010000"/>
          <w:sz w:val="24"/>
          <w:szCs w:val="24"/>
          <w:lang w:eastAsia="zh-CN"/>
        </w:rPr>
        <w:t>CBK’nın</w:t>
      </w:r>
      <w:proofErr w:type="spellEnd"/>
      <w:r w:rsidRPr="00DC682A">
        <w:rPr>
          <w:rFonts w:ascii="Times New Roman" w:eastAsia="Times New Roman" w:hAnsi="Times New Roman" w:cs="Times New Roman"/>
          <w:color w:val="010000"/>
          <w:sz w:val="24"/>
          <w:szCs w:val="24"/>
          <w:lang w:eastAsia="zh-CN"/>
        </w:rPr>
        <w:t xml:space="preserve"> 483. maddesinin birinci fıkrasına eklenen (k) bendindeki “kamu kurum ve kuruluşları, belediyeler, il özel idareleri, gerçek ve tüzel kişilerce akıllı ulaşım sistemleri kapsamında üretilen verilerin kullanılmasını ve değerlendirilmesini sağlamak amacıyla veri yönetim merkezi kurmak, kurdurmak, işletmek, işlettirmek, bu görevlerle ilgili uygulama usul ve esaslarını belirlemek,” ibaresinin Anayasaya Aykırılığı</w:t>
      </w:r>
    </w:p>
    <w:p w14:paraId="678AEF35" w14:textId="5C5E133D"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98 sayılı Cumhurbaşkanlığı Kararnamesinin 8. maddesi ile 1 sayılı </w:t>
      </w:r>
      <w:proofErr w:type="spellStart"/>
      <w:r w:rsidRPr="00DC682A">
        <w:rPr>
          <w:rFonts w:ascii="Times New Roman" w:eastAsia="Times New Roman" w:hAnsi="Times New Roman" w:cs="Times New Roman"/>
          <w:color w:val="010000"/>
          <w:sz w:val="24"/>
          <w:szCs w:val="24"/>
          <w:lang w:eastAsia="zh-CN"/>
        </w:rPr>
        <w:t>CBK’nın</w:t>
      </w:r>
      <w:proofErr w:type="spellEnd"/>
      <w:r w:rsidRPr="00DC682A">
        <w:rPr>
          <w:rFonts w:ascii="Times New Roman" w:eastAsia="Times New Roman" w:hAnsi="Times New Roman" w:cs="Times New Roman"/>
          <w:color w:val="010000"/>
          <w:sz w:val="24"/>
          <w:szCs w:val="24"/>
          <w:lang w:eastAsia="zh-CN"/>
        </w:rPr>
        <w:t xml:space="preserve"> 483. maddesinin birinci fıkrasına eklenen (k) bendi ile Ulaştırma ve Altyapı Bakanlığı merkez teşkilatında yer alan Haberleşme Genel Müdürlüğü’nün görev ve yetkilerine yeni bir görev eklenmiş ve akıllı ulaşım sistemlerine ilişkin ulusal stratejileri, hedefleri, mimarileri, ulusal ölçekte uyulması gereken teknik kriterleri belirlemek, eylem planlarını hazırlamak ve izlemek, yenilikçi akıllı ulaşım sistemleri projeleri geliştirmek, kamu kurum ve kuruluşları, belediyeler, il özel idareleri, gerçek ve tüzel kişilerce akıllı ulaşım sistemleri kapsamında üretilen verilerin kullanılmasını ve değerlendirilmesini sağlamak amacıyla veri yönetim merkezi kurmak, kurdurmak, işletmek, işlettirmek, bu görevlerle ilgili uygulama usul ve esaslarını belirlemek görevi verilmiştir.</w:t>
      </w:r>
      <w:r w:rsidR="00DC682A" w:rsidRPr="00DC682A">
        <w:rPr>
          <w:rFonts w:ascii="Times New Roman" w:eastAsia="Times New Roman" w:hAnsi="Times New Roman" w:cs="Times New Roman"/>
          <w:color w:val="010000"/>
          <w:sz w:val="24"/>
          <w:szCs w:val="24"/>
          <w:lang w:eastAsia="zh-CN"/>
        </w:rPr>
        <w:t xml:space="preserve"> </w:t>
      </w:r>
    </w:p>
    <w:p w14:paraId="5807C07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Söz konusu Genel Müdürlük tarafından akıllı ulaşım sistemleri ile ilgili kurulacak, kurdurulacak, veya üçüncü kişiler tarafından işlettirilebilecek veri yönetim merkezi ile kamu kurum ve kuruluşları, belediyeler, il özel idareleri, gerçek ve tüzel kişilerce üretilen verilerin elde edilmesi, işlenmesi ve kullanılabilmesine yönelik düzenleme yapılmış, söz konusu düzenleme ile elde edilecek ve işlenecek, ve üçüncü kişilere verilebilecek verilerin türünün, niteliğinin, kapsamının tanımlanmamış olması nedeniyle söz konusu verilerin bir kısmının kişisel veriler olabileceği, bir kısmının kamu kurum ve kuruluşları, belediyeler ve il özel idarelerince kanun ile düzenlenmiş görevleri çerçevesinde yetkileri doğrultusunda topladığı, işlediği bilgiler, gerçek kişilerin veya tüzel kişilerin ticari sır olarak belirlenen ekonomik bilgileri ve belgeleri olabileceği öngörülebilir.</w:t>
      </w:r>
    </w:p>
    <w:p w14:paraId="3C703508"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İptali istenen Cumhurbaşkanlığı Kararnamesi kuralı, aşağıda sıralanan gerekçelerle Anayasa’ya çok yönlü olarak aykırıdır.</w:t>
      </w:r>
    </w:p>
    <w:p w14:paraId="5971DF2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a) 104. Maddeye Aykırılık (Konu Bakımından Yetki) </w:t>
      </w:r>
    </w:p>
    <w:p w14:paraId="008A2EAA"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İptali istenen düzenleme, üç açıdan, Anayasa’ya konu bakımından yetki yönünden aykırıdır: İptali istenen kural; bir yandan temel hakları CBK ile düzenleme yasağını ihlal etmekte, öte yandan kanunda açıkça düzenlenmiş bir konuyu düzenlemekte ve son olarak da münhasıran kanunla düzenlenmesi gereken bir konuyu düzenlemektedir.</w:t>
      </w:r>
    </w:p>
    <w:p w14:paraId="65B17F7C" w14:textId="521BA671"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 </w:t>
      </w:r>
      <w:proofErr w:type="spellStart"/>
      <w:proofErr w:type="gramStart"/>
      <w:r w:rsidRPr="00DC682A">
        <w:rPr>
          <w:rFonts w:ascii="Times New Roman" w:eastAsia="Times New Roman" w:hAnsi="Times New Roman" w:cs="Times New Roman"/>
          <w:color w:val="010000"/>
          <w:sz w:val="24"/>
          <w:szCs w:val="24"/>
          <w:lang w:eastAsia="zh-CN"/>
        </w:rPr>
        <w:t>aa</w:t>
      </w:r>
      <w:proofErr w:type="spellEnd"/>
      <w:proofErr w:type="gramEnd"/>
      <w:r w:rsidRPr="00DC682A">
        <w:rPr>
          <w:rFonts w:ascii="Times New Roman" w:eastAsia="Times New Roman" w:hAnsi="Times New Roman" w:cs="Times New Roman"/>
          <w:color w:val="010000"/>
          <w:sz w:val="24"/>
          <w:szCs w:val="24"/>
          <w:lang w:eastAsia="zh-CN"/>
        </w:rPr>
        <w:t>. Temel Hakları Düzenleme Yasağının İhlali</w:t>
      </w:r>
    </w:p>
    <w:p w14:paraId="6574A48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Anayasa’nın 104. maddesinin 17. fıkrasının ilgili bölümüne göre:</w:t>
      </w:r>
    </w:p>
    <w:p w14:paraId="46D942EF"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“Anayasanın ikinci kısmının birinci ve ikinci bölümlerinde yer alan temel haklar, kişi hakları ve ödevleriyle dördüncü bölümde yer alan siyasi haklar ve ödevler Cumhurbaşkanlığı </w:t>
      </w:r>
      <w:r w:rsidRPr="00DC682A">
        <w:rPr>
          <w:rFonts w:ascii="Times New Roman" w:eastAsia="Times New Roman" w:hAnsi="Times New Roman" w:cs="Times New Roman"/>
          <w:color w:val="010000"/>
          <w:sz w:val="24"/>
          <w:szCs w:val="24"/>
          <w:lang w:eastAsia="zh-CN"/>
        </w:rPr>
        <w:lastRenderedPageBreak/>
        <w:t>kararnamesiyle düzenlenemez. Anayasada münhasıran kanunla düzenlenmesi öngörülen konularda Cumhurbaşkanlığı kararnamesi çıkarılamaz”.</w:t>
      </w:r>
    </w:p>
    <w:p w14:paraId="17E9ADE2"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Ulaştırma ve Altyapı Bakanlığı Haberleşme Genel Müdürlüğü tarafından kurulacak veya işletilecek, işlettirilecek olan “Veri Yönetim Merkezi” tarafından kamu kurum ve kuruluşlarından, belediyelerden, il özel idarelerinden, gerçek ve tüzel kişilerden temin veya alınacak verilerin işleneceği, kullanılacağı belirtilmesi nedeniyle; türü, niteliği, kapsamı tanımlanmamış söz konusu verilerin bir kısmının kişisel veriler olabileceği öngörülebilir. </w:t>
      </w:r>
    </w:p>
    <w:p w14:paraId="7AC06F8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Öncelikle, söz konusu düzenleme ile bu verileri yukarıda belirtilen kamu kurum ve kuruluşlarından, belediyelerden, il özel idarelerinden ve gerçek ve tüzel kişilerden toplayacak, işleyecek ve bunları üçüncü kişiler ile paylaşabilecek, bunları satabilecek olan bu veri yönetim merkezinin hukuki statüsü tartışılmalıdır. Söz konusu merkez, bir tüzel kişiliği haiz olmadığı gibi, bir işletme veya iktisadi bir kuruluş olup olmayacağı da belirsizdir. Dolayısıyla söz konusu Veri Yönetim Merkezinin kuruluşu, işleyişi, görev ve yetkileri açısından değerlendirilmesi gerekir. </w:t>
      </w:r>
    </w:p>
    <w:p w14:paraId="438338E7"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Söz konusu Veri Yönetim Merkezi, Ulaştırma ve Altyapı Bakanlığı’nın teşkilatı içerisinde yer alan bir birim olarak tanımlanmamıştır. 98 sayılı </w:t>
      </w:r>
      <w:proofErr w:type="spellStart"/>
      <w:r w:rsidRPr="00DC682A">
        <w:rPr>
          <w:rFonts w:ascii="Times New Roman" w:eastAsia="Times New Roman" w:hAnsi="Times New Roman" w:cs="Times New Roman"/>
          <w:color w:val="010000"/>
          <w:sz w:val="24"/>
          <w:szCs w:val="24"/>
          <w:lang w:eastAsia="zh-CN"/>
        </w:rPr>
        <w:t>CBK’nın</w:t>
      </w:r>
      <w:proofErr w:type="spellEnd"/>
      <w:r w:rsidRPr="00DC682A">
        <w:rPr>
          <w:rFonts w:ascii="Times New Roman" w:eastAsia="Times New Roman" w:hAnsi="Times New Roman" w:cs="Times New Roman"/>
          <w:color w:val="010000"/>
          <w:sz w:val="24"/>
          <w:szCs w:val="24"/>
          <w:lang w:eastAsia="zh-CN"/>
        </w:rPr>
        <w:t xml:space="preserve"> 8. Maddesi ile 1 sayılı </w:t>
      </w:r>
      <w:proofErr w:type="spellStart"/>
      <w:r w:rsidRPr="00DC682A">
        <w:rPr>
          <w:rFonts w:ascii="Times New Roman" w:eastAsia="Times New Roman" w:hAnsi="Times New Roman" w:cs="Times New Roman"/>
          <w:color w:val="010000"/>
          <w:sz w:val="24"/>
          <w:szCs w:val="24"/>
          <w:lang w:eastAsia="zh-CN"/>
        </w:rPr>
        <w:t>CBK’nın</w:t>
      </w:r>
      <w:proofErr w:type="spellEnd"/>
      <w:r w:rsidRPr="00DC682A">
        <w:rPr>
          <w:rFonts w:ascii="Times New Roman" w:eastAsia="Times New Roman" w:hAnsi="Times New Roman" w:cs="Times New Roman"/>
          <w:color w:val="010000"/>
          <w:sz w:val="24"/>
          <w:szCs w:val="24"/>
          <w:lang w:eastAsia="zh-CN"/>
        </w:rPr>
        <w:t xml:space="preserve"> 483. Maddesinin birinci fıkrasına eklenen (k) bendine göre kurulacak olan Merkez, bir işletme niteliğini taşımaktadır ki, bu merkezin işletilebileceği, işlettirilebileceği CBK metninde açıkça ifade edilmektedir. Dolayısıyla, Bakanlığın merkez veya taşra teşkilatı içerisinde yer almayan, tüzel kişiliği haiz olmayan bir merkezin kişisel verileri, toplama ve işlemeye ilişkin olarak yetkilendirilmesi, </w:t>
      </w:r>
      <w:proofErr w:type="spellStart"/>
      <w:r w:rsidRPr="00DC682A">
        <w:rPr>
          <w:rFonts w:ascii="Times New Roman" w:eastAsia="Times New Roman" w:hAnsi="Times New Roman" w:cs="Times New Roman"/>
          <w:color w:val="010000"/>
          <w:sz w:val="24"/>
          <w:szCs w:val="24"/>
          <w:lang w:eastAsia="zh-CN"/>
        </w:rPr>
        <w:t>CBK’lerin</w:t>
      </w:r>
      <w:proofErr w:type="spellEnd"/>
      <w:r w:rsidRPr="00DC682A">
        <w:rPr>
          <w:rFonts w:ascii="Times New Roman" w:eastAsia="Times New Roman" w:hAnsi="Times New Roman" w:cs="Times New Roman"/>
          <w:color w:val="010000"/>
          <w:sz w:val="24"/>
          <w:szCs w:val="24"/>
          <w:lang w:eastAsia="zh-CN"/>
        </w:rPr>
        <w:t xml:space="preserve"> yetki sınırını aşan bir düzenleme olarak karşımıza çıkmaktadır. Nitekim, AYM, 77 sayılı </w:t>
      </w:r>
      <w:proofErr w:type="spellStart"/>
      <w:r w:rsidRPr="00DC682A">
        <w:rPr>
          <w:rFonts w:ascii="Times New Roman" w:eastAsia="Times New Roman" w:hAnsi="Times New Roman" w:cs="Times New Roman"/>
          <w:color w:val="010000"/>
          <w:sz w:val="24"/>
          <w:szCs w:val="24"/>
          <w:lang w:eastAsia="zh-CN"/>
        </w:rPr>
        <w:t>CBK’nin</w:t>
      </w:r>
      <w:proofErr w:type="spellEnd"/>
      <w:r w:rsidRPr="00DC682A">
        <w:rPr>
          <w:rFonts w:ascii="Times New Roman" w:eastAsia="Times New Roman" w:hAnsi="Times New Roman" w:cs="Times New Roman"/>
          <w:color w:val="010000"/>
          <w:sz w:val="24"/>
          <w:szCs w:val="24"/>
          <w:lang w:eastAsia="zh-CN"/>
        </w:rPr>
        <w:t xml:space="preserve"> 6. maddesine ilişkin olarak verdiği kararda kişisel verilerin toplanması ve işlenmesine ilişkin olarak “tüzel kişiliğin bulunması ve kurulan yapının teşkilat içerisinde yer alması gerekliliğine” ilişkin değerlendirmede bulunmuştur. Karar şu şekildedir: </w:t>
      </w:r>
    </w:p>
    <w:p w14:paraId="1C2ACBDD" w14:textId="77777777" w:rsidR="00062547" w:rsidRPr="00DC682A" w:rsidRDefault="00062547" w:rsidP="00DC682A">
      <w:pPr>
        <w:spacing w:before="240" w:after="100" w:afterAutospacing="1" w:line="240" w:lineRule="auto"/>
        <w:ind w:firstLine="709"/>
        <w:jc w:val="both"/>
        <w:rPr>
          <w:rFonts w:ascii="Times New Roman" w:hAnsi="Times New Roman" w:cs="Times New Roman"/>
          <w:color w:val="010000"/>
          <w:sz w:val="24"/>
          <w:szCs w:val="24"/>
        </w:rPr>
      </w:pPr>
      <w:r w:rsidRPr="00DC682A">
        <w:rPr>
          <w:rFonts w:ascii="Times New Roman" w:eastAsia="Times New Roman" w:hAnsi="Times New Roman" w:cs="Times New Roman"/>
          <w:color w:val="010000"/>
          <w:sz w:val="24"/>
          <w:szCs w:val="24"/>
          <w:lang w:eastAsia="zh-CN"/>
        </w:rPr>
        <w:t>“</w:t>
      </w:r>
      <w:r w:rsidRPr="00DC682A">
        <w:rPr>
          <w:rFonts w:ascii="Times New Roman" w:hAnsi="Times New Roman" w:cs="Times New Roman"/>
          <w:color w:val="010000"/>
          <w:sz w:val="24"/>
          <w:szCs w:val="24"/>
        </w:rPr>
        <w:t xml:space="preserve">20. Kurulun kuruluşu, görevleri ve üye yapısı dikkate alındığında merkezi idare içinde yer alan, kamu tüzel kişiliği bulunmayan ve Cumhurbaşkanlığı veya herhangi bir bakanlık teşkilatına dâhil olmayan kendine özgü bir idari birim olduğu anlaşılmaktadır. </w:t>
      </w:r>
    </w:p>
    <w:p w14:paraId="30DB9DE0" w14:textId="77777777" w:rsidR="00062547" w:rsidRPr="00DC682A" w:rsidRDefault="00062547" w:rsidP="00DC682A">
      <w:pPr>
        <w:spacing w:before="240" w:after="100" w:afterAutospacing="1" w:line="240" w:lineRule="auto"/>
        <w:ind w:firstLine="709"/>
        <w:jc w:val="both"/>
        <w:rPr>
          <w:rFonts w:ascii="Times New Roman" w:hAnsi="Times New Roman" w:cs="Times New Roman"/>
          <w:color w:val="010000"/>
          <w:sz w:val="24"/>
          <w:szCs w:val="24"/>
        </w:rPr>
      </w:pPr>
      <w:r w:rsidRPr="00DC682A">
        <w:rPr>
          <w:rFonts w:ascii="Times New Roman" w:hAnsi="Times New Roman" w:cs="Times New Roman"/>
          <w:color w:val="010000"/>
          <w:sz w:val="24"/>
          <w:szCs w:val="24"/>
        </w:rPr>
        <w:t xml:space="preserve">21. Anayasa Mahkemesinin 22/1/2020 tarihli ve E.2018/125 ve K.2020/4 sayılı kararında ifade edildiği üzere kamu tüzel kişiliği bulunmayan, herhangi bir bakanlığın merkez veya taşra teşkilatına da dâhil olmayan idari bir birimin görev ve yetkilerinin </w:t>
      </w:r>
      <w:proofErr w:type="spellStart"/>
      <w:r w:rsidRPr="00DC682A">
        <w:rPr>
          <w:rFonts w:ascii="Times New Roman" w:hAnsi="Times New Roman" w:cs="Times New Roman"/>
          <w:color w:val="010000"/>
          <w:sz w:val="24"/>
          <w:szCs w:val="24"/>
        </w:rPr>
        <w:t>CBK’yla</w:t>
      </w:r>
      <w:proofErr w:type="spellEnd"/>
      <w:r w:rsidRPr="00DC682A">
        <w:rPr>
          <w:rFonts w:ascii="Times New Roman" w:hAnsi="Times New Roman" w:cs="Times New Roman"/>
          <w:color w:val="010000"/>
          <w:sz w:val="24"/>
          <w:szCs w:val="24"/>
        </w:rPr>
        <w:t xml:space="preserve"> düzenlenmesi Anayasa’nın 106. maddesinin on birinci fıkrasında öngörülen “Bakanlıkların kurulması, kaldırılması, görevleri ve yetkileri, teşkilat yapısı ile merkez ve taşra teşkilatlarının kurulması Cumhurbaşkanlığı kararnamesiyle düzenlenir” şeklindeki kural kapsamında bulunmamaktadır. Ayrıca söz konusu görev ve yetkiler Anayasa’da CBK ile düzenleneceği özel olarak öngörülen diğer konulardan da değildir. Dolayısıyla kamu tüzel kişiliği bulunmayan ve Cumhurbaşkanlığı veya herhangi bir bakanlık teşkilatına dâhil olmayan Kurulun görev ve yetkileri Anayasa’da CBK ile düzenleneceği özel olarak öngörülen konulardan değildir. </w:t>
      </w:r>
    </w:p>
    <w:p w14:paraId="744463E0" w14:textId="77777777" w:rsidR="00062547" w:rsidRPr="00DC682A" w:rsidRDefault="00062547" w:rsidP="00DC682A">
      <w:pPr>
        <w:spacing w:before="240" w:after="100" w:afterAutospacing="1" w:line="240" w:lineRule="auto"/>
        <w:ind w:firstLine="709"/>
        <w:jc w:val="both"/>
        <w:rPr>
          <w:rFonts w:ascii="Times New Roman" w:hAnsi="Times New Roman" w:cs="Times New Roman"/>
          <w:color w:val="010000"/>
          <w:sz w:val="24"/>
          <w:szCs w:val="24"/>
        </w:rPr>
      </w:pPr>
      <w:r w:rsidRPr="00DC682A">
        <w:rPr>
          <w:rFonts w:ascii="Times New Roman" w:hAnsi="Times New Roman" w:cs="Times New Roman"/>
          <w:color w:val="010000"/>
          <w:sz w:val="24"/>
          <w:szCs w:val="24"/>
        </w:rPr>
        <w:t xml:space="preserve">22. Kurulun görev alanına giren konularla ilgili her türlü bilgi ve belgeyi bakanlıklar ve diğer kamu kurum ve kuruluşlarından istemeye yetkilendirilmesi, kamu kurum ve kuruluşlarının talep edilen bilgi ve belgeyi vermeye yükümlü kılınması Kurulun görev ve yetkisine ilişkin bir husus olup bunun Anayasa’nın 123. maddesi uyarınca münhasıran kanunla düzenlenmesi gerekmektedir. Bu itibarla kuralda Anayasa’nın 123. maddesi bağlamında 104. </w:t>
      </w:r>
      <w:r w:rsidRPr="00DC682A">
        <w:rPr>
          <w:rFonts w:ascii="Times New Roman" w:hAnsi="Times New Roman" w:cs="Times New Roman"/>
          <w:color w:val="010000"/>
          <w:sz w:val="24"/>
          <w:szCs w:val="24"/>
        </w:rPr>
        <w:lastRenderedPageBreak/>
        <w:t xml:space="preserve">maddesinin on yedinci fıkrasının üçüncü cümlesine aykırı şekilde düzenleme yapıldığı anlaşılmaktadır. </w:t>
      </w:r>
    </w:p>
    <w:p w14:paraId="7EB88FD8" w14:textId="77777777" w:rsidR="00062547" w:rsidRPr="00DC682A" w:rsidRDefault="00062547" w:rsidP="00DC682A">
      <w:pPr>
        <w:spacing w:before="240" w:after="100" w:afterAutospacing="1" w:line="240" w:lineRule="auto"/>
        <w:ind w:firstLine="709"/>
        <w:jc w:val="both"/>
        <w:rPr>
          <w:rFonts w:ascii="Times New Roman" w:hAnsi="Times New Roman" w:cs="Times New Roman"/>
          <w:color w:val="010000"/>
          <w:sz w:val="24"/>
          <w:szCs w:val="24"/>
        </w:rPr>
      </w:pPr>
      <w:r w:rsidRPr="00DC682A">
        <w:rPr>
          <w:rFonts w:ascii="Times New Roman" w:hAnsi="Times New Roman" w:cs="Times New Roman"/>
          <w:color w:val="010000"/>
          <w:sz w:val="24"/>
          <w:szCs w:val="24"/>
        </w:rPr>
        <w:t>23. Açıklanan nedenlerle kural, Anayasa’nın 104. maddesinin on yedinci fıkrasının üçüncü cümlesine aykırıdır. İptali gerekir.”</w:t>
      </w:r>
      <w:r w:rsidRPr="00DC682A">
        <w:rPr>
          <w:rFonts w:ascii="Times New Roman" w:eastAsia="Times New Roman" w:hAnsi="Times New Roman" w:cs="Times New Roman"/>
          <w:color w:val="010000"/>
          <w:sz w:val="24"/>
          <w:szCs w:val="24"/>
          <w:lang w:eastAsia="zh-CN"/>
        </w:rPr>
        <w:t xml:space="preserve"> (AYM, E.2021/88, K.2021/105, 30/12/2021)</w:t>
      </w:r>
      <w:r w:rsidRPr="00DC682A">
        <w:rPr>
          <w:rFonts w:ascii="Times New Roman" w:hAnsi="Times New Roman" w:cs="Times New Roman"/>
          <w:color w:val="010000"/>
          <w:sz w:val="24"/>
          <w:szCs w:val="24"/>
        </w:rPr>
        <w:t xml:space="preserve"> </w:t>
      </w:r>
    </w:p>
    <w:p w14:paraId="09733AE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 İkinci olarak, yukarıda belirtilen kurum ve kuruluşlar ile belediyelerden ve/veya gerçek veya tüzel kişilerden veri toplama, işleme ve bu verileri kullanma ve paylaşmaya ilişkin düzenlemede kişisel verilerin nasıl temin edileceği açıklanmadığı gibi kimlere iletileceği, paylaşılacağı, bunun sınırları ve kapsamı da belirsizdir. Kamu kurum ve kuruluşları, belediyeler, il özel idareleri ile özel hukuk hükümlerine tabi gerçek veya tüzel kişilerden hangi verilerin istenebileceği, kimlere iletileceği de düzenlenmediği gibi bir sınırlama da yapılmamıştır. Söz konusu kurum, kuruluş veya gerçek kişilerden temin edilecek veya bunlara iletilecek verilerin bazılarının kişisel verileri de kapsadığı ve özellikle kişilerle ilişkilendirilebilir bilgilerin kişisel veri niteliği taşıyacağı açıktır. Zira Kişisel Verilerin Korunması Hakkında Kanun’a göre kişisel veri, kimliği belirli veya belirlenebilir gerçek kişiye ilişkin her türlü bilgiyi ifade etmektedir. Bu bağlamda sadece bireyin adı, soyadı, doğum tarihi ve doğum yeri gibi onun kesin teşhisini sağlayan bilgiler değil, aynı zamanda kişinin fiziki, ailevi, ekonomik, sosyal ve sair özelliklerine ilişkin bilgiler de kişisel veridir. Bir kişinin belirli veya belirlenebilir olması, mevcut verilerin herhangi bir şekilde bir gerçek kişiyle ilişkilendirilmesi suretiyle, o kişinin tanımlanabilir hale getirilmesini ifade eder. Yani verilerin; kişinin fiziksel, ekonomik, kültürel, sosyal veya psikolojik kimliğini ifade eden somut bir içerik taşıması veya kimlik, vergi, sigorta numarası gibi herhangi bir kayıtla ilişkilendirilmesi sonucunda kişinin belirlenmesini sağlayan tüm halleri kapsar. İsim, telefon numarası, motorlu taşıt plakası, sosyal güvenlik numarası, pasaport numarası, özgeçmiş, resim, görüntü ve ses kayıtları, parmak izleri, genetik bilgiler gibi veriler dolaylı da olsa kişiyi belirlenebilir kılabilme özellikleri nedeniyle kişisel verilerdir. Bazı kurumlarca tutulan sağlık ve konum bilgilerinin belli kişilerle ilişkilendirilmesi ya da bir kişinin konumunun tespiti de bu anlamda kişisel veri niteliği taşıyacaktır.</w:t>
      </w:r>
    </w:p>
    <w:p w14:paraId="24A72C8C" w14:textId="0BCA04CE"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Gerçekten </w:t>
      </w:r>
      <w:proofErr w:type="gramStart"/>
      <w:r w:rsidRPr="00DC682A">
        <w:rPr>
          <w:rFonts w:ascii="Times New Roman" w:eastAsia="Times New Roman" w:hAnsi="Times New Roman" w:cs="Times New Roman"/>
          <w:color w:val="010000"/>
          <w:sz w:val="24"/>
          <w:szCs w:val="24"/>
          <w:lang w:eastAsia="zh-CN"/>
        </w:rPr>
        <w:t>de;</w:t>
      </w:r>
      <w:proofErr w:type="gramEnd"/>
      <w:r w:rsidRPr="00DC682A">
        <w:rPr>
          <w:rFonts w:ascii="Times New Roman" w:eastAsia="Times New Roman" w:hAnsi="Times New Roman" w:cs="Times New Roman"/>
          <w:color w:val="010000"/>
          <w:sz w:val="24"/>
          <w:szCs w:val="24"/>
          <w:lang w:eastAsia="zh-CN"/>
        </w:rPr>
        <w:t xml:space="preserve"> 24/3/2016 tarihli ve 6698 sayılı Kişisel Verilerin Korunması Kanunu’nun 3. maddesine göre kişisel veri, kimliği belirli veya belirlenebilir gerçek kişiye ilişkin her türlü bilgiyi ifade etmektedir. Anayasa Mahkemesinin yerleşik kararlarında da belirtildiği üzere “...adı,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 kişisel veri olarak</w:t>
      </w:r>
      <w:r w:rsidR="00DC682A" w:rsidRPr="00DC682A">
        <w:rPr>
          <w:rFonts w:ascii="Times New Roman" w:eastAsia="Times New Roman" w:hAnsi="Times New Roman" w:cs="Times New Roman"/>
          <w:color w:val="010000"/>
          <w:sz w:val="24"/>
          <w:szCs w:val="24"/>
          <w:lang w:eastAsia="zh-CN"/>
        </w:rPr>
        <w:t xml:space="preserve"> </w:t>
      </w:r>
      <w:r w:rsidRPr="00DC682A">
        <w:rPr>
          <w:rFonts w:ascii="Times New Roman" w:eastAsia="Times New Roman" w:hAnsi="Times New Roman" w:cs="Times New Roman"/>
          <w:color w:val="010000"/>
          <w:sz w:val="24"/>
          <w:szCs w:val="24"/>
          <w:lang w:eastAsia="zh-CN"/>
        </w:rPr>
        <w:t xml:space="preserve">kabul edilmektedir </w:t>
      </w:r>
      <w:bookmarkStart w:id="4" w:name="_Hlk103942960"/>
      <w:r w:rsidRPr="00DC682A">
        <w:rPr>
          <w:rFonts w:ascii="Times New Roman" w:eastAsia="Times New Roman" w:hAnsi="Times New Roman" w:cs="Times New Roman"/>
          <w:color w:val="010000"/>
          <w:sz w:val="24"/>
          <w:szCs w:val="24"/>
          <w:lang w:eastAsia="zh-CN"/>
        </w:rPr>
        <w:t>(AYM, E.2013/122, K.2014/74, 9/4/2014</w:t>
      </w:r>
      <w:bookmarkEnd w:id="4"/>
      <w:r w:rsidRPr="00DC682A">
        <w:rPr>
          <w:rFonts w:ascii="Times New Roman" w:eastAsia="Times New Roman" w:hAnsi="Times New Roman" w:cs="Times New Roman"/>
          <w:color w:val="010000"/>
          <w:sz w:val="24"/>
          <w:szCs w:val="24"/>
          <w:lang w:eastAsia="zh-CN"/>
        </w:rPr>
        <w:t>; E.2014/149, K.2014/151, 2/10/2014; E.2014/74, K.2014/201, 25/12/2014; E.2014/180, K.2015/30, 19/3/2015; E.2015/32, K.2015/102, 12/11/2015).</w:t>
      </w:r>
      <w:r w:rsidR="00DC682A" w:rsidRPr="00DC682A">
        <w:rPr>
          <w:rFonts w:ascii="Times New Roman" w:eastAsia="Times New Roman" w:hAnsi="Times New Roman" w:cs="Times New Roman"/>
          <w:color w:val="010000"/>
          <w:sz w:val="24"/>
          <w:szCs w:val="24"/>
          <w:lang w:eastAsia="zh-CN"/>
        </w:rPr>
        <w:t xml:space="preserve"> </w:t>
      </w:r>
    </w:p>
    <w:p w14:paraId="3C64CA08" w14:textId="39951C75"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Anayasanın 20. </w:t>
      </w:r>
      <w:r w:rsidR="00801C8D" w:rsidRPr="00DC682A">
        <w:rPr>
          <w:rFonts w:ascii="Times New Roman" w:eastAsia="Times New Roman" w:hAnsi="Times New Roman" w:cs="Times New Roman"/>
          <w:color w:val="010000"/>
          <w:sz w:val="24"/>
          <w:szCs w:val="24"/>
          <w:lang w:eastAsia="zh-CN"/>
        </w:rPr>
        <w:t>m</w:t>
      </w:r>
      <w:r w:rsidRPr="00DC682A">
        <w:rPr>
          <w:rFonts w:ascii="Times New Roman" w:eastAsia="Times New Roman" w:hAnsi="Times New Roman" w:cs="Times New Roman"/>
          <w:color w:val="010000"/>
          <w:sz w:val="24"/>
          <w:szCs w:val="24"/>
          <w:lang w:eastAsia="zh-CN"/>
        </w:rPr>
        <w:t xml:space="preserve">addesinde,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hükmüne yer verilerek “kişisel verilerin korunması hakkı anayasal güvenceye bağlanmış ve bu şekilde kamu makamlarının keyfi müdahalelerine karşı koruma altına alınmıştır” (AYM, E.2013/122, K.2014/74, K.T. 03/04/2014). </w:t>
      </w:r>
    </w:p>
    <w:p w14:paraId="01A76037"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lastRenderedPageBreak/>
        <w:t xml:space="preserve">Avrupa İnsan Hakları Sözleşmesinin 8. maddesinde özel yaşama ve aile yaşamına saygı hakkı güvence altına alınmıştır. AİHM’ye göre bir kamu merciinin bir bireyin özel hayatıyla ilgili bilgileri saklaması, 8. madde açısından hakka müdahale oluşturur. Saklanan bilgilerin daha sonra kullanılıp kullanılmamasının buna bir etkisi bulunmaz (AİHM, </w:t>
      </w:r>
      <w:proofErr w:type="spellStart"/>
      <w:r w:rsidRPr="00DC682A">
        <w:rPr>
          <w:rFonts w:ascii="Times New Roman" w:eastAsia="Times New Roman" w:hAnsi="Times New Roman" w:cs="Times New Roman"/>
          <w:color w:val="010000"/>
          <w:sz w:val="24"/>
          <w:szCs w:val="24"/>
          <w:lang w:eastAsia="zh-CN"/>
        </w:rPr>
        <w:t>Leander</w:t>
      </w:r>
      <w:proofErr w:type="spellEnd"/>
      <w:r w:rsidRPr="00DC682A">
        <w:rPr>
          <w:rFonts w:ascii="Times New Roman" w:eastAsia="Times New Roman" w:hAnsi="Times New Roman" w:cs="Times New Roman"/>
          <w:color w:val="010000"/>
          <w:sz w:val="24"/>
          <w:szCs w:val="24"/>
          <w:lang w:eastAsia="zh-CN"/>
        </w:rPr>
        <w:t>/</w:t>
      </w:r>
      <w:proofErr w:type="spellStart"/>
      <w:r w:rsidRPr="00DC682A">
        <w:rPr>
          <w:rFonts w:ascii="Times New Roman" w:eastAsia="Times New Roman" w:hAnsi="Times New Roman" w:cs="Times New Roman"/>
          <w:color w:val="010000"/>
          <w:sz w:val="24"/>
          <w:szCs w:val="24"/>
          <w:lang w:eastAsia="zh-CN"/>
        </w:rPr>
        <w:t>İsveç</w:t>
      </w:r>
      <w:proofErr w:type="spellEnd"/>
      <w:r w:rsidRPr="00DC682A">
        <w:rPr>
          <w:rFonts w:ascii="Times New Roman" w:eastAsia="Times New Roman" w:hAnsi="Times New Roman" w:cs="Times New Roman"/>
          <w:color w:val="010000"/>
          <w:sz w:val="24"/>
          <w:szCs w:val="24"/>
          <w:lang w:eastAsia="zh-CN"/>
        </w:rPr>
        <w:t xml:space="preserve">, 9248/81, 26.03.1987; AİHM, </w:t>
      </w:r>
      <w:proofErr w:type="spellStart"/>
      <w:r w:rsidRPr="00DC682A">
        <w:rPr>
          <w:rFonts w:ascii="Times New Roman" w:eastAsia="Times New Roman" w:hAnsi="Times New Roman" w:cs="Times New Roman"/>
          <w:color w:val="010000"/>
          <w:sz w:val="24"/>
          <w:szCs w:val="24"/>
          <w:lang w:eastAsia="zh-CN"/>
        </w:rPr>
        <w:t>Kopp</w:t>
      </w:r>
      <w:proofErr w:type="spellEnd"/>
      <w:r w:rsidRPr="00DC682A">
        <w:rPr>
          <w:rFonts w:ascii="Times New Roman" w:eastAsia="Times New Roman" w:hAnsi="Times New Roman" w:cs="Times New Roman"/>
          <w:color w:val="010000"/>
          <w:sz w:val="24"/>
          <w:szCs w:val="24"/>
          <w:lang w:eastAsia="zh-CN"/>
        </w:rPr>
        <w:t>/</w:t>
      </w:r>
      <w:proofErr w:type="spellStart"/>
      <w:r w:rsidRPr="00DC682A">
        <w:rPr>
          <w:rFonts w:ascii="Times New Roman" w:eastAsia="Times New Roman" w:hAnsi="Times New Roman" w:cs="Times New Roman"/>
          <w:color w:val="010000"/>
          <w:sz w:val="24"/>
          <w:szCs w:val="24"/>
          <w:lang w:eastAsia="zh-CN"/>
        </w:rPr>
        <w:t>İsviçre</w:t>
      </w:r>
      <w:proofErr w:type="spellEnd"/>
      <w:r w:rsidRPr="00DC682A">
        <w:rPr>
          <w:rFonts w:ascii="Times New Roman" w:eastAsia="Times New Roman" w:hAnsi="Times New Roman" w:cs="Times New Roman"/>
          <w:color w:val="010000"/>
          <w:sz w:val="24"/>
          <w:szCs w:val="24"/>
          <w:lang w:eastAsia="zh-CN"/>
        </w:rPr>
        <w:t xml:space="preserve">, 23224/94, 25.03.1998; AİHM, </w:t>
      </w:r>
      <w:proofErr w:type="spellStart"/>
      <w:r w:rsidRPr="00DC682A">
        <w:rPr>
          <w:rFonts w:ascii="Times New Roman" w:eastAsia="Times New Roman" w:hAnsi="Times New Roman" w:cs="Times New Roman"/>
          <w:color w:val="010000"/>
          <w:sz w:val="24"/>
          <w:szCs w:val="24"/>
          <w:lang w:eastAsia="zh-CN"/>
        </w:rPr>
        <w:t>Amann</w:t>
      </w:r>
      <w:proofErr w:type="spellEnd"/>
      <w:r w:rsidRPr="00DC682A">
        <w:rPr>
          <w:rFonts w:ascii="Times New Roman" w:eastAsia="Times New Roman" w:hAnsi="Times New Roman" w:cs="Times New Roman"/>
          <w:color w:val="010000"/>
          <w:sz w:val="24"/>
          <w:szCs w:val="24"/>
          <w:lang w:eastAsia="zh-CN"/>
        </w:rPr>
        <w:t>/</w:t>
      </w:r>
      <w:proofErr w:type="spellStart"/>
      <w:r w:rsidRPr="00DC682A">
        <w:rPr>
          <w:rFonts w:ascii="Times New Roman" w:eastAsia="Times New Roman" w:hAnsi="Times New Roman" w:cs="Times New Roman"/>
          <w:color w:val="010000"/>
          <w:sz w:val="24"/>
          <w:szCs w:val="24"/>
          <w:lang w:eastAsia="zh-CN"/>
        </w:rPr>
        <w:t>İsviçre</w:t>
      </w:r>
      <w:proofErr w:type="spellEnd"/>
      <w:r w:rsidRPr="00DC682A">
        <w:rPr>
          <w:rFonts w:ascii="Times New Roman" w:eastAsia="Times New Roman" w:hAnsi="Times New Roman" w:cs="Times New Roman"/>
          <w:color w:val="010000"/>
          <w:sz w:val="24"/>
          <w:szCs w:val="24"/>
          <w:lang w:eastAsia="zh-CN"/>
        </w:rPr>
        <w:t xml:space="preserve">, 27798/95, 16.02.2000). </w:t>
      </w:r>
    </w:p>
    <w:p w14:paraId="0D22C027" w14:textId="574638E9"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Diğer taraftan Anayasa’nın 20. maddesi uyarınca kişisel veriler ancak kanunda öngörülen hâllerde veya kişinin açık rızasıyla işlenebilir. Dolayısıyla kişisel verilerin korunmasını isteme hakkına sağlanan anayasal güvencenin yaşama geçirilebilmesi için bu hakkı ilgilendiren yasal düzenlemelerin açık, anlaşılabilir ve söz konusu hakkın kullanılabilmesine elverişli olması gerekir. Ancak böyle bir düzenleme ile kişilerin özel hayatlarını ilgilendiren veri, bilgi ve belgelerin resmî makamların keyfî müdahalelerine karşı korunması mümkün hâle gelebilir (AYMK, E.2018/73, K. 2019/65, 24.07.2019, para. 167).</w:t>
      </w:r>
      <w:r w:rsidR="00DC682A" w:rsidRPr="00DC682A">
        <w:rPr>
          <w:rFonts w:ascii="Times New Roman" w:eastAsia="Times New Roman" w:hAnsi="Times New Roman" w:cs="Times New Roman"/>
          <w:color w:val="010000"/>
          <w:sz w:val="24"/>
          <w:szCs w:val="24"/>
          <w:lang w:eastAsia="zh-CN"/>
        </w:rPr>
        <w:t xml:space="preserve"> </w:t>
      </w:r>
    </w:p>
    <w:p w14:paraId="0932450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Ulaştırma ve Altyapı Bakanlığı Haberleşme Genel Müdürlüğü tarafından kurulacak olan Veri Yönetim Merkezi tarafından akıllı ulaşım sistemi çerçevesinde elde edilecek veri türlerine bakıldığında akıllı ulaşım sisteminin tanımı bize bunların ne tür veriler olduğunu göstermektedir. </w:t>
      </w:r>
    </w:p>
    <w:p w14:paraId="688FE17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Akıllı Ulaşım Sistemleri (AUS); seyahat sürelerinin azaltılması, trafik güvenliğinin arttırılması, mevcut yol kapasitelerinin optimum kullanımı, </w:t>
      </w:r>
      <w:proofErr w:type="spellStart"/>
      <w:r w:rsidRPr="00DC682A">
        <w:rPr>
          <w:rFonts w:ascii="Times New Roman" w:eastAsia="Times New Roman" w:hAnsi="Times New Roman" w:cs="Times New Roman"/>
          <w:color w:val="010000"/>
          <w:sz w:val="24"/>
          <w:szCs w:val="24"/>
          <w:lang w:eastAsia="zh-CN"/>
        </w:rPr>
        <w:t>mobilitenin</w:t>
      </w:r>
      <w:proofErr w:type="spellEnd"/>
      <w:r w:rsidRPr="00DC682A">
        <w:rPr>
          <w:rFonts w:ascii="Times New Roman" w:eastAsia="Times New Roman" w:hAnsi="Times New Roman" w:cs="Times New Roman"/>
          <w:color w:val="010000"/>
          <w:sz w:val="24"/>
          <w:szCs w:val="24"/>
          <w:lang w:eastAsia="zh-CN"/>
        </w:rPr>
        <w:t xml:space="preserve"> arttırılması, enerji verimliliği sağlanarak ülke ekonomisine katkısı ve çevreye verilen zararın azaltılması gibi amaçlar doğrultusunda geliştirilen kullanıcı-araç-altyapı-merkez arasında çok yönlü veri alışverişi ile, izleme, ölçme, analiz ve kontrol içeren sistemlerdir.</w:t>
      </w:r>
      <w:r w:rsidRPr="00DC682A">
        <w:rPr>
          <w:rStyle w:val="DipnotSabitleyicisi"/>
          <w:rFonts w:ascii="Times New Roman" w:eastAsia="Times New Roman" w:hAnsi="Times New Roman" w:cs="Times New Roman"/>
          <w:color w:val="010000"/>
          <w:sz w:val="24"/>
          <w:szCs w:val="24"/>
          <w:lang w:eastAsia="zh-CN"/>
        </w:rPr>
        <w:footnoteReference w:id="1"/>
      </w:r>
      <w:r w:rsidRPr="00DC682A">
        <w:rPr>
          <w:rFonts w:ascii="Times New Roman" w:eastAsia="Times New Roman" w:hAnsi="Times New Roman" w:cs="Times New Roman"/>
          <w:color w:val="010000"/>
          <w:sz w:val="24"/>
          <w:szCs w:val="24"/>
          <w:lang w:eastAsia="zh-CN"/>
        </w:rPr>
        <w:t xml:space="preserve"> </w:t>
      </w:r>
    </w:p>
    <w:p w14:paraId="72CA9831" w14:textId="3961A354"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Akıllı Ulaşım Sistemleri alanında Ücret Toplama Sistemi, Trafik Yönetim Sistemi, Elektronik Denetleme Sistemi, Akıllı Kavşak Yönetim Sistemi ve Araç Yol Haberleşme Sistemi gibi alanlarda kişisel veriler kullanılabilmektedir. Özellikle coğrafi bilgi sistemleri ile bireysel kullanıcıların araç verilerinin toplanması kişisel verilerinde toplanması ve işlenmesini de içermektedir.</w:t>
      </w:r>
      <w:r w:rsidR="00DC682A" w:rsidRPr="00DC682A">
        <w:rPr>
          <w:rFonts w:ascii="Times New Roman" w:eastAsia="Times New Roman" w:hAnsi="Times New Roman" w:cs="Times New Roman"/>
          <w:color w:val="010000"/>
          <w:sz w:val="24"/>
          <w:szCs w:val="24"/>
          <w:lang w:eastAsia="zh-CN"/>
        </w:rPr>
        <w:t xml:space="preserve"> </w:t>
      </w:r>
    </w:p>
    <w:p w14:paraId="613D8A3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Bu çerçevede akıllı ulaşım sistemi dahilinde toplanan, işlenen ve paylaşılan kişisel verilerin kamu kurum, kuruluş, belediyelerden veya gerçek ve tüzel kişilerden temin veya iletilmesine yetkili olduğu kuralı; kişisel verilerin kişinin iradesi dışında paylaşılması sonucunu yaratır ve bu itibarla, kişisel verilerin korunması hakkının sınırlanması anlamına gelir. Öyle ki; ihtilaflı norm, kişisel verileri konu bakımından uygulanma alanının dışında bıraktığına dair hiçbir hüküm içermemektedir. Burada, ihtilaflı düzenlemenin kişisel verilerin korunması hakkını sınırladığı tespitini yapabilmek içinse, hak eksenli bir yaklaşımla Anayasa’ya aykırılık iddialarını değerlendirmesi gereken Anayasa Mahkemesi’nin, söz konusu düzenlemenin lafzının, kişisel verilerin kişinin rızası dışında paylaşımını yalnızca mümkün kıldığını ve bunu engelleyecek hiçbir güvence içermediğini tespit etmesi yeterli sayılmak gerekir. </w:t>
      </w:r>
    </w:p>
    <w:p w14:paraId="10ECF225" w14:textId="7B25F226"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İptali istenen kural, sadece verilerin temin edilmesi, işlenmesi, iletilmesi, paylaşılması hususunda yetki verirken ne bunun hangi esaslara göre yapılacağını düzenlemiş ne de kişisel verilerin toplanması, saklanması, işlenmesi konularına ilişkin olarak herhangi bir güvence </w:t>
      </w:r>
      <w:r w:rsidRPr="00DC682A">
        <w:rPr>
          <w:rFonts w:ascii="Times New Roman" w:eastAsia="Times New Roman" w:hAnsi="Times New Roman" w:cs="Times New Roman"/>
          <w:color w:val="010000"/>
          <w:sz w:val="24"/>
          <w:szCs w:val="24"/>
          <w:lang w:eastAsia="zh-CN"/>
        </w:rPr>
        <w:lastRenderedPageBreak/>
        <w:t>öngörmüştür. Aksine, iptali istenen ibare nedeniyle Genel Müdürlüğün, kendisi tarafından belirlediği, ihtiyaç duyduğu her türlü veriyi alabilmesine olanak sağlayarak, bir belirsizlik yaratmış ve herhangi bir sınırlamayı da olanaksız hale getirmiştir.</w:t>
      </w:r>
      <w:r w:rsidR="00DC682A" w:rsidRPr="00DC682A">
        <w:rPr>
          <w:rFonts w:ascii="Times New Roman" w:eastAsia="Times New Roman" w:hAnsi="Times New Roman" w:cs="Times New Roman"/>
          <w:color w:val="010000"/>
          <w:sz w:val="24"/>
          <w:szCs w:val="24"/>
          <w:lang w:eastAsia="zh-CN"/>
        </w:rPr>
        <w:t xml:space="preserve"> </w:t>
      </w:r>
    </w:p>
    <w:p w14:paraId="6D1240D1" w14:textId="5CC5C3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Genel olarak ifade etmek gerekirse; düzenleme konu ve kapsamı, temel hak ve özgürlükleri ilgilendiren bir CBK, Anayasaya uygun değildir.</w:t>
      </w:r>
      <w:r w:rsidR="00DC682A" w:rsidRPr="00DC682A">
        <w:rPr>
          <w:rFonts w:ascii="Times New Roman" w:eastAsia="Times New Roman" w:hAnsi="Times New Roman" w:cs="Times New Roman"/>
          <w:color w:val="010000"/>
          <w:sz w:val="24"/>
          <w:szCs w:val="24"/>
          <w:lang w:eastAsia="zh-CN"/>
        </w:rPr>
        <w:t xml:space="preserve"> </w:t>
      </w:r>
      <w:r w:rsidRPr="00DC682A">
        <w:rPr>
          <w:rFonts w:ascii="Times New Roman" w:eastAsia="Times New Roman" w:hAnsi="Times New Roman" w:cs="Times New Roman"/>
          <w:color w:val="010000"/>
          <w:sz w:val="24"/>
          <w:szCs w:val="24"/>
          <w:lang w:eastAsia="zh-CN"/>
        </w:rPr>
        <w:t xml:space="preserve">Anayasa’nın 104/17 maddesine göre, Anayasanın ikinci kısmının birinci ve ikinci bölümlerinde yer alan temel haklar, kişi hakları ve ödevleriyle dördüncü bölümde yer alan siyasi haklar ve ödevlerle ilgili konularda Cumhurbaşkanlığı kararnamesi ile düzenleme yapılamaz. A </w:t>
      </w:r>
      <w:proofErr w:type="spellStart"/>
      <w:r w:rsidRPr="00DC682A">
        <w:rPr>
          <w:rFonts w:ascii="Times New Roman" w:eastAsia="Times New Roman" w:hAnsi="Times New Roman" w:cs="Times New Roman"/>
          <w:color w:val="010000"/>
          <w:sz w:val="24"/>
          <w:szCs w:val="24"/>
          <w:lang w:eastAsia="zh-CN"/>
        </w:rPr>
        <w:t>contrario</w:t>
      </w:r>
      <w:proofErr w:type="spellEnd"/>
      <w:r w:rsidRPr="00DC682A">
        <w:rPr>
          <w:rFonts w:ascii="Times New Roman" w:eastAsia="Times New Roman" w:hAnsi="Times New Roman" w:cs="Times New Roman"/>
          <w:color w:val="010000"/>
          <w:sz w:val="24"/>
          <w:szCs w:val="24"/>
          <w:lang w:eastAsia="zh-CN"/>
        </w:rPr>
        <w:t xml:space="preserve"> aynı yönde; Anayasa’nın 20. maddesinin 3. fıkrasının son iki cümlesine göre; “Kişisel veriler, ancak kanunda öngörülen hallerde veya kişinin açık rızasıyla işlenebilir. Kişisel verilerin korunmasına ilişkin esas ve usuller kanunla düzenlenir”. Yine Anayasa’nın 13. maddesine göre, temel hak ve özgürlükler ancak kanunla sınırlanabilir. Anayasanın 20. maddesinde güvence altına alınan kişisel verilerin korunmasını isteme hakkı, m.104/17 uyarınca, Cumhurbaşkanlığı kararnamesinin düzenleme alanı dışında kalan bir konudur.</w:t>
      </w:r>
      <w:r w:rsidR="00DC682A" w:rsidRPr="00DC682A">
        <w:rPr>
          <w:rFonts w:ascii="Times New Roman" w:eastAsia="Times New Roman" w:hAnsi="Times New Roman" w:cs="Times New Roman"/>
          <w:color w:val="010000"/>
          <w:sz w:val="24"/>
          <w:szCs w:val="24"/>
          <w:lang w:eastAsia="zh-CN"/>
        </w:rPr>
        <w:t xml:space="preserve"> </w:t>
      </w:r>
    </w:p>
    <w:p w14:paraId="704D87C9" w14:textId="5A29C9A1"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 Oysa; AUS kapsamında olan kişisel verilerin kamu kurum ve kuruluşları, belediyeler, il özel idareleri ile gerçek ve tüzel özel hukuk kişileri tarafından kişinin rızası olmadan Ulaştırma ve Altyapı Bakanlığı Haberleşme Genel Müdürlüğü’nce oluşturulan ve tüzel kişiliği olmayan Veri Yönetim Merkezi tarafından ilgililerin rızası hilafına toplanabilmesi, işlenmesi ve üçüncü kişilerle paylaşılmasını da içeren ihtilaflı kural, temel bir anayasal hak olan kişisel verilerin korunması hakkını bir Cumhurbaşkanlığı kararnamesi düzenlemesiyle sınırlamaktadır. İptal konusu olan Cumhurbaşkanlığı kararnamesi kuralı, düzenlenmesi ve sınırlanması kanunilik ilkesine tabi bir temel hakka ilişkin bir düzenleme ve sınırlama getirmesi itibariyle, konu bakımından yetkisizlik nedeniyle Anayasa’nın 104. maddesine aykırıdır.</w:t>
      </w:r>
      <w:r w:rsidR="00DC682A" w:rsidRPr="00DC682A">
        <w:rPr>
          <w:rFonts w:ascii="Times New Roman" w:eastAsia="Times New Roman" w:hAnsi="Times New Roman" w:cs="Times New Roman"/>
          <w:color w:val="010000"/>
          <w:sz w:val="24"/>
          <w:szCs w:val="24"/>
          <w:lang w:eastAsia="zh-CN"/>
        </w:rPr>
        <w:t xml:space="preserve"> </w:t>
      </w:r>
    </w:p>
    <w:p w14:paraId="014B70D2" w14:textId="09CD0C2E"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 </w:t>
      </w:r>
      <w:proofErr w:type="gramStart"/>
      <w:r w:rsidRPr="00DC682A">
        <w:rPr>
          <w:rFonts w:ascii="Times New Roman" w:eastAsia="Times New Roman" w:hAnsi="Times New Roman" w:cs="Times New Roman"/>
          <w:color w:val="010000"/>
          <w:sz w:val="24"/>
          <w:szCs w:val="24"/>
          <w:lang w:eastAsia="zh-CN"/>
        </w:rPr>
        <w:t>ab</w:t>
      </w:r>
      <w:proofErr w:type="gramEnd"/>
      <w:r w:rsidRPr="00DC682A">
        <w:rPr>
          <w:rFonts w:ascii="Times New Roman" w:eastAsia="Times New Roman" w:hAnsi="Times New Roman" w:cs="Times New Roman"/>
          <w:color w:val="010000"/>
          <w:sz w:val="24"/>
          <w:szCs w:val="24"/>
          <w:lang w:eastAsia="zh-CN"/>
        </w:rPr>
        <w:t xml:space="preserve">. Kanunda Açıkça Düzenlenen Konuda Cumhurbaşkanlığı Kararnamesi Çıkarma Yasağına Aykırılık </w:t>
      </w:r>
      <w:bookmarkStart w:id="5" w:name="_Hlk103946420"/>
      <w:bookmarkEnd w:id="5"/>
    </w:p>
    <w:p w14:paraId="4633EC0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Anayasanın 104/17. maddesinde, “Kanunda açıkça düzenlenen konularda Cumhurbaşkanlığı kararnamesi çıkarılamaz” kuralı bulunmaktadır. Bir konu yasa ile açıkça düzenlenmişse, Cumhurbaşkanlığı kararnamesi çıkartılamaz. Cumhurbaşkanlığı kararnamesi ile yasaların açıkça düzenlediği hususlarda bir düzenleme yapılamamakta,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göstermektedir. Anayasa’nın 104. maddesinin on yedinci fıkrasının herhangi bir tartışmaya açık olmayan belirgin hükümleri karşısında, hangi konuda olursa olsun, Cumhurbaşkanlığı kararnamesi ile bir yasayı değiştirmek veya yürürlükten kaldırmak mümkün değildir. </w:t>
      </w:r>
    </w:p>
    <w:p w14:paraId="50F283D0"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Anayasanın 104. maddesi çerçevesinde kanunla düzenlenmesi öngörülen konuların haricinde kanunla düzenlenmiş konularda da CBK ile düzenleme yapılamaz. </w:t>
      </w:r>
    </w:p>
    <w:p w14:paraId="02B79B82" w14:textId="1095C2A8"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98 sayılı </w:t>
      </w:r>
      <w:proofErr w:type="spellStart"/>
      <w:r w:rsidRPr="00DC682A">
        <w:rPr>
          <w:rFonts w:ascii="Times New Roman" w:eastAsia="Times New Roman" w:hAnsi="Times New Roman" w:cs="Times New Roman"/>
          <w:color w:val="010000"/>
          <w:sz w:val="24"/>
          <w:szCs w:val="24"/>
          <w:lang w:eastAsia="zh-CN"/>
        </w:rPr>
        <w:t>CBK’nin</w:t>
      </w:r>
      <w:proofErr w:type="spellEnd"/>
      <w:r w:rsidRPr="00DC682A">
        <w:rPr>
          <w:rFonts w:ascii="Times New Roman" w:eastAsia="Times New Roman" w:hAnsi="Times New Roman" w:cs="Times New Roman"/>
          <w:color w:val="010000"/>
          <w:sz w:val="24"/>
          <w:szCs w:val="24"/>
          <w:lang w:eastAsia="zh-CN"/>
        </w:rPr>
        <w:t xml:space="preserve"> 8. maddesi ile temin veya iletilecek verilerin gerçek veya tüzel kişiler ile kamu kurum veya kuruluşları ile belediyelere ve il özel idarelerine kanunlarla verilen yetki ve görevler çerçevesinde paylaşıma kapalı veriler olduğu da kuşku götürmeyen bir gerçektir. Özellikle 4982 sayılı Bilgi Edinme Yasası kapsamındaki bilgiler, 6698 sayılı Kişisel Verileri Koruma Kanunu kapsamındaki kişisel veriler, 5510 sayılı Sosyal Sigortalar ve Genel Sağlık </w:t>
      </w:r>
      <w:r w:rsidRPr="00DC682A">
        <w:rPr>
          <w:rFonts w:ascii="Times New Roman" w:eastAsia="Times New Roman" w:hAnsi="Times New Roman" w:cs="Times New Roman"/>
          <w:color w:val="010000"/>
          <w:sz w:val="24"/>
          <w:szCs w:val="24"/>
          <w:lang w:eastAsia="zh-CN"/>
        </w:rPr>
        <w:lastRenderedPageBreak/>
        <w:t xml:space="preserve">Sigortası Kanunu kapsamındaki veriler, 5502 sayılı Kanunun 35. maddesi kapsamındaki bilgiler gibi birçok kanunda ve kamu kurum ve kuruluşlar ile belediyeler bünyesinde oluşturulan veriler bunlardan bazılarıdır. Şu </w:t>
      </w:r>
      <w:proofErr w:type="gramStart"/>
      <w:r w:rsidRPr="00DC682A">
        <w:rPr>
          <w:rFonts w:ascii="Times New Roman" w:eastAsia="Times New Roman" w:hAnsi="Times New Roman" w:cs="Times New Roman"/>
          <w:color w:val="010000"/>
          <w:sz w:val="24"/>
          <w:szCs w:val="24"/>
          <w:lang w:eastAsia="zh-CN"/>
        </w:rPr>
        <w:t>halde</w:t>
      </w:r>
      <w:proofErr w:type="gramEnd"/>
      <w:r w:rsidRPr="00DC682A">
        <w:rPr>
          <w:rFonts w:ascii="Times New Roman" w:eastAsia="Times New Roman" w:hAnsi="Times New Roman" w:cs="Times New Roman"/>
          <w:color w:val="010000"/>
          <w:sz w:val="24"/>
          <w:szCs w:val="24"/>
          <w:lang w:eastAsia="zh-CN"/>
        </w:rPr>
        <w:t xml:space="preserve">; kapsamına ilişkin herhangi bir </w:t>
      </w:r>
      <w:proofErr w:type="spellStart"/>
      <w:r w:rsidRPr="00DC682A">
        <w:rPr>
          <w:rFonts w:ascii="Times New Roman" w:eastAsia="Times New Roman" w:hAnsi="Times New Roman" w:cs="Times New Roman"/>
          <w:color w:val="010000"/>
          <w:sz w:val="24"/>
          <w:szCs w:val="24"/>
          <w:lang w:eastAsia="zh-CN"/>
        </w:rPr>
        <w:t>kayıtlayıcı</w:t>
      </w:r>
      <w:proofErr w:type="spellEnd"/>
      <w:r w:rsidRPr="00DC682A">
        <w:rPr>
          <w:rFonts w:ascii="Times New Roman" w:eastAsia="Times New Roman" w:hAnsi="Times New Roman" w:cs="Times New Roman"/>
          <w:color w:val="010000"/>
          <w:sz w:val="24"/>
          <w:szCs w:val="24"/>
          <w:lang w:eastAsia="zh-CN"/>
        </w:rPr>
        <w:t xml:space="preserve"> kayıt içermeyen ve bu itibarla çeşitli mer’i kanunlarca düzenlenen konulara da uygulanma iddiasında olan ihtilaflı kural, kanunda açıkça düzenlenen konularda cumhurbaşkanlığı kararnamesi çıkarılması yasağını ihlal etmektedir.</w:t>
      </w:r>
      <w:r w:rsidR="00DC682A" w:rsidRPr="00DC682A">
        <w:rPr>
          <w:rFonts w:ascii="Times New Roman" w:eastAsia="Times New Roman" w:hAnsi="Times New Roman" w:cs="Times New Roman"/>
          <w:color w:val="010000"/>
          <w:sz w:val="24"/>
          <w:szCs w:val="24"/>
          <w:lang w:eastAsia="zh-CN"/>
        </w:rPr>
        <w:t xml:space="preserve"> </w:t>
      </w:r>
    </w:p>
    <w:p w14:paraId="58D56EA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Bunun da ötesinde; 98 sayılı </w:t>
      </w:r>
      <w:proofErr w:type="spellStart"/>
      <w:r w:rsidRPr="00DC682A">
        <w:rPr>
          <w:rFonts w:ascii="Times New Roman" w:eastAsia="Times New Roman" w:hAnsi="Times New Roman" w:cs="Times New Roman"/>
          <w:color w:val="010000"/>
          <w:sz w:val="24"/>
          <w:szCs w:val="24"/>
          <w:lang w:eastAsia="zh-CN"/>
        </w:rPr>
        <w:t>CBK’nin</w:t>
      </w:r>
      <w:proofErr w:type="spellEnd"/>
      <w:r w:rsidRPr="00DC682A">
        <w:rPr>
          <w:rFonts w:ascii="Times New Roman" w:eastAsia="Times New Roman" w:hAnsi="Times New Roman" w:cs="Times New Roman"/>
          <w:color w:val="010000"/>
          <w:sz w:val="24"/>
          <w:szCs w:val="24"/>
          <w:lang w:eastAsia="zh-CN"/>
        </w:rPr>
        <w:t xml:space="preserve"> 8. maddesi ile yapılan düzenleme 6698 sayılı Kişisel Verileri Koruma Kanununun birçok maddesine aykırılıklar içermesinin yanı sıra, özellikle 4. maddesi ve 6. maddesi hükümlerine de açık aykırılık teşkil etmektedir. 6698 sayılı Kanunun 4. Maddesi şu şekildedir:</w:t>
      </w:r>
    </w:p>
    <w:p w14:paraId="0F026E10"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“Genel ilkeler</w:t>
      </w:r>
    </w:p>
    <w:p w14:paraId="6B45162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MADDE 4- (1) Kişisel veriler, ancak bu Kanunda ve diğer kanunlarda öngörülen usul ve esaslara uygun olarak işlene-bilir.</w:t>
      </w:r>
    </w:p>
    <w:p w14:paraId="5470CFA8"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(2) Kişisel verilerin işlenmesinde aşağıdaki ilkelere uyulması zorunludur:</w:t>
      </w:r>
    </w:p>
    <w:p w14:paraId="06DB3E12"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a) Hukuka ve dürüstlük kurallarına uygun olma.</w:t>
      </w:r>
    </w:p>
    <w:p w14:paraId="23E8EA7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b) Doğru ve gerektiğinde güncel olma.</w:t>
      </w:r>
    </w:p>
    <w:p w14:paraId="3976C9D7"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c) Belirli, açık ve meşru amaçlar için işlenme.</w:t>
      </w:r>
    </w:p>
    <w:p w14:paraId="1D2A2050"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DC682A">
        <w:rPr>
          <w:rFonts w:ascii="Times New Roman" w:eastAsia="Times New Roman" w:hAnsi="Times New Roman" w:cs="Times New Roman"/>
          <w:color w:val="010000"/>
          <w:sz w:val="24"/>
          <w:szCs w:val="24"/>
          <w:lang w:eastAsia="zh-CN"/>
        </w:rPr>
        <w:t>ç</w:t>
      </w:r>
      <w:proofErr w:type="gramEnd"/>
      <w:r w:rsidRPr="00DC682A">
        <w:rPr>
          <w:rFonts w:ascii="Times New Roman" w:eastAsia="Times New Roman" w:hAnsi="Times New Roman" w:cs="Times New Roman"/>
          <w:color w:val="010000"/>
          <w:sz w:val="24"/>
          <w:szCs w:val="24"/>
          <w:lang w:eastAsia="zh-CN"/>
        </w:rPr>
        <w:t>) İşlendikleri amaçla bağlantılı, sınırlı ve ölçülü olma.</w:t>
      </w:r>
    </w:p>
    <w:p w14:paraId="7426636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d) İlgili mevzuatta öngörülen veya işlendikleri amaç için gerekli olan süre kadar muhafaza edilme.”</w:t>
      </w:r>
    </w:p>
    <w:p w14:paraId="27A5E7D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Görüldüğü üzere, ilgili Kanunun 4. Maddesinde kişisel verilerin işlenmesi, temin edilmesi ve iletilmesinde uyulması gereken kurallar belirlenmiştir. İptali talep edilen ibare ise bu ilkelere açık aykırılık oluşturmakta, objektiflik, açıklık, belirlilik, ölçülülük, sınırlılık ilkelerini ihlal etmektedir. Aynı şekilde, 6. Maddede de belirtilen verilerin işlenmesinde, temin edilmesinde ve iletilmesinde rıza şartı ve kanunla düzenlenme şartlarını da açıkça ihlal etmektedir.</w:t>
      </w:r>
    </w:p>
    <w:p w14:paraId="22BB513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“Özel nitelikli kişisel verilerin işlenme şartları</w:t>
      </w:r>
    </w:p>
    <w:p w14:paraId="07274A0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DC682A">
        <w:rPr>
          <w:rFonts w:ascii="Times New Roman" w:eastAsia="Times New Roman" w:hAnsi="Times New Roman" w:cs="Times New Roman"/>
          <w:color w:val="010000"/>
          <w:sz w:val="24"/>
          <w:szCs w:val="24"/>
          <w:lang w:eastAsia="zh-CN"/>
        </w:rPr>
        <w:t>biyometrik</w:t>
      </w:r>
      <w:proofErr w:type="spellEnd"/>
      <w:r w:rsidRPr="00DC682A">
        <w:rPr>
          <w:rFonts w:ascii="Times New Roman" w:eastAsia="Times New Roman" w:hAnsi="Times New Roman" w:cs="Times New Roman"/>
          <w:color w:val="010000"/>
          <w:sz w:val="24"/>
          <w:szCs w:val="24"/>
          <w:lang w:eastAsia="zh-CN"/>
        </w:rPr>
        <w:t xml:space="preserve"> ve genetik verileri özel nitelikli kişisel veridir.</w:t>
      </w:r>
    </w:p>
    <w:p w14:paraId="094EC37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(2) Özel nitelikli kişisel verilerin, ilgilinin açık rızası olmaksızın işlenmesi yasaktır.</w:t>
      </w:r>
    </w:p>
    <w:p w14:paraId="2DAE2B9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 (3) 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w:t>
      </w:r>
      <w:r w:rsidRPr="00DC682A">
        <w:rPr>
          <w:rFonts w:ascii="Times New Roman" w:eastAsia="Times New Roman" w:hAnsi="Times New Roman" w:cs="Times New Roman"/>
          <w:color w:val="010000"/>
          <w:sz w:val="24"/>
          <w:szCs w:val="24"/>
          <w:lang w:eastAsia="zh-CN"/>
        </w:rPr>
        <w:lastRenderedPageBreak/>
        <w:t>yönetimi amacıyla, sır saklama yükümlülüğü altında bulunan kişiler veya yetkili kurum ve kuruluşlar tarafından ilgilinin açık rızası aranmaksızın işlenebilir.</w:t>
      </w:r>
    </w:p>
    <w:p w14:paraId="0DCAF489"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(4) Özel nitelikli kişisel verilerin işlenmesinde, ayrıca Kurul tarafından belirlenen yeterli önlemlerin alınması şarttır.”</w:t>
      </w:r>
    </w:p>
    <w:p w14:paraId="19A4F9D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Görüldüğü üzere, ihtilaflı kural, kanunda açıkça düzenlenmiş konuları düzenlemenin ötesinde, mer’i kanunlara aykırılıklar da içermektedir.</w:t>
      </w:r>
    </w:p>
    <w:p w14:paraId="6912678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Bu cihetle; ihtilaflı kural, Anayasa’nın 104. Maddesinin 17. fıkrası uyarınca kanun ile düzenlenmiş konularda CBK ile düzenleme yapılamayacağına ilişkin hükme aykırılık teşkil ettiğinden; konu bakımından yetkisizlik sebebiyle Anayasa’nın 104. maddesine aykırıdır.</w:t>
      </w:r>
    </w:p>
    <w:p w14:paraId="2C1BD53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spellStart"/>
      <w:proofErr w:type="gramStart"/>
      <w:r w:rsidRPr="00DC682A">
        <w:rPr>
          <w:rFonts w:ascii="Times New Roman" w:eastAsia="Times New Roman" w:hAnsi="Times New Roman" w:cs="Times New Roman"/>
          <w:color w:val="010000"/>
          <w:sz w:val="24"/>
          <w:szCs w:val="24"/>
          <w:lang w:eastAsia="zh-CN"/>
        </w:rPr>
        <w:t>ac</w:t>
      </w:r>
      <w:proofErr w:type="spellEnd"/>
      <w:proofErr w:type="gramEnd"/>
      <w:r w:rsidRPr="00DC682A">
        <w:rPr>
          <w:rFonts w:ascii="Times New Roman" w:eastAsia="Times New Roman" w:hAnsi="Times New Roman" w:cs="Times New Roman"/>
          <w:color w:val="010000"/>
          <w:sz w:val="24"/>
          <w:szCs w:val="24"/>
          <w:lang w:eastAsia="zh-CN"/>
        </w:rPr>
        <w:t>. Münhasıran Kanunla Düzenlenmesi Gereken Konularda Cumhurbaşkanlığı Kararnamesi Çıkarma Yasağına Aykırılık</w:t>
      </w:r>
    </w:p>
    <w:p w14:paraId="15284427"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Anayasa’nın 104/17. maddesinde “Anayasada münhasıran kanunla düzenlenmesi öngörülen konularda Cumhurbaşkanlığı kararnamesi çıkarılamaz.” hükmü bulunmaktadır. Anayasa Mahkemesi, Anayasa’da salt bir kanunla düzenleme kaydının bulunmasının, ilgili konuyu cumhurbaşkanlığı kararnamesinin konu bakımından yetki alanından çıkarmak açısından yeterli olduğunu ifade etmiştir: </w:t>
      </w:r>
    </w:p>
    <w:p w14:paraId="44CB59F2"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w:t>
      </w:r>
    </w:p>
    <w:p w14:paraId="48466138"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Anayasa’nın 123. maddesinin birinci fıkrasında idarenin bütünlüğü ilkesi tanımlanmış; kamu tüzel kişiliklerinin kuruluşu, görev ve yetkileri kanun ile düzenlenir şeklindeki idarenin kanuniliği ilkesiyle kamu tüzel kişiliklerinin görev, yetki ve sorumluluklarının kanunla düzenlenmesi öngörülmüştür. İdare, Anayasanın 123. maddesinin ikinci fıkrasında belirlendiği şekilde merkezi yönetim ve yerel yönetim olmak üzere ayrı ayrı tanımlanmıştır. Bu çerçevede de Anayasanın 127. maddesinin ikinci fıkrasında yerel yönetimlerin kuruluş, görev ve yetkilerinin yerinden yönetim ilkesine uygun olarak kanunla düzenlenmesi öngörülmüştür. Ayrıca Anayasanın 127. maddesinin beşinci fıkrasında da mahalli idareler ile merkezi yönetim arasındaki idari ilişki biçimi olan vesayet yetkisinin niteliği belirlenmiştir. Buna göre, merkezi idare, mahalli idareler üzerindeki vesayet yetkisini kanunilik ilkesine uygun olarak yerine getirmek zorundadır.</w:t>
      </w:r>
    </w:p>
    <w:p w14:paraId="4F0C860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Hal böyle iken idarenin kanuniliği ilkesine ve yerel yönetimlerin kanuniliği ilkelerine aykırı </w:t>
      </w:r>
      <w:bookmarkStart w:id="6" w:name="_Hlk103949728"/>
      <w:r w:rsidRPr="00DC682A">
        <w:rPr>
          <w:rFonts w:ascii="Times New Roman" w:eastAsia="Times New Roman" w:hAnsi="Times New Roman" w:cs="Times New Roman"/>
          <w:color w:val="010000"/>
          <w:sz w:val="24"/>
          <w:szCs w:val="24"/>
          <w:lang w:eastAsia="zh-CN"/>
        </w:rPr>
        <w:t xml:space="preserve">olarak 98 sayılı Cumhurbaşkanlığı Kararnamesinin 8. maddesiyle değiştirilen 1 sayılı </w:t>
      </w:r>
      <w:proofErr w:type="spellStart"/>
      <w:r w:rsidRPr="00DC682A">
        <w:rPr>
          <w:rFonts w:ascii="Times New Roman" w:eastAsia="Times New Roman" w:hAnsi="Times New Roman" w:cs="Times New Roman"/>
          <w:color w:val="010000"/>
          <w:sz w:val="24"/>
          <w:szCs w:val="24"/>
          <w:lang w:eastAsia="zh-CN"/>
        </w:rPr>
        <w:t>CBK’nin</w:t>
      </w:r>
      <w:proofErr w:type="spellEnd"/>
      <w:r w:rsidRPr="00DC682A">
        <w:rPr>
          <w:rFonts w:ascii="Times New Roman" w:eastAsia="Times New Roman" w:hAnsi="Times New Roman" w:cs="Times New Roman"/>
          <w:color w:val="010000"/>
          <w:sz w:val="24"/>
          <w:szCs w:val="24"/>
          <w:lang w:eastAsia="zh-CN"/>
        </w:rPr>
        <w:t xml:space="preserve"> 483. Maddesinin birinci fıkrasına eklenen (k) bendi ve iptali talep edilen ibare</w:t>
      </w:r>
      <w:bookmarkEnd w:id="6"/>
      <w:r w:rsidRPr="00DC682A">
        <w:rPr>
          <w:rFonts w:ascii="Times New Roman" w:eastAsia="Times New Roman" w:hAnsi="Times New Roman" w:cs="Times New Roman"/>
          <w:color w:val="010000"/>
          <w:sz w:val="24"/>
          <w:szCs w:val="24"/>
          <w:lang w:eastAsia="zh-CN"/>
        </w:rPr>
        <w:t xml:space="preserve"> ile Ulaştırma ve Altyapı Bakanlığı Haberleşme Genel Müdürlüğü tarafından kurulacak, işletilecek veya işlettirilecek olan Veri Yönetim Merkezine Belediyelerin bünyesinde ilgili kanuni </w:t>
      </w:r>
      <w:r w:rsidRPr="00DC682A">
        <w:rPr>
          <w:rFonts w:ascii="Times New Roman" w:eastAsia="Times New Roman" w:hAnsi="Times New Roman" w:cs="Times New Roman"/>
          <w:color w:val="010000"/>
          <w:sz w:val="24"/>
          <w:szCs w:val="24"/>
          <w:lang w:eastAsia="zh-CN"/>
        </w:rPr>
        <w:lastRenderedPageBreak/>
        <w:t xml:space="preserve">düzenlemeler çerçevesinde topladığı ve işlediği akıllı ulaşım sistemi ile ilgili verileri (kişisel veriler de dahil olmak üzere) rızaları hilafına almaya, bunları işlemeye, kullanmaya, üçüncü kişilerle paylaşmaya ilişkin yetki verilmesine ilişkin düzenleme yapılmaktadır. </w:t>
      </w:r>
    </w:p>
    <w:p w14:paraId="2E7F58FF"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Dolayısıyla, mahalli idareler açısından iptali talep edilen ibare, kanun ile düzenlenmesi gereken bir yetki türü olması nedeniyle Anayasanın 123 ve 127. maddelerine aykırılık taşımaktadır. </w:t>
      </w:r>
    </w:p>
    <w:p w14:paraId="6685F1E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Bu nedenle de Anayasanın 104. Maddesinin 17. fıkrasında </w:t>
      </w:r>
      <w:proofErr w:type="spellStart"/>
      <w:r w:rsidRPr="00DC682A">
        <w:rPr>
          <w:rFonts w:ascii="Times New Roman" w:eastAsia="Times New Roman" w:hAnsi="Times New Roman" w:cs="Times New Roman"/>
          <w:color w:val="010000"/>
          <w:sz w:val="24"/>
          <w:szCs w:val="24"/>
          <w:lang w:eastAsia="zh-CN"/>
        </w:rPr>
        <w:t>CBK’lerin</w:t>
      </w:r>
      <w:proofErr w:type="spellEnd"/>
      <w:r w:rsidRPr="00DC682A">
        <w:rPr>
          <w:rFonts w:ascii="Times New Roman" w:eastAsia="Times New Roman" w:hAnsi="Times New Roman" w:cs="Times New Roman"/>
          <w:color w:val="010000"/>
          <w:sz w:val="24"/>
          <w:szCs w:val="24"/>
          <w:lang w:eastAsia="zh-CN"/>
        </w:rPr>
        <w:t xml:space="preserve"> yetki sınırlarını aşmakta ve münhasıran kanun ile düzenlenmesi öngörülen bir alanda düzenleme yaptığından Anayasanın 104/17. Maddesine yetki yönünden aykırılık taşımaktadır. </w:t>
      </w:r>
    </w:p>
    <w:p w14:paraId="558EC59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b) 20. ve 13. Maddelere Aykırılık </w:t>
      </w:r>
    </w:p>
    <w:p w14:paraId="613E68F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Söz konusu Veri Yönetim Merkezi tarafından temin edilecek, işlenecek veya iletilecek, paylaşılacak verilerin türünün, niteliğinin, kapsamının tanımlanmamış olması nedeniyle; kamu kurum ve kuruluşlarınca, belediyelerce, il özel idarelerince, gerçek ve tüzel kişilerce derlenen belge ve bilgilerin bir kısmının kişisel veriler olabileceği öngörülebilir.</w:t>
      </w:r>
    </w:p>
    <w:p w14:paraId="324D163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Gerçekten </w:t>
      </w:r>
      <w:proofErr w:type="gramStart"/>
      <w:r w:rsidRPr="00DC682A">
        <w:rPr>
          <w:rFonts w:ascii="Times New Roman" w:eastAsia="Times New Roman" w:hAnsi="Times New Roman" w:cs="Times New Roman"/>
          <w:color w:val="010000"/>
          <w:sz w:val="24"/>
          <w:szCs w:val="24"/>
          <w:lang w:eastAsia="zh-CN"/>
        </w:rPr>
        <w:t>de;</w:t>
      </w:r>
      <w:proofErr w:type="gramEnd"/>
      <w:r w:rsidRPr="00DC682A">
        <w:rPr>
          <w:rFonts w:ascii="Times New Roman" w:eastAsia="Times New Roman" w:hAnsi="Times New Roman" w:cs="Times New Roman"/>
          <w:color w:val="010000"/>
          <w:sz w:val="24"/>
          <w:szCs w:val="24"/>
          <w:lang w:eastAsia="zh-CN"/>
        </w:rPr>
        <w:t xml:space="preserve"> iptali talep edilen düzenleme kapsamında temin edilen veya iletilen verilerin kişisel veri niteliğinde olduğunda kuşku bulunmamaktadır. Akıllı Ulaşım Sistemi dahilinde Veri Yönetim Merkezince faaliyet alanıyla ilgili bazı bilgilerin ve belgelerin özellikle kişilerle ilişkilendirilebilir bilgilerin kişisel veri niteliği taşıyacağı açıktır. Ayrıca, iptali talep edilen düzenlemede veri temin edilmesi veya iletilmesinde ilgili Merkezin faaliyet alanıyla bağlantılı olan bir sınırlama veya amaca uygunluğa ilişkin bir düzenleme de bulunmamaktadır. Kişisel Verilerin Korunması Hakkında Kanun’a göre kişisel veri, kimliği belirli veya belirlenebilir gerçek kişiye ilişkin her türlü bilgiyi ifade etmektedir. Bu bağlamda sadece bireyin adı, soyadı, doğum tarihi ve doğum yeri gibi onun kesin teşhisini sağlayan bilgiler değil, aynı zamanda kişinin fiziki, ailevi, ekonomik, sosyal ve sair özelliklerine ilişkin bilgiler de kişisel veridir. Bir kişinin belirli veya belirlenebilir olması, mevcut verilerin herhangi bir şekilde bir gerçek kişiyle ilişkilendirilmesi suretiyle, o kişinin tanımlanabilir hale getirilmesini ifade eder. Yani verilerin; kişinin fiziksel, ekonomik, kültürel, sosyal veya psikolojik kimliğini ifade eden somut bir içerik taşıması veya kimlik, vergi, sigorta numarası gibi herhangi bir kayıtla ilişkilendirilmesi sonucunda kişinin belirlenmesini sağlayan tüm halleri kapsar. İsim, telefon numarası, motorlu taşıt plakası, sosyal güvenlik numarası, pasaport numarası, özgeçmiş, resim, görüntü ve ses kayıtları, parmak izleri, genetik bilgiler gibi veriler dolaylı da olsa kişiyi belirlenebilir kılabilme özellikleri nedeniyle kişisel verilerdir. Bazı kurumlarca tutulan sağlık ve konum bilgilerinin belli kişilerle ilişkilendirilmesi ya da bir kişinin konumunun tespiti de bu anlamda kişisel veri niteliği taşıyacaktır.</w:t>
      </w:r>
    </w:p>
    <w:p w14:paraId="525ABB1C" w14:textId="78474598"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Gerçekten </w:t>
      </w:r>
      <w:proofErr w:type="gramStart"/>
      <w:r w:rsidRPr="00DC682A">
        <w:rPr>
          <w:rFonts w:ascii="Times New Roman" w:eastAsia="Times New Roman" w:hAnsi="Times New Roman" w:cs="Times New Roman"/>
          <w:color w:val="010000"/>
          <w:sz w:val="24"/>
          <w:szCs w:val="24"/>
          <w:lang w:eastAsia="zh-CN"/>
        </w:rPr>
        <w:t>de;</w:t>
      </w:r>
      <w:proofErr w:type="gramEnd"/>
      <w:r w:rsidRPr="00DC682A">
        <w:rPr>
          <w:rFonts w:ascii="Times New Roman" w:eastAsia="Times New Roman" w:hAnsi="Times New Roman" w:cs="Times New Roman"/>
          <w:color w:val="010000"/>
          <w:sz w:val="24"/>
          <w:szCs w:val="24"/>
          <w:lang w:eastAsia="zh-CN"/>
        </w:rPr>
        <w:t xml:space="preserve"> 24/3/2016 tarihli ve 6698 sayılı Kişisel Verilerin Korunması Kanunu’nun 3. maddesine göre kişisel veri, kimliği belirli veya belirlenebilir gerçek kişiye ilişkin her türlü bilgiyi ifade etmektedir. Anayasa Mahkemesinin yerleşik kararlarında da belirtildiği üzere “...adı,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 kişisel veri olarak</w:t>
      </w:r>
      <w:r w:rsidR="00DC682A" w:rsidRPr="00DC682A">
        <w:rPr>
          <w:rFonts w:ascii="Times New Roman" w:eastAsia="Times New Roman" w:hAnsi="Times New Roman" w:cs="Times New Roman"/>
          <w:color w:val="010000"/>
          <w:sz w:val="24"/>
          <w:szCs w:val="24"/>
          <w:lang w:eastAsia="zh-CN"/>
        </w:rPr>
        <w:t xml:space="preserve"> </w:t>
      </w:r>
      <w:r w:rsidRPr="00DC682A">
        <w:rPr>
          <w:rFonts w:ascii="Times New Roman" w:eastAsia="Times New Roman" w:hAnsi="Times New Roman" w:cs="Times New Roman"/>
          <w:color w:val="010000"/>
          <w:sz w:val="24"/>
          <w:szCs w:val="24"/>
          <w:lang w:eastAsia="zh-CN"/>
        </w:rPr>
        <w:t xml:space="preserve">kabul edilmektedir (AYM, E.2013/122, K.2014/74, 9/4/2014; E.2014/149, K.2014/151, 2/10/2014; </w:t>
      </w:r>
      <w:r w:rsidRPr="00DC682A">
        <w:rPr>
          <w:rFonts w:ascii="Times New Roman" w:eastAsia="Times New Roman" w:hAnsi="Times New Roman" w:cs="Times New Roman"/>
          <w:color w:val="010000"/>
          <w:sz w:val="24"/>
          <w:szCs w:val="24"/>
          <w:lang w:eastAsia="zh-CN"/>
        </w:rPr>
        <w:lastRenderedPageBreak/>
        <w:t>E.2014/74, K.2014/201, 25/12/2014; E.2014/180, K.2015/30, 19/3/2015; E.2015/32, K.2015/102, 12/11/2015).</w:t>
      </w:r>
      <w:r w:rsidR="00DC682A" w:rsidRPr="00DC682A">
        <w:rPr>
          <w:rFonts w:ascii="Times New Roman" w:eastAsia="Times New Roman" w:hAnsi="Times New Roman" w:cs="Times New Roman"/>
          <w:color w:val="010000"/>
          <w:sz w:val="24"/>
          <w:szCs w:val="24"/>
          <w:lang w:eastAsia="zh-CN"/>
        </w:rPr>
        <w:t xml:space="preserve"> </w:t>
      </w:r>
    </w:p>
    <w:p w14:paraId="7DC90DAA"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Anayasanın 20. maddesinde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hükmüne yer verilerek “kişisel verilerin korunması hakkı anayasal güvenceye bağlanmış ve bu şekilde kamu makamlarının keyfi müdahalelerine karşı koruma altına alınmıştır” (AYM, E.2013/122, K.2014/74, K.T. 03/04/2014). </w:t>
      </w:r>
    </w:p>
    <w:p w14:paraId="251E3390"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Avrupa İnsan Hakları Sözleşmesinin 8. maddesinde özel yaşama ve aile yaşamına saygı hakkı güvence altına alınmıştır. AİHM’e göre, bir kamu merciinin bir bireyin özel hayatıyla ilgili bilgileri saklaması, 8. madde açısından hakka müdahale oluşturur. Saklanan bilgilerin daha sonra kullanılıp kullanılmamasının buna bir etkisi bulunmaz (AİHM, </w:t>
      </w:r>
      <w:proofErr w:type="spellStart"/>
      <w:r w:rsidRPr="00DC682A">
        <w:rPr>
          <w:rFonts w:ascii="Times New Roman" w:eastAsia="Times New Roman" w:hAnsi="Times New Roman" w:cs="Times New Roman"/>
          <w:color w:val="010000"/>
          <w:sz w:val="24"/>
          <w:szCs w:val="24"/>
          <w:lang w:eastAsia="zh-CN"/>
        </w:rPr>
        <w:t>Leander</w:t>
      </w:r>
      <w:proofErr w:type="spellEnd"/>
      <w:r w:rsidRPr="00DC682A">
        <w:rPr>
          <w:rFonts w:ascii="Times New Roman" w:eastAsia="Times New Roman" w:hAnsi="Times New Roman" w:cs="Times New Roman"/>
          <w:color w:val="010000"/>
          <w:sz w:val="24"/>
          <w:szCs w:val="24"/>
          <w:lang w:eastAsia="zh-CN"/>
        </w:rPr>
        <w:t>/</w:t>
      </w:r>
      <w:proofErr w:type="spellStart"/>
      <w:r w:rsidRPr="00DC682A">
        <w:rPr>
          <w:rFonts w:ascii="Times New Roman" w:eastAsia="Times New Roman" w:hAnsi="Times New Roman" w:cs="Times New Roman"/>
          <w:color w:val="010000"/>
          <w:sz w:val="24"/>
          <w:szCs w:val="24"/>
          <w:lang w:eastAsia="zh-CN"/>
        </w:rPr>
        <w:t>İsveç</w:t>
      </w:r>
      <w:proofErr w:type="spellEnd"/>
      <w:r w:rsidRPr="00DC682A">
        <w:rPr>
          <w:rFonts w:ascii="Times New Roman" w:eastAsia="Times New Roman" w:hAnsi="Times New Roman" w:cs="Times New Roman"/>
          <w:color w:val="010000"/>
          <w:sz w:val="24"/>
          <w:szCs w:val="24"/>
          <w:lang w:eastAsia="zh-CN"/>
        </w:rPr>
        <w:t xml:space="preserve">, 9248/81, 26.03.1987; AİHM, </w:t>
      </w:r>
      <w:proofErr w:type="spellStart"/>
      <w:r w:rsidRPr="00DC682A">
        <w:rPr>
          <w:rFonts w:ascii="Times New Roman" w:eastAsia="Times New Roman" w:hAnsi="Times New Roman" w:cs="Times New Roman"/>
          <w:color w:val="010000"/>
          <w:sz w:val="24"/>
          <w:szCs w:val="24"/>
          <w:lang w:eastAsia="zh-CN"/>
        </w:rPr>
        <w:t>Kopp</w:t>
      </w:r>
      <w:proofErr w:type="spellEnd"/>
      <w:r w:rsidRPr="00DC682A">
        <w:rPr>
          <w:rFonts w:ascii="Times New Roman" w:eastAsia="Times New Roman" w:hAnsi="Times New Roman" w:cs="Times New Roman"/>
          <w:color w:val="010000"/>
          <w:sz w:val="24"/>
          <w:szCs w:val="24"/>
          <w:lang w:eastAsia="zh-CN"/>
        </w:rPr>
        <w:t>/</w:t>
      </w:r>
      <w:proofErr w:type="spellStart"/>
      <w:r w:rsidRPr="00DC682A">
        <w:rPr>
          <w:rFonts w:ascii="Times New Roman" w:eastAsia="Times New Roman" w:hAnsi="Times New Roman" w:cs="Times New Roman"/>
          <w:color w:val="010000"/>
          <w:sz w:val="24"/>
          <w:szCs w:val="24"/>
          <w:lang w:eastAsia="zh-CN"/>
        </w:rPr>
        <w:t>İsviçre</w:t>
      </w:r>
      <w:proofErr w:type="spellEnd"/>
      <w:r w:rsidRPr="00DC682A">
        <w:rPr>
          <w:rFonts w:ascii="Times New Roman" w:eastAsia="Times New Roman" w:hAnsi="Times New Roman" w:cs="Times New Roman"/>
          <w:color w:val="010000"/>
          <w:sz w:val="24"/>
          <w:szCs w:val="24"/>
          <w:lang w:eastAsia="zh-CN"/>
        </w:rPr>
        <w:t xml:space="preserve">, 23224/94, 25.03.1998; AİHM, </w:t>
      </w:r>
      <w:proofErr w:type="spellStart"/>
      <w:r w:rsidRPr="00DC682A">
        <w:rPr>
          <w:rFonts w:ascii="Times New Roman" w:eastAsia="Times New Roman" w:hAnsi="Times New Roman" w:cs="Times New Roman"/>
          <w:color w:val="010000"/>
          <w:sz w:val="24"/>
          <w:szCs w:val="24"/>
          <w:lang w:eastAsia="zh-CN"/>
        </w:rPr>
        <w:t>Amann</w:t>
      </w:r>
      <w:proofErr w:type="spellEnd"/>
      <w:r w:rsidRPr="00DC682A">
        <w:rPr>
          <w:rFonts w:ascii="Times New Roman" w:eastAsia="Times New Roman" w:hAnsi="Times New Roman" w:cs="Times New Roman"/>
          <w:color w:val="010000"/>
          <w:sz w:val="24"/>
          <w:szCs w:val="24"/>
          <w:lang w:eastAsia="zh-CN"/>
        </w:rPr>
        <w:t>/</w:t>
      </w:r>
      <w:proofErr w:type="spellStart"/>
      <w:r w:rsidRPr="00DC682A">
        <w:rPr>
          <w:rFonts w:ascii="Times New Roman" w:eastAsia="Times New Roman" w:hAnsi="Times New Roman" w:cs="Times New Roman"/>
          <w:color w:val="010000"/>
          <w:sz w:val="24"/>
          <w:szCs w:val="24"/>
          <w:lang w:eastAsia="zh-CN"/>
        </w:rPr>
        <w:t>İsviçre</w:t>
      </w:r>
      <w:proofErr w:type="spellEnd"/>
      <w:r w:rsidRPr="00DC682A">
        <w:rPr>
          <w:rFonts w:ascii="Times New Roman" w:eastAsia="Times New Roman" w:hAnsi="Times New Roman" w:cs="Times New Roman"/>
          <w:color w:val="010000"/>
          <w:sz w:val="24"/>
          <w:szCs w:val="24"/>
          <w:lang w:eastAsia="zh-CN"/>
        </w:rPr>
        <w:t xml:space="preserve">, 27798/95, 16.02.2000). </w:t>
      </w:r>
    </w:p>
    <w:p w14:paraId="12ACD815" w14:textId="4C22A04C"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Öte yandan, “Anayasa’nın 20. maddesi uyarınca kişisel veriler ancak kanunda öngörülen hâllerde veya kişinin açık rızasıyla işlenebilir. Dolayısıyla kişisel verilerin korunmasını isteme hakkına sağlanan anayasal güvencenin yaşama geçirilebilmesi için bu hakkı ilgilendiren yasal düzenlemelerin açık, anlaşılabilir ve söz konusu hakkın kullanılabilmesine elverişli olması gerekir. Ancak böyle bir düzenleme ile kişilerin özel hayatlarını ilgilendiren veri, bilgi ve belgelerin resmî makamların keyfî müdahalelerine karşı korunması mümkün hâle gelebilir” (AYMK, E.2018/73, K. 2019/65, 24.07.2019, para. 167).</w:t>
      </w:r>
      <w:r w:rsidR="00DC682A" w:rsidRPr="00DC682A">
        <w:rPr>
          <w:rFonts w:ascii="Times New Roman" w:eastAsia="Times New Roman" w:hAnsi="Times New Roman" w:cs="Times New Roman"/>
          <w:color w:val="010000"/>
          <w:sz w:val="24"/>
          <w:szCs w:val="24"/>
          <w:lang w:eastAsia="zh-CN"/>
        </w:rPr>
        <w:t xml:space="preserve"> </w:t>
      </w:r>
    </w:p>
    <w:p w14:paraId="0BEA5D0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Ulaştırma ve Altyapı Bakanlığı Haberleşme Genel Müdürlüğü tarafından kurulacak olan Veri Yönetim Merkezinin toplayacağı, işleyeceği, paylaşacağı verilerin kurum, kuruluş veya gerçek kişilerden temin veya iletilmesine yetkili olduğu kuralı; kişisel verilerin kişinin iradesi dışında temin edilmesi, paylaşılması sonucunu yaratır ve bu itibarla, kişisel verilerin korunması hakkının sınırlanması anlamına gelir. Öyle ki; ihtilaflı norm, kişisel verileri konu bakımından uygulanma alanının dışında bıraktığına dair hiçbir hüküm içermemektedir. Burada, ihtilaflı düzenlemenin kişisel verilerin korunması hakkını sınırladığı tespitini yapabilmek içinse, hak eksenli bir yaklaşımla Anayasa’ya aykırılık iddialarını değerlendirmesi gereken Anayasa Mahkemesi’nin, söz konusu düzenlemenin lafzının, kişisel verilerin kişinin rızası dışında paylaşımını yalnızca mümkün kıldığını ve bunu engelleyecek hiçbir güvence içermediğini tespit etmesi yeterli sayılmak gerekir. </w:t>
      </w:r>
    </w:p>
    <w:p w14:paraId="38FF55EB" w14:textId="1A58ECFF"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Yukarıda da belirtildiği üzere; Anayasa’nın 20. maddesinin 3. fıkrasının son iki cümlesine göre; “Kişisel veriler, ancak kanunda öngörülen hallerde veya kişinin açık rızasıyla işlenebilir. Kişisel verilerin korunmasına ilişkin esas ve usuller kanunla düzenlenir”. Yine Anayasa’nın 13. maddesine göre, temel hak ve özgürlükler ancak kanunla sınırlanabilir. Oysa; kişisel verilerin kamu kurum ve kuruluşları, belediyeler, il özel idareleri, gerçek ve tüzel kişiler tarafından kişinin rızası olmadan Veri Yönetim Merkezi ile paylaşılabilmesini içeren ihtilaflı kural, temel bir anayasal hak olan kişisel verilerin korunması hakkını bir Cumhurbaşkanlığı kararnamesi düzenlemesiyle sınırlamaktadır. Bu durum, kişisel verilerin korunması hakkının ancak kanunla sınırlanabileceğini ifade eden kanunilik ilkesine aykırıdır. </w:t>
      </w:r>
    </w:p>
    <w:p w14:paraId="368FEEB0"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lastRenderedPageBreak/>
        <w:t xml:space="preserve">İhtilaflı kuralın şekli anlamda kanunilik ilkesine aykırı olmasının iptal edilmesi için yeterli olmak gerekmesine istinaden, bir </w:t>
      </w:r>
      <w:proofErr w:type="spellStart"/>
      <w:r w:rsidRPr="00DC682A">
        <w:rPr>
          <w:rFonts w:ascii="Times New Roman" w:eastAsia="Times New Roman" w:hAnsi="Times New Roman" w:cs="Times New Roman"/>
          <w:color w:val="010000"/>
          <w:sz w:val="24"/>
          <w:szCs w:val="24"/>
          <w:lang w:eastAsia="zh-CN"/>
        </w:rPr>
        <w:t>obiter</w:t>
      </w:r>
      <w:proofErr w:type="spellEnd"/>
      <w:r w:rsidRPr="00DC682A">
        <w:rPr>
          <w:rFonts w:ascii="Times New Roman" w:eastAsia="Times New Roman" w:hAnsi="Times New Roman" w:cs="Times New Roman"/>
          <w:color w:val="010000"/>
          <w:sz w:val="24"/>
          <w:szCs w:val="24"/>
          <w:lang w:eastAsia="zh-CN"/>
        </w:rPr>
        <w:t xml:space="preserve"> </w:t>
      </w:r>
      <w:proofErr w:type="spellStart"/>
      <w:r w:rsidRPr="00DC682A">
        <w:rPr>
          <w:rFonts w:ascii="Times New Roman" w:eastAsia="Times New Roman" w:hAnsi="Times New Roman" w:cs="Times New Roman"/>
          <w:color w:val="010000"/>
          <w:sz w:val="24"/>
          <w:szCs w:val="24"/>
          <w:lang w:eastAsia="zh-CN"/>
        </w:rPr>
        <w:t>dictum</w:t>
      </w:r>
      <w:proofErr w:type="spellEnd"/>
      <w:r w:rsidRPr="00DC682A">
        <w:rPr>
          <w:rFonts w:ascii="Times New Roman" w:eastAsia="Times New Roman" w:hAnsi="Times New Roman" w:cs="Times New Roman"/>
          <w:color w:val="010000"/>
          <w:sz w:val="24"/>
          <w:szCs w:val="24"/>
          <w:lang w:eastAsia="zh-CN"/>
        </w:rPr>
        <w:t xml:space="preserve"> olarak eklemek gerekir ki, iptali istenen kural, belge ve bilgilerin temininin hangi esaslara göre yapılacağını düzenlemediği gibi; kişisel verilerin toplanması, saklanması, işlenmesi, imha edilmesi konularına ve başvuru usullerine ilişkin herhangi bir güvence de içermemiştir. Bütünüyle keyfi işlem ve uygulamalara açık ihtilaflı düzenleme, bu itibarla; maddi anlamda kanunilik ilkesinin belirlilik, öngörülebilirlik ve keyfî işlem ve uygulamalara karşı güvencelerin varlığı ögelerinden de yoksundur. </w:t>
      </w:r>
    </w:p>
    <w:p w14:paraId="4AC4B95E" w14:textId="424A01F6"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İptali istenen kural, anılan gerekçelerle kanunilik ilkesini ihlal ettiğinden; Anayasa’nın 13. ve 20. maddelerine aykırıdır.</w:t>
      </w:r>
      <w:r w:rsidR="00DC682A" w:rsidRPr="00DC682A">
        <w:rPr>
          <w:rFonts w:ascii="Times New Roman" w:eastAsia="Times New Roman" w:hAnsi="Times New Roman" w:cs="Times New Roman"/>
          <w:color w:val="010000"/>
          <w:sz w:val="24"/>
          <w:szCs w:val="24"/>
          <w:lang w:eastAsia="zh-CN"/>
        </w:rPr>
        <w:t xml:space="preserve"> </w:t>
      </w:r>
    </w:p>
    <w:p w14:paraId="6BB66D1F"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c) 2. Maddeye Aykırılık</w:t>
      </w:r>
    </w:p>
    <w:p w14:paraId="50853C8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İhtilaflı kural, hukuk devletine içkin ilkelerin başında gelen belirlilik ve öngörülebilirlik ögelerini karşılamamaktadır. Hukuk devletinin ön koşullarından olan hukuki güvenlik ilkesi, hukuk normlarının öngörülebilir olmasını, hukuki belirlilik ilkesi </w:t>
      </w:r>
      <w:proofErr w:type="gramStart"/>
      <w:r w:rsidRPr="00DC682A">
        <w:rPr>
          <w:rFonts w:ascii="Times New Roman" w:eastAsia="Times New Roman" w:hAnsi="Times New Roman" w:cs="Times New Roman"/>
          <w:color w:val="010000"/>
          <w:sz w:val="24"/>
          <w:szCs w:val="24"/>
          <w:lang w:eastAsia="zh-CN"/>
        </w:rPr>
        <w:t>de,</w:t>
      </w:r>
      <w:proofErr w:type="gramEnd"/>
      <w:r w:rsidRPr="00DC682A">
        <w:rPr>
          <w:rFonts w:ascii="Times New Roman" w:eastAsia="Times New Roman" w:hAnsi="Times New Roman" w:cs="Times New Roman"/>
          <w:color w:val="010000"/>
          <w:sz w:val="24"/>
          <w:szCs w:val="24"/>
          <w:lang w:eastAsia="zh-CN"/>
        </w:rPr>
        <w:t xml:space="preserve"> kanun hükümlerinin şüpheye yer vermeyecek şekilde açık, net, anlaşılabilir olmasını ve ayrıca kamu makamlarının keyfi uygulamalarına karşı koruyucu önlem içermesini ifade etmektedir (bkz. AYM 9.2.2017, 2016/143 E.– 2017/23 K. par. 13; RG. 12.4.2017-30036). </w:t>
      </w:r>
    </w:p>
    <w:p w14:paraId="226F7058" w14:textId="488E04CD"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Gerçekten </w:t>
      </w:r>
      <w:proofErr w:type="gramStart"/>
      <w:r w:rsidRPr="00DC682A">
        <w:rPr>
          <w:rFonts w:ascii="Times New Roman" w:eastAsia="Times New Roman" w:hAnsi="Times New Roman" w:cs="Times New Roman"/>
          <w:color w:val="010000"/>
          <w:sz w:val="24"/>
          <w:szCs w:val="24"/>
          <w:lang w:eastAsia="zh-CN"/>
        </w:rPr>
        <w:t>de,</w:t>
      </w:r>
      <w:proofErr w:type="gramEnd"/>
      <w:r w:rsidRPr="00DC682A">
        <w:rPr>
          <w:rFonts w:ascii="Times New Roman" w:eastAsia="Times New Roman" w:hAnsi="Times New Roman" w:cs="Times New Roman"/>
          <w:color w:val="010000"/>
          <w:sz w:val="24"/>
          <w:szCs w:val="24"/>
          <w:lang w:eastAsia="zh-CN"/>
        </w:rPr>
        <w:t xml:space="preserve"> yukarıda sayılan sebeplerle Anayasa’ya her halükarda aykırı olan iptali istenen düzenleme, kişisel verilerin korunması hakkının hangi kişisel veriler açısından ve hangi usullerle sınırlanacağını belirtmemiş, düzenleme kapsamına giren kişisel verileri somut olarak belirleme işlemini -müstakbel kapsamı öngörülemez bir şekilde- yürütmenin takdir ve keyfiliğine bırakmıştır. Oysa, “</w:t>
      </w:r>
      <w:proofErr w:type="spellStart"/>
      <w:r w:rsidRPr="00DC682A">
        <w:rPr>
          <w:rFonts w:ascii="Times New Roman" w:eastAsia="Times New Roman" w:hAnsi="Times New Roman" w:cs="Times New Roman"/>
          <w:color w:val="010000"/>
          <w:sz w:val="24"/>
          <w:szCs w:val="24"/>
          <w:lang w:eastAsia="zh-CN"/>
        </w:rPr>
        <w:t>CBK’ların</w:t>
      </w:r>
      <w:proofErr w:type="spellEnd"/>
      <w:r w:rsidRPr="00DC682A">
        <w:rPr>
          <w:rFonts w:ascii="Times New Roman" w:eastAsia="Times New Roman" w:hAnsi="Times New Roman" w:cs="Times New Roman"/>
          <w:color w:val="010000"/>
          <w:sz w:val="24"/>
          <w:szCs w:val="24"/>
          <w:lang w:eastAsia="zh-CN"/>
        </w:rPr>
        <w:t xml:space="preserve"> da hem kişiler hem idare yönünden herhangi bir duraksamaya ve kuşkuya yer vermeyecek şekilde açık, net, anlaşılır, uygulanabilir ve nesnel olması gerekir" (AYM, E.S. :2018/125,</w:t>
      </w:r>
      <w:r w:rsidR="00DC682A" w:rsidRPr="00DC682A">
        <w:rPr>
          <w:rFonts w:ascii="Times New Roman" w:eastAsia="Times New Roman" w:hAnsi="Times New Roman" w:cs="Times New Roman"/>
          <w:color w:val="010000"/>
          <w:sz w:val="24"/>
          <w:szCs w:val="24"/>
          <w:lang w:eastAsia="zh-CN"/>
        </w:rPr>
        <w:t xml:space="preserve"> </w:t>
      </w:r>
      <w:r w:rsidRPr="00DC682A">
        <w:rPr>
          <w:rFonts w:ascii="Times New Roman" w:eastAsia="Times New Roman" w:hAnsi="Times New Roman" w:cs="Times New Roman"/>
          <w:color w:val="010000"/>
          <w:sz w:val="24"/>
          <w:szCs w:val="24"/>
          <w:lang w:eastAsia="zh-CN"/>
        </w:rPr>
        <w:t xml:space="preserve">K.S.:2020/4, K.T.:22/1/2020, R.G. Tarih – Sayı: 13/5/2020 – 31126, §28). Anayasa’nın 13. maddesi uyarınca; hakkın özüne dokunacak şekilde genel mahiyette, mutlak nitelikte ve sınırları öngörülmemiş bir hak sınırlama yetkisi öngörülemez. Bu itibarla; hukuken sınırsız bir yetki tanıma imkânı olmamasına karşın, genel ve mutlak bir lafızla yazılmış ihtilaflı kuralın tanıdığı yetki, konu bakımından belirsizdir. Yine 6698 sayılı Yasanın 4. maddesinde de belirtildiği üzere söz konusu kişisel verilerin temin edilmesi ve iletilmesinde hukuki belirlilik ilkesinin yanında ölçülü olması, objektif ve amaca uygun olması gerektiği de belirtilmiştir. Ancak iptali talep edilen ibare nedeniyle, ihtilaflı kural; kişisel verilerin amaç unsuru aranmaksızın, herhangi bir sınırlama olmaksızın ve ölçülülük ilkesine uyulmaksızın ilgili idare tarafından temin edilebilmesine, kullanılabilmesine ve üçüncü taraflara iletilebilmesine </w:t>
      </w:r>
      <w:proofErr w:type="gramStart"/>
      <w:r w:rsidRPr="00DC682A">
        <w:rPr>
          <w:rFonts w:ascii="Times New Roman" w:eastAsia="Times New Roman" w:hAnsi="Times New Roman" w:cs="Times New Roman"/>
          <w:color w:val="010000"/>
          <w:sz w:val="24"/>
          <w:szCs w:val="24"/>
          <w:lang w:eastAsia="zh-CN"/>
        </w:rPr>
        <w:t>imkan</w:t>
      </w:r>
      <w:proofErr w:type="gramEnd"/>
      <w:r w:rsidRPr="00DC682A">
        <w:rPr>
          <w:rFonts w:ascii="Times New Roman" w:eastAsia="Times New Roman" w:hAnsi="Times New Roman" w:cs="Times New Roman"/>
          <w:color w:val="010000"/>
          <w:sz w:val="24"/>
          <w:szCs w:val="24"/>
          <w:lang w:eastAsia="zh-CN"/>
        </w:rPr>
        <w:t xml:space="preserve"> sağlayıcı bir özellik taşımaktadır. Özellikle, Veri Yönetim Merkezi tarafından verilerin toplanması, türü, nitelikleri, işlenmesi, üçüncü kişilerce paylaşımı, Veri Yönetim Merkezinin yetkilerinin de idare tarafından belirlenecek olması ve bunlara ilişkin CBK ile de bir sınır konulmamış olması, ölçülülük ve hukuki belirlilik ilkelerini de açık bir biçimde zedelemektedir.</w:t>
      </w:r>
    </w:p>
    <w:p w14:paraId="28359206" w14:textId="3CEBA9CC" w:rsidR="00062547" w:rsidRPr="00DC682A" w:rsidRDefault="00DC682A"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 </w:t>
      </w:r>
      <w:r w:rsidR="00062547" w:rsidRPr="00DC682A">
        <w:rPr>
          <w:rFonts w:ascii="Times New Roman" w:eastAsia="Times New Roman" w:hAnsi="Times New Roman" w:cs="Times New Roman"/>
          <w:color w:val="010000"/>
          <w:sz w:val="24"/>
          <w:szCs w:val="24"/>
          <w:lang w:eastAsia="zh-CN"/>
        </w:rPr>
        <w:t>Söz konusu düzenleme, belirsiz kapsamı, herhangi bir sınırlamaya tabi olmaması, ölçülülük ilkesine ve objektif ve şeffaflık kriterlerine uymaması sebebiyle, Anayasa’nın 2. maddesindeki hukuk devleti ilkesine aykırıdır.</w:t>
      </w:r>
    </w:p>
    <w:p w14:paraId="02949F77"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zh-CN"/>
        </w:rPr>
        <w:t>d) 7. Maddeye Aykırılık</w:t>
      </w:r>
    </w:p>
    <w:p w14:paraId="1AB638FA" w14:textId="52B736AF"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Yukarıdaki tespitler, ihtilaflı Cumhurbaşkanlığı kararnamesi kuralıyla, yürütmenin yasamanın yetki alanına müdahale ettiğini göstermektedir.</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Ağır bir fonksiyon </w:t>
      </w:r>
      <w:proofErr w:type="spellStart"/>
      <w:r w:rsidRPr="00DC682A">
        <w:rPr>
          <w:rFonts w:ascii="Times New Roman" w:eastAsia="Times New Roman" w:hAnsi="Times New Roman" w:cs="Times New Roman"/>
          <w:color w:val="010000"/>
          <w:sz w:val="24"/>
          <w:szCs w:val="24"/>
          <w:lang w:eastAsia="tr-TR"/>
        </w:rPr>
        <w:t>gasbı</w:t>
      </w:r>
      <w:proofErr w:type="spellEnd"/>
      <w:r w:rsidRPr="00DC682A">
        <w:rPr>
          <w:rFonts w:ascii="Times New Roman" w:eastAsia="Times New Roman" w:hAnsi="Times New Roman" w:cs="Times New Roman"/>
          <w:color w:val="010000"/>
          <w:sz w:val="24"/>
          <w:szCs w:val="24"/>
          <w:lang w:eastAsia="tr-TR"/>
        </w:rPr>
        <w:t xml:space="preserve"> oluşturan </w:t>
      </w:r>
      <w:r w:rsidRPr="00DC682A">
        <w:rPr>
          <w:rFonts w:ascii="Times New Roman" w:eastAsia="Times New Roman" w:hAnsi="Times New Roman" w:cs="Times New Roman"/>
          <w:color w:val="010000"/>
          <w:sz w:val="24"/>
          <w:szCs w:val="24"/>
          <w:lang w:eastAsia="tr-TR"/>
        </w:rPr>
        <w:lastRenderedPageBreak/>
        <w:t>söz konusu düzenleme, Anayasa’nın 7. maddesinde belirlenen yasama yetkisini devir yasağına aykırıdır ve iptal edilmek gerekir. Anayasa Mahkemesi’nin ilgili CBK iptal kararında açıkça belirttiği üzere, yasamanın yetki alanına giren bir konuda yürütme düzenleme yapamaz (AYM, E.S.: 2018/55; K.S.: 2020/27; K. T.:11/6/2020; R.G.: 20 Temmuz 2020-31194).</w:t>
      </w:r>
    </w:p>
    <w:p w14:paraId="39224D5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e) 8. Maddeye Aykırılık</w:t>
      </w:r>
    </w:p>
    <w:p w14:paraId="73FD43B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Anayasa’nın 8. maddesine göre; “Yürütme yetkisi ve görevi, Cumhurbaşkanı tarafından, Anayasaya ve kanunlara uygun olarak kullanılır ve yerine getirilir”. İhtilaflı Cumhurbaşkanlığı kararnamesi kuralına ilişkin olarak yukarıda tespit edilen Anayasa’ya aykırılıklar, Cumhurbaşkanı’nın yürütme yetkisini Anayasa’ya uygun olmayan bir şekilde kullandığını göstermektedir. Konu bakımından yetkisizlikle malul olup, fonksiyon </w:t>
      </w:r>
      <w:proofErr w:type="spellStart"/>
      <w:r w:rsidRPr="00DC682A">
        <w:rPr>
          <w:rFonts w:ascii="Times New Roman" w:eastAsia="Times New Roman" w:hAnsi="Times New Roman" w:cs="Times New Roman"/>
          <w:color w:val="010000"/>
          <w:sz w:val="24"/>
          <w:szCs w:val="24"/>
          <w:lang w:eastAsia="zh-CN"/>
        </w:rPr>
        <w:t>gasbı</w:t>
      </w:r>
      <w:proofErr w:type="spellEnd"/>
      <w:r w:rsidRPr="00DC682A">
        <w:rPr>
          <w:rFonts w:ascii="Times New Roman" w:eastAsia="Times New Roman" w:hAnsi="Times New Roman" w:cs="Times New Roman"/>
          <w:color w:val="010000"/>
          <w:sz w:val="24"/>
          <w:szCs w:val="24"/>
          <w:lang w:eastAsia="zh-CN"/>
        </w:rPr>
        <w:t xml:space="preserve"> oluşturan ihtilaflı kural, Anayasa’nın 8. maddesine aykırıdır. </w:t>
      </w:r>
    </w:p>
    <w:p w14:paraId="561C9AA7"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Bu nedenle olarak 98 sayılı Cumhurbaşkanlığı Kararnamesinin 8. maddesiyle değiştirilen 1 sayılı </w:t>
      </w:r>
      <w:proofErr w:type="spellStart"/>
      <w:r w:rsidRPr="00DC682A">
        <w:rPr>
          <w:rFonts w:ascii="Times New Roman" w:eastAsia="Times New Roman" w:hAnsi="Times New Roman" w:cs="Times New Roman"/>
          <w:color w:val="010000"/>
          <w:sz w:val="24"/>
          <w:szCs w:val="24"/>
          <w:lang w:eastAsia="zh-CN"/>
        </w:rPr>
        <w:t>CBK’nın</w:t>
      </w:r>
      <w:proofErr w:type="spellEnd"/>
      <w:r w:rsidRPr="00DC682A">
        <w:rPr>
          <w:rFonts w:ascii="Times New Roman" w:eastAsia="Times New Roman" w:hAnsi="Times New Roman" w:cs="Times New Roman"/>
          <w:color w:val="010000"/>
          <w:sz w:val="24"/>
          <w:szCs w:val="24"/>
          <w:lang w:eastAsia="zh-CN"/>
        </w:rPr>
        <w:t xml:space="preserve"> 483. maddesinin birinci fıkrasına eklenen (k) bendindeki iptali talep edilen ibare </w:t>
      </w:r>
      <w:bookmarkStart w:id="7" w:name="_Hlk103954925"/>
      <w:r w:rsidRPr="00DC682A">
        <w:rPr>
          <w:rFonts w:ascii="Times New Roman" w:eastAsia="Times New Roman" w:hAnsi="Times New Roman" w:cs="Times New Roman"/>
          <w:color w:val="010000"/>
          <w:sz w:val="24"/>
          <w:szCs w:val="24"/>
          <w:lang w:eastAsia="zh-CN"/>
        </w:rPr>
        <w:t xml:space="preserve">Anayasanın 2., 7., 8., 13., 20., 104/17., 123. ve 127. maddelerine </w:t>
      </w:r>
      <w:bookmarkEnd w:id="7"/>
      <w:r w:rsidRPr="00DC682A">
        <w:rPr>
          <w:rFonts w:ascii="Times New Roman" w:eastAsia="Times New Roman" w:hAnsi="Times New Roman" w:cs="Times New Roman"/>
          <w:color w:val="010000"/>
          <w:sz w:val="24"/>
          <w:szCs w:val="24"/>
          <w:lang w:eastAsia="zh-CN"/>
        </w:rPr>
        <w:t>aykırıdır ve iptal edilmesi gerekir.</w:t>
      </w:r>
    </w:p>
    <w:p w14:paraId="36CB1C97"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4) 98 sayılı Bazı Cumhurbaşkanlığı Kararnamelerinde Değişiklik Yapılmasına Dair Cumhurbaşkanlığı Kararnamesi’nin 12. maddesi ile değiştirilen 1 sayılı </w:t>
      </w:r>
      <w:proofErr w:type="spellStart"/>
      <w:r w:rsidRPr="00DC682A">
        <w:rPr>
          <w:rFonts w:ascii="Times New Roman" w:eastAsia="Times New Roman" w:hAnsi="Times New Roman" w:cs="Times New Roman"/>
          <w:color w:val="010000"/>
          <w:sz w:val="24"/>
          <w:szCs w:val="24"/>
          <w:lang w:eastAsia="zh-CN"/>
        </w:rPr>
        <w:t>CBK’nin</w:t>
      </w:r>
      <w:proofErr w:type="spellEnd"/>
      <w:r w:rsidRPr="00DC682A">
        <w:rPr>
          <w:rFonts w:ascii="Times New Roman" w:eastAsia="Times New Roman" w:hAnsi="Times New Roman" w:cs="Times New Roman"/>
          <w:color w:val="010000"/>
          <w:sz w:val="24"/>
          <w:szCs w:val="24"/>
          <w:lang w:eastAsia="zh-CN"/>
        </w:rPr>
        <w:t xml:space="preserve"> Altıncı Kısmının On yedinci Bölümüne eklenen Geçici 1. Maddesinin Anayasaya Aykırılığı</w:t>
      </w:r>
    </w:p>
    <w:p w14:paraId="16A81F38"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98 sayılı Cumhurbaşkanlığı Kararnamesinin 12. maddesi ile değiştirilen 1 sayılı </w:t>
      </w:r>
      <w:proofErr w:type="spellStart"/>
      <w:r w:rsidRPr="00DC682A">
        <w:rPr>
          <w:rFonts w:ascii="Times New Roman" w:eastAsia="Times New Roman" w:hAnsi="Times New Roman" w:cs="Times New Roman"/>
          <w:color w:val="010000"/>
          <w:sz w:val="24"/>
          <w:szCs w:val="24"/>
          <w:lang w:eastAsia="zh-CN"/>
        </w:rPr>
        <w:t>CBK’nin</w:t>
      </w:r>
      <w:proofErr w:type="spellEnd"/>
      <w:r w:rsidRPr="00DC682A">
        <w:rPr>
          <w:rFonts w:ascii="Times New Roman" w:eastAsia="Times New Roman" w:hAnsi="Times New Roman" w:cs="Times New Roman"/>
          <w:color w:val="010000"/>
          <w:sz w:val="24"/>
          <w:szCs w:val="24"/>
          <w:lang w:eastAsia="zh-CN"/>
        </w:rPr>
        <w:t xml:space="preserve"> Altıncı Kısmının On yedinci Bölümüne geçici 1. madde eklenmiş ve maddenin birinci fıkrası ile Ulaştırma ve Altyapı Bakanlığı Denetim Hizmetleri Başkanı olarak görev yapan personelin Rehberlik ve Teftiş Başkanı atanması, ikinci fıkrası ile liman başkanı ve liman başkan yardımcısı olarak görev yapan personelin görevlerinin sona ermesine ilişkin düzenleme yapılmıştır. Üçüncü fıkrası ile </w:t>
      </w:r>
      <w:proofErr w:type="gramStart"/>
      <w:r w:rsidRPr="00DC682A">
        <w:rPr>
          <w:rFonts w:ascii="Times New Roman" w:eastAsia="Times New Roman" w:hAnsi="Times New Roman" w:cs="Times New Roman"/>
          <w:color w:val="010000"/>
          <w:sz w:val="24"/>
          <w:szCs w:val="24"/>
          <w:lang w:eastAsia="zh-CN"/>
        </w:rPr>
        <w:t>de,</w:t>
      </w:r>
      <w:proofErr w:type="gramEnd"/>
      <w:r w:rsidRPr="00DC682A">
        <w:rPr>
          <w:rFonts w:ascii="Times New Roman" w:eastAsia="Times New Roman" w:hAnsi="Times New Roman" w:cs="Times New Roman"/>
          <w:color w:val="010000"/>
          <w:sz w:val="24"/>
          <w:szCs w:val="24"/>
          <w:lang w:eastAsia="zh-CN"/>
        </w:rPr>
        <w:t xml:space="preserve"> kaldırılan birimlere ve bunların yöneticilerine mevzuatta yapılan atıfların yeni birimlere ve yöneticilere yapılmış sayılacağına ilişkin düzenleme yapılmaktadır. Aşağıda, söz konusu düzenlemeye ilişkin Anayasaya aykırılıklar sırasıyla ele alınmıştır.</w:t>
      </w:r>
    </w:p>
    <w:p w14:paraId="20FFCF7A" w14:textId="5FBCB255"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a)</w:t>
      </w:r>
      <w:r w:rsidR="00DC682A" w:rsidRPr="00DC682A">
        <w:rPr>
          <w:rFonts w:ascii="Times New Roman" w:eastAsia="Times New Roman" w:hAnsi="Times New Roman" w:cs="Times New Roman"/>
          <w:color w:val="010000"/>
          <w:sz w:val="24"/>
          <w:szCs w:val="24"/>
          <w:lang w:eastAsia="zh-CN"/>
        </w:rPr>
        <w:t xml:space="preserve"> </w:t>
      </w:r>
      <w:r w:rsidRPr="00DC682A">
        <w:rPr>
          <w:rFonts w:ascii="Times New Roman" w:eastAsia="Times New Roman" w:hAnsi="Times New Roman" w:cs="Times New Roman"/>
          <w:color w:val="010000"/>
          <w:sz w:val="24"/>
          <w:szCs w:val="24"/>
          <w:lang w:eastAsia="zh-CN"/>
        </w:rPr>
        <w:t>İhtilaflı kural, siyasi hakları CBK ile düzenleme yasağına aykırıdır</w:t>
      </w:r>
    </w:p>
    <w:p w14:paraId="10C73026" w14:textId="1FA16D13"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98 sayılı Cumhurbaşkanlığı Kararnamesinin 12. maddesi ile değiştirilen 1 sayılı </w:t>
      </w:r>
      <w:proofErr w:type="spellStart"/>
      <w:r w:rsidRPr="00DC682A">
        <w:rPr>
          <w:rFonts w:ascii="Times New Roman" w:eastAsia="Times New Roman" w:hAnsi="Times New Roman" w:cs="Times New Roman"/>
          <w:color w:val="010000"/>
          <w:sz w:val="24"/>
          <w:szCs w:val="24"/>
          <w:lang w:eastAsia="zh-CN"/>
        </w:rPr>
        <w:t>CBK’nın</w:t>
      </w:r>
      <w:proofErr w:type="spellEnd"/>
      <w:r w:rsidRPr="00DC682A">
        <w:rPr>
          <w:rFonts w:ascii="Times New Roman" w:eastAsia="Times New Roman" w:hAnsi="Times New Roman" w:cs="Times New Roman"/>
          <w:color w:val="010000"/>
          <w:sz w:val="24"/>
          <w:szCs w:val="24"/>
          <w:lang w:eastAsia="zh-CN"/>
        </w:rPr>
        <w:t xml:space="preserve"> Altıncı Kısmının On yedinci Bölümüne eklenen geçici 1. madde, Anayasa’nın 104/17. maddesine aykırılık taşımaktadır.</w:t>
      </w:r>
    </w:p>
    <w:p w14:paraId="448ED774" w14:textId="434B2784"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Öncelikle Anayasa’nın 104/17. maddesinde “Anayasanın ikinci kısmının birinci ve ikinci bölümlerinde yer alan temel haklar, kişi hakları ve ödevleriyle dördüncü bölümde yer alan siyasi haklar ve ödevler Cumhurbaşkanlığı kararnamesiyle düzenlenemez.” hükmü bulunmaktadır.</w:t>
      </w:r>
      <w:r w:rsidR="00DC682A" w:rsidRPr="00DC682A">
        <w:rPr>
          <w:rFonts w:ascii="Times New Roman" w:eastAsia="Times New Roman" w:hAnsi="Times New Roman" w:cs="Times New Roman"/>
          <w:color w:val="010000"/>
          <w:sz w:val="24"/>
          <w:szCs w:val="24"/>
          <w:lang w:eastAsia="zh-CN"/>
        </w:rPr>
        <w:t xml:space="preserve"> </w:t>
      </w:r>
    </w:p>
    <w:p w14:paraId="36EC591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İptali istenen düzenleme açısından Ulaştırma ve Altyapı Bakanlığı Rehberlik ve Teftiş Başkanı’nın atanması ile yine Aynı Bakanlığa bağlı Liman Başkanlıklarında görev yapan Liman başkan ve liman başkan yardımcılarının görevden alınmasına ilişkin düzenleme, atanma ve görevden alma işlemleri her şeyden önce Anayasanın 70. maddesinde düzenlenen kamu hizmetine girme hakkı kapsamında olduğundan temel haklara ilişkin bir düzenlemedir. Zira, kamu hizmetine girme hakkını düzenleyen söz konusu 70. madde, Anayasa'nın “Temel Haklar </w:t>
      </w:r>
      <w:r w:rsidRPr="00DC682A">
        <w:rPr>
          <w:rFonts w:ascii="Times New Roman" w:eastAsia="Times New Roman" w:hAnsi="Times New Roman" w:cs="Times New Roman"/>
          <w:color w:val="010000"/>
          <w:sz w:val="24"/>
          <w:szCs w:val="24"/>
          <w:lang w:eastAsia="zh-CN"/>
        </w:rPr>
        <w:lastRenderedPageBreak/>
        <w:t xml:space="preserve">ve Ödevler” başlıklı ikinci kısmının “Siyasi Haklar ve Ödevler” başlıklı dördüncü bölümü içerisinde konumlanmıştır. Şu hâlde, bu hak, Anayasanın 104/17. maddesine göre, Anayasada siyasi haklar ve ödevler başlığı altında düzenlendiğinden, CBK ile hakkında düzenleme yapılamayacak konular arasındadır. </w:t>
      </w:r>
    </w:p>
    <w:p w14:paraId="2422293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Nitekim AYM, bir kararında bu hususların kanun ile düzenlenmesi gerektiğini ifade etmiştir: “Kamu hizmetine girişin ve hizmet içinde yükselmenin koşulları, statü hukukunun gereği olarak kanunlarla belirlenmektedir. Bu durum Anayasa'nın kamu hizmetine girme hakkının düzenlendiği 70. maddesi ile kamu hizmeti görevlileriyle ilgili genel ilkelerin 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 (AYMK, 10.9.2015 tarih, E.2015/5, K.2015/82). </w:t>
      </w:r>
    </w:p>
    <w:p w14:paraId="4D94BBE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Cumhurbaşkanlığı kararnamelerini hukuk düzenine dahil eden 2017 Anayasa değişikliği, </w:t>
      </w:r>
      <w:proofErr w:type="spellStart"/>
      <w:r w:rsidRPr="00DC682A">
        <w:rPr>
          <w:rFonts w:ascii="Times New Roman" w:eastAsia="Times New Roman" w:hAnsi="Times New Roman" w:cs="Times New Roman"/>
          <w:color w:val="010000"/>
          <w:sz w:val="24"/>
          <w:szCs w:val="24"/>
          <w:lang w:eastAsia="zh-CN"/>
        </w:rPr>
        <w:t>AYM’nin</w:t>
      </w:r>
      <w:proofErr w:type="spellEnd"/>
      <w:r w:rsidRPr="00DC682A">
        <w:rPr>
          <w:rFonts w:ascii="Times New Roman" w:eastAsia="Times New Roman" w:hAnsi="Times New Roman" w:cs="Times New Roman"/>
          <w:color w:val="010000"/>
          <w:sz w:val="24"/>
          <w:szCs w:val="24"/>
          <w:lang w:eastAsia="zh-CN"/>
        </w:rPr>
        <w:t xml:space="preserve"> bu içtihadının geçerliliğini etkilememektedir. Esasen 2017 Anayasa değişikliği sonrasında verdiği bir kararda, Anayasa Mahkemesi, kamu görevlilerine ilişkin statü hukukunun normatif eksenini kanunun oluşturduğunu tekrar etmektedir: “Kamu görevlilerinin devlet ile olan ilişkileri statü hukuku içinde yürütülmektedir. Devlet, statüleri kanunlarla belirlenen ve bu statü kurallarına göre mesleğe alınan kamu görevlilerine atama, yükselme, aylık, ödül, nakil ve sınav gibi hak veya yükümlülükler getirebilir” (AYM, E.S.: 2018/73, K.S.: 2019/65, K.T.: 24/7/2019, § 195). Bu açıdan, temel bir hakka ilişkin olması hasebiyle yasayla düzenlenmesi gereken bir konu CBK ile düzenlendiğinden, iptali istenen düzenleme konu bakımından yetkisizlikle maluldür ve Anayasanın 104/17. maddesine aykırıdır.</w:t>
      </w:r>
    </w:p>
    <w:p w14:paraId="2CBDDCF3" w14:textId="07F36866"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b)</w:t>
      </w:r>
      <w:r w:rsidR="00DC682A" w:rsidRPr="00DC682A">
        <w:rPr>
          <w:rFonts w:ascii="Times New Roman" w:eastAsia="Times New Roman" w:hAnsi="Times New Roman" w:cs="Times New Roman"/>
          <w:color w:val="010000"/>
          <w:sz w:val="24"/>
          <w:szCs w:val="24"/>
          <w:lang w:eastAsia="zh-CN"/>
        </w:rPr>
        <w:t xml:space="preserve"> </w:t>
      </w:r>
      <w:r w:rsidRPr="00DC682A">
        <w:rPr>
          <w:rFonts w:ascii="Times New Roman" w:eastAsia="Times New Roman" w:hAnsi="Times New Roman" w:cs="Times New Roman"/>
          <w:color w:val="010000"/>
          <w:sz w:val="24"/>
          <w:szCs w:val="24"/>
          <w:lang w:eastAsia="zh-CN"/>
        </w:rPr>
        <w:t>İhtilaflı kural, münhasıran kanunla düzenlenmesi gereken alanda CBK çıkarma yasağına aykırıdır</w:t>
      </w:r>
    </w:p>
    <w:p w14:paraId="0AD220C2"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Yine, Anayasa’nın 104/17. maddesinde “Anayasada münhasıran kanunla düzenlenmesi öngörülen konularda Cumhurbaşkanlığı kararnamesi çıkarılamaz.” hükmü bulunmaktadır. Anayasa Mahkemesi, Anayasa’da salt bir kanunla düzenleme kaydının bulunmasının, ilgili konuyu cumhurbaşkanlığı kararnamesinin konu bakımından yetki alanından çıkarmak açısından yeterli olduğunu ifade etmiştir: </w:t>
      </w:r>
    </w:p>
    <w:p w14:paraId="3A3F7B1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w:t>
      </w:r>
    </w:p>
    <w:p w14:paraId="3061AED8"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2E7D629F"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lastRenderedPageBreak/>
        <w:t xml:space="preserve">Anayasa’nın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nitelikleri, iş akitlerinin sona ermesi veya bunların tayin, nakil gibi özlük haklarını doğrudan etkileyen bir düzenlemenin de kanunla yapılmasının gerektiği aşikardır. İptali talep edilen Ulaştırma ve Altyapı Bakanlığı Rehberlik ve Teftiş Başkanlığı kadrosuna atanma yapılması ile bağlı liman başkanlıklarında görevli liman başkanı ve liman başkan yardımcılarının görevden alınmasına ilişkin düzenleme </w:t>
      </w:r>
      <w:proofErr w:type="gramStart"/>
      <w:r w:rsidRPr="00DC682A">
        <w:rPr>
          <w:rFonts w:ascii="Times New Roman" w:eastAsia="Times New Roman" w:hAnsi="Times New Roman" w:cs="Times New Roman"/>
          <w:color w:val="010000"/>
          <w:sz w:val="24"/>
          <w:szCs w:val="24"/>
          <w:lang w:eastAsia="zh-CN"/>
        </w:rPr>
        <w:t>de,</w:t>
      </w:r>
      <w:proofErr w:type="gramEnd"/>
      <w:r w:rsidRPr="00DC682A">
        <w:rPr>
          <w:rFonts w:ascii="Times New Roman" w:eastAsia="Times New Roman" w:hAnsi="Times New Roman" w:cs="Times New Roman"/>
          <w:color w:val="010000"/>
          <w:sz w:val="24"/>
          <w:szCs w:val="24"/>
          <w:lang w:eastAsia="zh-CN"/>
        </w:rPr>
        <w:t xml:space="preserve"> bu kapsamda yer alan bir düzenleme türüdür. </w:t>
      </w:r>
    </w:p>
    <w:p w14:paraId="1B3D328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Nitekim, Anayasa Mahkemesi, 10.9.2015 tarih, E.2015/5, K.2015/82 sayılı kararıyla, bu konuların kanunla düzenlenmesi gereken konular arasında olduğunu belirtmiştir. Belirtilen bu nedenle söz konusu düzenleme, Anayasa’nın 128. maddesinde belirtilen kanunilik ilkesini zedelediğinden Anayasa’nın 128. maddesine aykırıdır, iptali gerekir.</w:t>
      </w:r>
    </w:p>
    <w:p w14:paraId="15C8F4F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Bu nedenle Ulaştırma ve Altyapı Bakanlığı Rehberlik ve Teftiş Başkanlığı kadrosuna atanma yapılması ile bağlı liman başkanlıklarında görevli liman başkanı ve liman başkan yardımcılarının görevden alınmasına ilişkin düzenleme, bunların atanma, görev ve yetkileriyle özlük hakları konusu kanunla düzenlenmesi gerekmekte olduğundan kanun dışında Cumhurbaşkanlığı kararnameleri ile bu konularda belirleme yapma olanağı bulunmamaktadır. Bu itibarla; Anayasa’nın 128. maddesi uyarınca kanunla düzenlenmesi gereken bir konuyu düzenleyen ihtilaflı CBK düzenlemesi, konu bakımından yetkisizlikle maluldür ve Anayasa’nın 104/17. maddesine aykırıdır. </w:t>
      </w:r>
    </w:p>
    <w:p w14:paraId="6EDE52BC" w14:textId="26CED91D"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c)</w:t>
      </w:r>
      <w:r w:rsidR="00DC682A" w:rsidRPr="00DC682A">
        <w:rPr>
          <w:rFonts w:ascii="Times New Roman" w:eastAsia="Times New Roman" w:hAnsi="Times New Roman" w:cs="Times New Roman"/>
          <w:color w:val="010000"/>
          <w:sz w:val="24"/>
          <w:szCs w:val="24"/>
          <w:lang w:eastAsia="zh-CN"/>
        </w:rPr>
        <w:t xml:space="preserve"> </w:t>
      </w:r>
      <w:r w:rsidRPr="00DC682A">
        <w:rPr>
          <w:rFonts w:ascii="Times New Roman" w:eastAsia="Times New Roman" w:hAnsi="Times New Roman" w:cs="Times New Roman"/>
          <w:color w:val="010000"/>
          <w:sz w:val="24"/>
          <w:szCs w:val="24"/>
          <w:lang w:eastAsia="zh-CN"/>
        </w:rPr>
        <w:t>İhtilaflı kural, Anayasa madde 2’ye aykırıdır</w:t>
      </w:r>
    </w:p>
    <w:p w14:paraId="6218E5D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Yine iptali talep edilen Geçici 1. Madde, Anayasa’nın 2. maddesine de aykırılık taşımaktadır. Anayasanın 2. maddesi; “Türkiye Cumhuriyeti, toplumun huzuru, millî dayanışma ve adalet anlayışı içinde, insan haklarına saygılı, Atatürk milliyetçiliğine bağlı, başlangıçta belirtilen temel ilkelere dayanan, demokratik, </w:t>
      </w:r>
      <w:proofErr w:type="spellStart"/>
      <w:r w:rsidRPr="00DC682A">
        <w:rPr>
          <w:rFonts w:ascii="Times New Roman" w:eastAsia="Times New Roman" w:hAnsi="Times New Roman" w:cs="Times New Roman"/>
          <w:color w:val="010000"/>
          <w:sz w:val="24"/>
          <w:szCs w:val="24"/>
          <w:lang w:eastAsia="zh-CN"/>
        </w:rPr>
        <w:t>laîk</w:t>
      </w:r>
      <w:proofErr w:type="spellEnd"/>
      <w:r w:rsidRPr="00DC682A">
        <w:rPr>
          <w:rFonts w:ascii="Times New Roman" w:eastAsia="Times New Roman" w:hAnsi="Times New Roman" w:cs="Times New Roman"/>
          <w:color w:val="010000"/>
          <w:sz w:val="24"/>
          <w:szCs w:val="24"/>
          <w:lang w:eastAsia="zh-CN"/>
        </w:rPr>
        <w:t xml:space="preserve"> ve sosyal bir hukuk Devletidir.” hükmünü içermektedir. Hukuk devleti ilkesinin genel olarak anlam ve içeriği ile bir hukuk devletinin temel amaç ve işlevleri Anayasa Mahkemesinin bir kararında şu şekilde belirtilmiştir: “Anayasa’nın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 (AYMK, 27.2.2001, E.1999/43, K.2001/46, RG: 20.3.2002-24701).</w:t>
      </w:r>
    </w:p>
    <w:p w14:paraId="70373AF4" w14:textId="3A2B28BC"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Hukuki güvenlik ve belirlilik ilkeleri, hukuk devletinin ön koşullarındandır (AYMK, E.2012/116 K.2013/32, 28.2.2013). Bu çerçevede; “</w:t>
      </w:r>
      <w:proofErr w:type="spellStart"/>
      <w:r w:rsidRPr="00DC682A">
        <w:rPr>
          <w:rFonts w:ascii="Times New Roman" w:eastAsia="Times New Roman" w:hAnsi="Times New Roman" w:cs="Times New Roman"/>
          <w:color w:val="010000"/>
          <w:sz w:val="24"/>
          <w:szCs w:val="24"/>
          <w:lang w:eastAsia="zh-CN"/>
        </w:rPr>
        <w:t>CBK’ların</w:t>
      </w:r>
      <w:proofErr w:type="spellEnd"/>
      <w:r w:rsidRPr="00DC682A">
        <w:rPr>
          <w:rFonts w:ascii="Times New Roman" w:eastAsia="Times New Roman" w:hAnsi="Times New Roman" w:cs="Times New Roman"/>
          <w:color w:val="010000"/>
          <w:sz w:val="24"/>
          <w:szCs w:val="24"/>
          <w:lang w:eastAsia="zh-CN"/>
        </w:rPr>
        <w:t xml:space="preserve"> da hem kişiler hem idare yönünden herhangi bir duraksamaya ve kuşkuya yer vermeyecek şekilde açık, net, anlaşılır, uygulanabilir ve nesnel olması gerekir" (AYM, E.S. :2018/125, K.S.:2020/4, K.T.:22/1/2020, R.G. Tarih – Sayı: 13/5/2020 – 31126, §28). İhtilaflı kural, esasen kanunilik ilkesine aykırı olması sebebiyle hukuk devleti ilkesini de ihlal etmektedir. Buna ek olarak; hukuk devletinin en temel ilkelerinden birisi olan hukuki belirlilik ve güvenlik ilkesine göre mevcut mevzuat </w:t>
      </w:r>
      <w:r w:rsidRPr="00DC682A">
        <w:rPr>
          <w:rFonts w:ascii="Times New Roman" w:eastAsia="Times New Roman" w:hAnsi="Times New Roman" w:cs="Times New Roman"/>
          <w:color w:val="010000"/>
          <w:sz w:val="24"/>
          <w:szCs w:val="24"/>
          <w:lang w:eastAsia="zh-CN"/>
        </w:rPr>
        <w:lastRenderedPageBreak/>
        <w:t>dahilinde bir bakanlığın birimlerine veya yöneticilerine yönelik olarak bir kanun veya KHK’yı dayanak alarak oluşturulan mevzuat hükümlerinin ve birimlerin bir CBK ile sona erdirilmesi halinde bu birimlere ve yöneticileri için ilgili kanun veya kanun hükmünde kararnameler ve bunların alt mevzuatlarında yapılmış atıfların, tanımlanmış görev ve yetkilerin kaldırılan birimlerin yerine aynı CBK ile kurulmuş birimlere veya bu birimlerde görev yapan kamu görevlilerine yapılmış sayılacağına ilişkin düzenleme yeni bir kanuna dayanmaksızın bir Cumhurbaşkanlığı Kararnamesi ile yapıldığından hukuki dayanaktan yoksun hale gelmektedir ve bunların görev ve yetkileri ile bu birimlerin ve kamu görevlilerinin yaptığı idari işlem ve kararları hukuki olarak dayanaksız hale getirmektedir. İhtilaflı kural, normlar hiyerarşisini tersine çevirmekte, bir CBK düzenlemesini kanundan üstün bir norm olarak tanımlamakta ve ona daha yüksek bir normatif değer izafe etmektedir. Bu durumun yürürlükteki mevzuatın ne olduğu hususunda idare ve yurttaşlar nezdinde yaratacağı muğlaklık, hukuki belirlilik ve güvenlik ilkelerini açıkça ihlal etmektedir.</w:t>
      </w:r>
      <w:r w:rsidR="00DC682A" w:rsidRPr="00DC682A">
        <w:rPr>
          <w:rFonts w:ascii="Times New Roman" w:eastAsia="Times New Roman" w:hAnsi="Times New Roman" w:cs="Times New Roman"/>
          <w:color w:val="010000"/>
          <w:sz w:val="24"/>
          <w:szCs w:val="24"/>
          <w:lang w:eastAsia="zh-CN"/>
        </w:rPr>
        <w:t xml:space="preserve"> </w:t>
      </w:r>
    </w:p>
    <w:p w14:paraId="11DDA38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Bu nedenle yürütme organına genel, sınırsız, esasları ve çerçevesi belirsiz bir düzenleme yetkisi tanınması hukuki güvenlik ve belirlilik ilkesini zedeleyici bir düzenleme yapması Anayasanın 2. maddesine aykırılık oluşturur, iptali gerekir.</w:t>
      </w:r>
    </w:p>
    <w:p w14:paraId="15B4997D" w14:textId="0FDD2829" w:rsidR="00062547" w:rsidRPr="00DC682A" w:rsidRDefault="00062547" w:rsidP="00DC682A">
      <w:pPr>
        <w:spacing w:before="240" w:after="100" w:afterAutospacing="1" w:line="240" w:lineRule="auto"/>
        <w:ind w:firstLine="709"/>
        <w:jc w:val="both"/>
        <w:rPr>
          <w:rFonts w:ascii="Times New Roman" w:hAnsi="Times New Roman" w:cs="Times New Roman"/>
          <w:color w:val="010000"/>
          <w:sz w:val="24"/>
          <w:szCs w:val="24"/>
        </w:rPr>
      </w:pPr>
      <w:r w:rsidRPr="00DC682A">
        <w:rPr>
          <w:rFonts w:ascii="Times New Roman" w:eastAsia="Times New Roman" w:hAnsi="Times New Roman" w:cs="Times New Roman"/>
          <w:color w:val="010000"/>
          <w:sz w:val="24"/>
          <w:szCs w:val="24"/>
          <w:lang w:eastAsia="zh-CN"/>
        </w:rPr>
        <w:t>d)</w:t>
      </w:r>
      <w:r w:rsidR="00DC682A" w:rsidRPr="00DC682A">
        <w:rPr>
          <w:rFonts w:ascii="Times New Roman" w:eastAsia="Times New Roman" w:hAnsi="Times New Roman" w:cs="Times New Roman"/>
          <w:color w:val="010000"/>
          <w:sz w:val="24"/>
          <w:szCs w:val="24"/>
          <w:lang w:eastAsia="zh-CN"/>
        </w:rPr>
        <w:t xml:space="preserve"> </w:t>
      </w:r>
      <w:r w:rsidRPr="00DC682A">
        <w:rPr>
          <w:rFonts w:ascii="Times New Roman" w:eastAsia="Times New Roman" w:hAnsi="Times New Roman" w:cs="Times New Roman"/>
          <w:color w:val="010000"/>
          <w:sz w:val="24"/>
          <w:szCs w:val="24"/>
          <w:lang w:eastAsia="zh-CN"/>
        </w:rPr>
        <w:t>İhtilaflı kural, Anayasa madde 7’ye aykırıdır</w:t>
      </w:r>
    </w:p>
    <w:p w14:paraId="4C70FBC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Anayasa m.128 ve m.104/17 uyarınca kanunla düzenleme yapılması öngörülen bir alanda ihdas edilen ihtilaflı Cumhurbaşkanlığı kararnamesi kuralı, yasama yetkisinin devrine ilişkin sınırın aşıldığı ve yürütmenin yasamanın yetki alanına müdahale ettiği anlamına gelmektedir. Bu nedenle, ağır bir fonksiyon </w:t>
      </w:r>
      <w:proofErr w:type="spellStart"/>
      <w:r w:rsidRPr="00DC682A">
        <w:rPr>
          <w:rFonts w:ascii="Times New Roman" w:eastAsia="Times New Roman" w:hAnsi="Times New Roman" w:cs="Times New Roman"/>
          <w:color w:val="010000"/>
          <w:sz w:val="24"/>
          <w:szCs w:val="24"/>
          <w:lang w:eastAsia="zh-CN"/>
        </w:rPr>
        <w:t>gasbı</w:t>
      </w:r>
      <w:proofErr w:type="spellEnd"/>
      <w:r w:rsidRPr="00DC682A">
        <w:rPr>
          <w:rFonts w:ascii="Times New Roman" w:eastAsia="Times New Roman" w:hAnsi="Times New Roman" w:cs="Times New Roman"/>
          <w:color w:val="010000"/>
          <w:sz w:val="24"/>
          <w:szCs w:val="24"/>
          <w:lang w:eastAsia="zh-CN"/>
        </w:rPr>
        <w:t xml:space="preserve"> oluşturan söz konusu madde, Anayasa’nın 7. maddesinde belirlenen yasama yetkisini devir yasağına aykırıdır ve iptal edilmek gerekir. Anayasa Mahkemesi’nin ilgili CBK iptal kararında açıkça belirttiği üzere, yasamanın yetki alanına giren bir konuda yürütme düzenleme yapamaz (AYM, E.S.: 2018/55; K.S.: 2020/27; K. T.:11/6/2020; R.G.: 20 Temmuz 2020-31194).</w:t>
      </w:r>
    </w:p>
    <w:p w14:paraId="1A1784EA" w14:textId="4E9200CE"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e)</w:t>
      </w:r>
      <w:r w:rsidR="00DC682A" w:rsidRPr="00DC682A">
        <w:rPr>
          <w:rFonts w:ascii="Times New Roman" w:eastAsia="Times New Roman" w:hAnsi="Times New Roman" w:cs="Times New Roman"/>
          <w:color w:val="010000"/>
          <w:sz w:val="24"/>
          <w:szCs w:val="24"/>
          <w:lang w:eastAsia="zh-CN"/>
        </w:rPr>
        <w:t xml:space="preserve"> </w:t>
      </w:r>
      <w:r w:rsidRPr="00DC682A">
        <w:rPr>
          <w:rFonts w:ascii="Times New Roman" w:eastAsia="Times New Roman" w:hAnsi="Times New Roman" w:cs="Times New Roman"/>
          <w:color w:val="010000"/>
          <w:sz w:val="24"/>
          <w:szCs w:val="24"/>
          <w:lang w:eastAsia="zh-CN"/>
        </w:rPr>
        <w:t>İhtilaflı kural, Anayasa madde 8’e aykırıdır</w:t>
      </w:r>
    </w:p>
    <w:p w14:paraId="1352D123" w14:textId="17502E6D"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Anayasa’nın 8 inci maddesinde “Yürütme yetkisi ve görevi, Cumhurbaşkanı tarafından, Anayasaya ve kanunlara uygun olarak kullanılır ve yerine getirilir” hükmüne yer verilmiştir.</w:t>
      </w:r>
    </w:p>
    <w:p w14:paraId="6B2DF42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98 sayılı Cumhurbaşkanlığı Kararnamesinin 12. maddesi ile değiştirilen 1 sayılı </w:t>
      </w:r>
      <w:proofErr w:type="spellStart"/>
      <w:r w:rsidRPr="00DC682A">
        <w:rPr>
          <w:rFonts w:ascii="Times New Roman" w:eastAsia="Times New Roman" w:hAnsi="Times New Roman" w:cs="Times New Roman"/>
          <w:color w:val="010000"/>
          <w:sz w:val="24"/>
          <w:szCs w:val="24"/>
          <w:lang w:eastAsia="zh-CN"/>
        </w:rPr>
        <w:t>CBK’nın</w:t>
      </w:r>
      <w:proofErr w:type="spellEnd"/>
      <w:r w:rsidRPr="00DC682A">
        <w:rPr>
          <w:rFonts w:ascii="Times New Roman" w:eastAsia="Times New Roman" w:hAnsi="Times New Roman" w:cs="Times New Roman"/>
          <w:color w:val="010000"/>
          <w:sz w:val="24"/>
          <w:szCs w:val="24"/>
          <w:lang w:eastAsia="zh-CN"/>
        </w:rPr>
        <w:t xml:space="preserve"> Altıncı Kısmının </w:t>
      </w:r>
      <w:proofErr w:type="spellStart"/>
      <w:r w:rsidRPr="00DC682A">
        <w:rPr>
          <w:rFonts w:ascii="Times New Roman" w:eastAsia="Times New Roman" w:hAnsi="Times New Roman" w:cs="Times New Roman"/>
          <w:color w:val="010000"/>
          <w:sz w:val="24"/>
          <w:szCs w:val="24"/>
          <w:lang w:eastAsia="zh-CN"/>
        </w:rPr>
        <w:t>Onyedinci</w:t>
      </w:r>
      <w:proofErr w:type="spellEnd"/>
      <w:r w:rsidRPr="00DC682A">
        <w:rPr>
          <w:rFonts w:ascii="Times New Roman" w:eastAsia="Times New Roman" w:hAnsi="Times New Roman" w:cs="Times New Roman"/>
          <w:color w:val="010000"/>
          <w:sz w:val="24"/>
          <w:szCs w:val="24"/>
          <w:lang w:eastAsia="zh-CN"/>
        </w:rPr>
        <w:t xml:space="preserve"> Bölümüne eklenen geçici 1. madde ile yapılan düzenlemede yürütme görevi ve yetkisi Anayasaya ve kanunlara uygun olarak kullanılmamıştır. Yukarıda açıklandığı üzere Rehberlik ve Teftiş Başkanı olarak atanan ve görev yapan personel ile liman başkan ve liman başkan yardımcısı olarak görev yapan kamu personelinin atanma, özlük hakları ile mali haklarına ilişkin bulunan konularda ne Anayasa’da ne de Kanunlarda Cumhurbaşkanı’nın, herhangi bir kural ile bağlı olmaksızın doğrudan belirleme ve düzenleme yapma yetkisi bulunmaktadır. Oysa itiraz konusu kural ile Cumhurbaşkanlığı tarafından, Anayasa m.104/17 ve m.128’e aykırı şekilde, Ulaştırma ve Altyapı Bakanlığı teşkilatı içerisinde yer alan birimlerde görevli memurların atanmalarına ve görevden alınmalarına ilişkin konuda düzenleme yapılmıştır. Bu nedenle söz konusu düzenleme Anayasa’nın 8. maddesine aykırıdır, iptali gerekir.</w:t>
      </w:r>
    </w:p>
    <w:p w14:paraId="7232C8E1" w14:textId="749B3841"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f)</w:t>
      </w:r>
      <w:r w:rsidR="00DC682A" w:rsidRPr="00DC682A">
        <w:rPr>
          <w:rFonts w:ascii="Times New Roman" w:eastAsia="Times New Roman" w:hAnsi="Times New Roman" w:cs="Times New Roman"/>
          <w:color w:val="010000"/>
          <w:sz w:val="24"/>
          <w:szCs w:val="24"/>
          <w:lang w:eastAsia="zh-CN"/>
        </w:rPr>
        <w:t xml:space="preserve"> </w:t>
      </w:r>
      <w:r w:rsidRPr="00DC682A">
        <w:rPr>
          <w:rFonts w:ascii="Times New Roman" w:eastAsia="Times New Roman" w:hAnsi="Times New Roman" w:cs="Times New Roman"/>
          <w:color w:val="010000"/>
          <w:sz w:val="24"/>
          <w:szCs w:val="24"/>
          <w:lang w:eastAsia="zh-CN"/>
        </w:rPr>
        <w:t>İhtilaflı kural, Anayasa madde 6’ya aykırıdır</w:t>
      </w:r>
    </w:p>
    <w:p w14:paraId="2151581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lastRenderedPageBreak/>
        <w:t>Anayasa’nın 6. maddesine göre</w:t>
      </w:r>
      <w:proofErr w:type="gramStart"/>
      <w:r w:rsidRPr="00DC682A">
        <w:rPr>
          <w:rFonts w:ascii="Times New Roman" w:eastAsia="Times New Roman" w:hAnsi="Times New Roman" w:cs="Times New Roman"/>
          <w:color w:val="010000"/>
          <w:sz w:val="24"/>
          <w:szCs w:val="24"/>
          <w:lang w:eastAsia="zh-CN"/>
        </w:rPr>
        <w:t>, ”Hiçbir</w:t>
      </w:r>
      <w:proofErr w:type="gramEnd"/>
      <w:r w:rsidRPr="00DC682A">
        <w:rPr>
          <w:rFonts w:ascii="Times New Roman" w:eastAsia="Times New Roman" w:hAnsi="Times New Roman" w:cs="Times New Roman"/>
          <w:color w:val="010000"/>
          <w:sz w:val="24"/>
          <w:szCs w:val="24"/>
          <w:lang w:eastAsia="zh-CN"/>
        </w:rPr>
        <w:t xml:space="preserve"> kimse veya organ kaynağını Anayasadan almayan bir Devlet yetkisi kullanamaz”. Ancak iptali talep edilen düzenleme ile Cumhurbaşkanı, Anayasa’da kendisine yönelik bir yetki olarak tanımlanmayan ve açık bir biçimde kanun ile düzenlenmesi gerektiği belirtilen bir alanda yasama erkinin yetki alanına müdahale etmektedir. Haliyle, itiraz konusu kural, Anayasa’nın 8. Maddesine olduğu gibi 6. maddesine de aykırıdır. </w:t>
      </w:r>
    </w:p>
    <w:p w14:paraId="48AC9FF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DC682A">
        <w:rPr>
          <w:rFonts w:ascii="Times New Roman" w:eastAsia="Times New Roman" w:hAnsi="Times New Roman" w:cs="Times New Roman"/>
          <w:color w:val="010000"/>
          <w:sz w:val="24"/>
          <w:szCs w:val="24"/>
          <w:lang w:eastAsia="zh-CN"/>
        </w:rPr>
        <w:t xml:space="preserve">Bu nedenle, 98 sayılı Cumhurbaşkanlığı Kararnamesinin 12. maddesi ile değiştirilen 1 sayılı </w:t>
      </w:r>
      <w:proofErr w:type="spellStart"/>
      <w:r w:rsidRPr="00DC682A">
        <w:rPr>
          <w:rFonts w:ascii="Times New Roman" w:eastAsia="Times New Roman" w:hAnsi="Times New Roman" w:cs="Times New Roman"/>
          <w:color w:val="010000"/>
          <w:sz w:val="24"/>
          <w:szCs w:val="24"/>
          <w:lang w:eastAsia="zh-CN"/>
        </w:rPr>
        <w:t>CBK’nın</w:t>
      </w:r>
      <w:proofErr w:type="spellEnd"/>
      <w:r w:rsidRPr="00DC682A">
        <w:rPr>
          <w:rFonts w:ascii="Times New Roman" w:eastAsia="Times New Roman" w:hAnsi="Times New Roman" w:cs="Times New Roman"/>
          <w:color w:val="010000"/>
          <w:sz w:val="24"/>
          <w:szCs w:val="24"/>
          <w:lang w:eastAsia="zh-CN"/>
        </w:rPr>
        <w:t xml:space="preserve"> Altıncı Kısmının </w:t>
      </w:r>
      <w:proofErr w:type="spellStart"/>
      <w:r w:rsidRPr="00DC682A">
        <w:rPr>
          <w:rFonts w:ascii="Times New Roman" w:eastAsia="Times New Roman" w:hAnsi="Times New Roman" w:cs="Times New Roman"/>
          <w:color w:val="010000"/>
          <w:sz w:val="24"/>
          <w:szCs w:val="24"/>
          <w:lang w:eastAsia="zh-CN"/>
        </w:rPr>
        <w:t>Onyedinci</w:t>
      </w:r>
      <w:proofErr w:type="spellEnd"/>
      <w:r w:rsidRPr="00DC682A">
        <w:rPr>
          <w:rFonts w:ascii="Times New Roman" w:eastAsia="Times New Roman" w:hAnsi="Times New Roman" w:cs="Times New Roman"/>
          <w:color w:val="010000"/>
          <w:sz w:val="24"/>
          <w:szCs w:val="24"/>
          <w:lang w:eastAsia="zh-CN"/>
        </w:rPr>
        <w:t xml:space="preserve"> Bölümüne eklenen geçici 1. madde, </w:t>
      </w:r>
      <w:bookmarkStart w:id="8" w:name="_Hlk103954956"/>
      <w:r w:rsidRPr="00DC682A">
        <w:rPr>
          <w:rFonts w:ascii="Times New Roman" w:eastAsia="Times New Roman" w:hAnsi="Times New Roman" w:cs="Times New Roman"/>
          <w:color w:val="010000"/>
          <w:sz w:val="24"/>
          <w:szCs w:val="24"/>
          <w:lang w:eastAsia="zh-CN"/>
        </w:rPr>
        <w:t>Anayasanın 2., 6., 7., 8., 104/17. ve 128. maddelerine</w:t>
      </w:r>
      <w:bookmarkEnd w:id="8"/>
      <w:r w:rsidRPr="00DC682A">
        <w:rPr>
          <w:rFonts w:ascii="Times New Roman" w:eastAsia="Times New Roman" w:hAnsi="Times New Roman" w:cs="Times New Roman"/>
          <w:color w:val="010000"/>
          <w:sz w:val="24"/>
          <w:szCs w:val="24"/>
          <w:lang w:eastAsia="zh-CN"/>
        </w:rPr>
        <w:t xml:space="preserve"> aykırıdır, iptali gerekir.</w:t>
      </w:r>
    </w:p>
    <w:p w14:paraId="6E9DE41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5) 98 sayılı Bazı Cumhurbaşkanlığı Kararnamelerinde Değişiklik Yapılmasına Dair Cumhurbaşkanlığı Kararnamesi’nin 16. maddesi ile ekli (1) ve (2) sayılı listelerin Anayasaya Aykırılığı</w:t>
      </w:r>
    </w:p>
    <w:p w14:paraId="0437EC7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98 sayılı Cumhurbaşkanlığı Kararnamesinin 16. maddesi ile </w:t>
      </w:r>
      <w:bookmarkStart w:id="9" w:name="_Hlk89856743"/>
      <w:r w:rsidRPr="00DC682A">
        <w:rPr>
          <w:rFonts w:ascii="Times New Roman" w:eastAsia="Times New Roman" w:hAnsi="Times New Roman" w:cs="Times New Roman"/>
          <w:color w:val="010000"/>
          <w:sz w:val="24"/>
          <w:szCs w:val="24"/>
          <w:lang w:eastAsia="tr-TR"/>
        </w:rPr>
        <w:t xml:space="preserve">Ulaştırma ve Altyapı Bakanlığı için </w:t>
      </w:r>
      <w:proofErr w:type="spellStart"/>
      <w:r w:rsidRPr="00DC682A">
        <w:rPr>
          <w:rFonts w:ascii="Times New Roman" w:eastAsia="Times New Roman" w:hAnsi="Times New Roman" w:cs="Times New Roman"/>
          <w:color w:val="010000"/>
          <w:sz w:val="24"/>
          <w:szCs w:val="24"/>
          <w:lang w:eastAsia="tr-TR"/>
        </w:rPr>
        <w:t>CBK’nin</w:t>
      </w:r>
      <w:proofErr w:type="spellEnd"/>
      <w:r w:rsidRPr="00DC682A">
        <w:rPr>
          <w:rFonts w:ascii="Times New Roman" w:eastAsia="Times New Roman" w:hAnsi="Times New Roman" w:cs="Times New Roman"/>
          <w:color w:val="010000"/>
          <w:sz w:val="24"/>
          <w:szCs w:val="24"/>
          <w:lang w:eastAsia="tr-TR"/>
        </w:rPr>
        <w:t xml:space="preserve"> ekinde yer alan (1) sayılı listede belirtilen kadrolar iptal edilmiş ve Ulaştırma ve Altyapı Bakanlığı ile Kültür ve Turizm Bakanlığı için ekli (2) sayılı listede bulunan kadrolar </w:t>
      </w:r>
      <w:bookmarkEnd w:id="9"/>
      <w:r w:rsidRPr="00DC682A">
        <w:rPr>
          <w:rFonts w:ascii="Times New Roman" w:eastAsia="Times New Roman" w:hAnsi="Times New Roman" w:cs="Times New Roman"/>
          <w:color w:val="010000"/>
          <w:sz w:val="24"/>
          <w:szCs w:val="24"/>
          <w:lang w:eastAsia="tr-TR"/>
        </w:rPr>
        <w:t xml:space="preserve">ihdas edilmiş ve 2 sayılı </w:t>
      </w:r>
      <w:proofErr w:type="spellStart"/>
      <w:r w:rsidRPr="00DC682A">
        <w:rPr>
          <w:rFonts w:ascii="Times New Roman" w:eastAsia="Times New Roman" w:hAnsi="Times New Roman" w:cs="Times New Roman"/>
          <w:color w:val="010000"/>
          <w:sz w:val="24"/>
          <w:szCs w:val="24"/>
          <w:lang w:eastAsia="tr-TR"/>
        </w:rPr>
        <w:t>CBK’nin</w:t>
      </w:r>
      <w:proofErr w:type="spellEnd"/>
      <w:r w:rsidRPr="00DC682A">
        <w:rPr>
          <w:rFonts w:ascii="Times New Roman" w:eastAsia="Times New Roman" w:hAnsi="Times New Roman" w:cs="Times New Roman"/>
          <w:color w:val="010000"/>
          <w:sz w:val="24"/>
          <w:szCs w:val="24"/>
          <w:lang w:eastAsia="tr-TR"/>
        </w:rPr>
        <w:t xml:space="preserve"> eki (I) sayılı Cetvelindeki ilgili Bakanlıkların olduğu bölümlerine eklenmesine ilişkin düzenlenme yapılmıştır. </w:t>
      </w:r>
    </w:p>
    <w:p w14:paraId="1B3FF5F5" w14:textId="77777777" w:rsidR="00062547" w:rsidRPr="00DC682A" w:rsidRDefault="00062547" w:rsidP="00DC682A">
      <w:pPr>
        <w:pStyle w:val="ListeParagraf"/>
        <w:numPr>
          <w:ilvl w:val="0"/>
          <w:numId w:val="34"/>
        </w:numPr>
        <w:spacing w:before="240" w:after="100" w:afterAutospacing="1" w:line="240" w:lineRule="auto"/>
        <w:ind w:left="0" w:firstLine="709"/>
        <w:jc w:val="both"/>
        <w:rPr>
          <w:rFonts w:ascii="Times New Roman" w:hAnsi="Times New Roman" w:cs="Times New Roman"/>
          <w:color w:val="010000"/>
          <w:sz w:val="24"/>
          <w:szCs w:val="24"/>
        </w:rPr>
      </w:pPr>
      <w:r w:rsidRPr="00DC682A">
        <w:rPr>
          <w:rFonts w:ascii="Times New Roman" w:hAnsi="Times New Roman" w:cs="Times New Roman"/>
          <w:color w:val="010000"/>
          <w:sz w:val="24"/>
          <w:szCs w:val="24"/>
        </w:rPr>
        <w:t>Anayasa’nın 104. maddesine yetki yönünden Aykırılık</w:t>
      </w:r>
    </w:p>
    <w:p w14:paraId="7FCB834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w:t>
      </w:r>
      <w:proofErr w:type="gramStart"/>
      <w:r w:rsidRPr="00DC682A">
        <w:rPr>
          <w:rFonts w:ascii="Times New Roman" w:eastAsia="Times New Roman" w:hAnsi="Times New Roman" w:cs="Times New Roman"/>
          <w:color w:val="010000"/>
          <w:sz w:val="24"/>
          <w:szCs w:val="24"/>
          <w:lang w:eastAsia="tr-TR"/>
        </w:rPr>
        <w:t>etmiştir :</w:t>
      </w:r>
      <w:proofErr w:type="gramEnd"/>
      <w:r w:rsidRPr="00DC682A">
        <w:rPr>
          <w:rFonts w:ascii="Times New Roman" w:eastAsia="Times New Roman" w:hAnsi="Times New Roman" w:cs="Times New Roman"/>
          <w:color w:val="010000"/>
          <w:sz w:val="24"/>
          <w:szCs w:val="24"/>
          <w:lang w:eastAsia="tr-TR"/>
        </w:rPr>
        <w:t xml:space="preserve">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3D79363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İptali talep edilen düzenleme, Anayasa’nın 123. maddesinde ifade edildiği üzere idarenin bütünlüğü içerisinde yer alan </w:t>
      </w:r>
      <w:bookmarkStart w:id="10" w:name="_Hlk101958659"/>
      <w:bookmarkStart w:id="11" w:name="_Hlk101361559"/>
      <w:r w:rsidRPr="00DC682A">
        <w:rPr>
          <w:rFonts w:ascii="Times New Roman" w:eastAsia="Times New Roman" w:hAnsi="Times New Roman" w:cs="Times New Roman"/>
          <w:color w:val="010000"/>
          <w:sz w:val="24"/>
          <w:szCs w:val="24"/>
          <w:lang w:eastAsia="tr-TR"/>
        </w:rPr>
        <w:t xml:space="preserve">Ulaştırma ve Altyapı Bakanlığı merkez ve taşra teşkilatı için ekli listede yer alan genel idari hizmet sınıfında yer alan Denetim Hizmetleri Başkanı, Liman Başkanı ve Liman Başkan Yardımcısı kadrolarının iptali ile Ulaştırma ve Altyapı Bakanlığı ile Kültür ve Turizm Bakanlığı merkez ve taşra teşkilatları kapsamında Rehberlik ve Teftiş Başkanı, Bölge Liman Başkanı Bölge Liman Başkan Yardımcısı, Ulusal Deniz Emniyeti </w:t>
      </w:r>
      <w:r w:rsidRPr="00DC682A">
        <w:rPr>
          <w:rFonts w:ascii="Times New Roman" w:eastAsia="Times New Roman" w:hAnsi="Times New Roman" w:cs="Times New Roman"/>
          <w:color w:val="010000"/>
          <w:sz w:val="24"/>
          <w:szCs w:val="24"/>
          <w:lang w:eastAsia="tr-TR"/>
        </w:rPr>
        <w:lastRenderedPageBreak/>
        <w:t xml:space="preserve">Başkanı, Ulusal Deniz Emniyet Başkan Yardımcısı, Denizcilik </w:t>
      </w:r>
      <w:proofErr w:type="spellStart"/>
      <w:r w:rsidRPr="00DC682A">
        <w:rPr>
          <w:rFonts w:ascii="Times New Roman" w:eastAsia="Times New Roman" w:hAnsi="Times New Roman" w:cs="Times New Roman"/>
          <w:color w:val="010000"/>
          <w:sz w:val="24"/>
          <w:szCs w:val="24"/>
          <w:lang w:eastAsia="tr-TR"/>
        </w:rPr>
        <w:t>Sörvey</w:t>
      </w:r>
      <w:proofErr w:type="spellEnd"/>
      <w:r w:rsidRPr="00DC682A">
        <w:rPr>
          <w:rFonts w:ascii="Times New Roman" w:eastAsia="Times New Roman" w:hAnsi="Times New Roman" w:cs="Times New Roman"/>
          <w:color w:val="010000"/>
          <w:sz w:val="24"/>
          <w:szCs w:val="24"/>
          <w:lang w:eastAsia="tr-TR"/>
        </w:rPr>
        <w:t xml:space="preserve"> Mühendisi, Rami Kışlası Müdürü ile Müdür Yardımcısı </w:t>
      </w:r>
      <w:bookmarkEnd w:id="10"/>
      <w:r w:rsidRPr="00DC682A">
        <w:rPr>
          <w:rFonts w:ascii="Times New Roman" w:eastAsia="Times New Roman" w:hAnsi="Times New Roman" w:cs="Times New Roman"/>
          <w:color w:val="010000"/>
          <w:sz w:val="24"/>
          <w:szCs w:val="24"/>
          <w:lang w:eastAsia="tr-TR"/>
        </w:rPr>
        <w:t>kadrolarının ihdasına ilişkindir</w:t>
      </w:r>
      <w:bookmarkEnd w:id="11"/>
      <w:r w:rsidRPr="00DC682A">
        <w:rPr>
          <w:rFonts w:ascii="Times New Roman" w:eastAsia="Times New Roman" w:hAnsi="Times New Roman" w:cs="Times New Roman"/>
          <w:color w:val="010000"/>
          <w:sz w:val="24"/>
          <w:szCs w:val="24"/>
          <w:lang w:eastAsia="tr-TR"/>
        </w:rPr>
        <w:t xml:space="preserve">. </w:t>
      </w:r>
    </w:p>
    <w:p w14:paraId="6E2248A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344B0D7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 nedenle bu kadroların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3E51129B" w14:textId="71083DB8"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Dolayısıyla, yukarıda belirtilen kadroların ihdasına ve iptaline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r w:rsidR="00DC682A" w:rsidRPr="00DC682A">
        <w:rPr>
          <w:rFonts w:ascii="Times New Roman" w:eastAsia="Times New Roman" w:hAnsi="Times New Roman" w:cs="Times New Roman"/>
          <w:color w:val="010000"/>
          <w:sz w:val="24"/>
          <w:szCs w:val="24"/>
          <w:lang w:eastAsia="tr-TR"/>
        </w:rPr>
        <w:t xml:space="preserve"> </w:t>
      </w:r>
    </w:p>
    <w:p w14:paraId="093EFC29" w14:textId="77777777" w:rsidR="00062547" w:rsidRPr="00DC682A" w:rsidRDefault="00062547" w:rsidP="00DC682A">
      <w:pPr>
        <w:pStyle w:val="ListeParagraf"/>
        <w:numPr>
          <w:ilvl w:val="0"/>
          <w:numId w:val="34"/>
        </w:numPr>
        <w:spacing w:before="240" w:after="100" w:afterAutospacing="1" w:line="240" w:lineRule="auto"/>
        <w:ind w:left="0" w:firstLine="709"/>
        <w:jc w:val="both"/>
        <w:rPr>
          <w:rFonts w:ascii="Times New Roman" w:hAnsi="Times New Roman" w:cs="Times New Roman"/>
          <w:color w:val="010000"/>
          <w:sz w:val="24"/>
          <w:szCs w:val="24"/>
        </w:rPr>
      </w:pPr>
      <w:r w:rsidRPr="00DC682A">
        <w:rPr>
          <w:rFonts w:ascii="Times New Roman" w:hAnsi="Times New Roman" w:cs="Times New Roman"/>
          <w:color w:val="010000"/>
          <w:sz w:val="24"/>
          <w:szCs w:val="24"/>
        </w:rPr>
        <w:t>Anayasa’nın 128. maddesine aykırılık</w:t>
      </w:r>
    </w:p>
    <w:p w14:paraId="505C617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Yine söz konusu düzenleme, yukarıda da belirtildiği üzere Anayasa’nın 123. maddesinde ifade edildiği üzere idarenin bütünlüğü içerisinde yer alan </w:t>
      </w:r>
      <w:bookmarkStart w:id="12" w:name="_Hlk103954417"/>
      <w:r w:rsidRPr="00DC682A">
        <w:rPr>
          <w:rFonts w:ascii="Times New Roman" w:eastAsia="Times New Roman" w:hAnsi="Times New Roman" w:cs="Times New Roman"/>
          <w:color w:val="010000"/>
          <w:sz w:val="24"/>
          <w:szCs w:val="24"/>
          <w:lang w:eastAsia="tr-TR"/>
        </w:rPr>
        <w:t xml:space="preserve">Ulaştırma ve Altyapı Bakanlığı merkez ve taşra teşkilatı için ekli listede yer alan genel idari hizmet sınıfında yer alan Denetim Hizmetleri Başkanı, Liman Başkanı ve Liman Başkan Yardımcısı kadrolarının iptali ile Ulaştırma ve Altyapı Bakanlığı ile Kültür ve Turizm Bakanlığı merkez ve taşra teşkilatları kapsamında Rehberlik ve Teftiş Başkanı, Bölge Liman Başkanı Bölge Liman Başkan Yardımcısı, Ulusal Deniz Emniyeti Başkanı, Ulusal Deniz Emniyet Başkan Yardımcısı, Denizcilik </w:t>
      </w:r>
      <w:proofErr w:type="spellStart"/>
      <w:r w:rsidRPr="00DC682A">
        <w:rPr>
          <w:rFonts w:ascii="Times New Roman" w:eastAsia="Times New Roman" w:hAnsi="Times New Roman" w:cs="Times New Roman"/>
          <w:color w:val="010000"/>
          <w:sz w:val="24"/>
          <w:szCs w:val="24"/>
          <w:lang w:eastAsia="tr-TR"/>
        </w:rPr>
        <w:t>Sörvey</w:t>
      </w:r>
      <w:proofErr w:type="spellEnd"/>
      <w:r w:rsidRPr="00DC682A">
        <w:rPr>
          <w:rFonts w:ascii="Times New Roman" w:eastAsia="Times New Roman" w:hAnsi="Times New Roman" w:cs="Times New Roman"/>
          <w:color w:val="010000"/>
          <w:sz w:val="24"/>
          <w:szCs w:val="24"/>
          <w:lang w:eastAsia="tr-TR"/>
        </w:rPr>
        <w:t xml:space="preserve"> Mühendisi, Rami Kışlası Müdürü ile Müdür Yardımcısı kadrolarının ihdasına</w:t>
      </w:r>
      <w:bookmarkEnd w:id="12"/>
      <w:r w:rsidRPr="00DC682A">
        <w:rPr>
          <w:rFonts w:ascii="Times New Roman" w:eastAsia="Times New Roman" w:hAnsi="Times New Roman" w:cs="Times New Roman"/>
          <w:color w:val="010000"/>
          <w:sz w:val="24"/>
          <w:szCs w:val="24"/>
          <w:lang w:eastAsia="tr-TR"/>
        </w:rPr>
        <w:t xml:space="preserve"> ilişkindir. </w:t>
      </w:r>
    </w:p>
    <w:p w14:paraId="0313473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15A05CB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Ulaştırma ve Altyapı Bakanlığı ile Kültür ve Turizm Bakanlığı 5018 sayılı Kamu Mali Yönetimi ve Kontrol Kanunu’na </w:t>
      </w:r>
      <w:bookmarkStart w:id="13" w:name="_Hlk91163532"/>
      <w:r w:rsidRPr="00DC682A">
        <w:rPr>
          <w:rFonts w:ascii="Times New Roman" w:eastAsia="Times New Roman" w:hAnsi="Times New Roman" w:cs="Times New Roman"/>
          <w:color w:val="010000"/>
          <w:sz w:val="24"/>
          <w:szCs w:val="24"/>
          <w:lang w:eastAsia="tr-TR"/>
        </w:rPr>
        <w:t xml:space="preserve">ek (I) sayılı </w:t>
      </w:r>
      <w:bookmarkEnd w:id="13"/>
      <w:proofErr w:type="spellStart"/>
      <w:r w:rsidRPr="00DC682A">
        <w:rPr>
          <w:rFonts w:ascii="Times New Roman" w:eastAsia="Times New Roman" w:hAnsi="Times New Roman" w:cs="Times New Roman"/>
          <w:color w:val="010000"/>
          <w:sz w:val="24"/>
          <w:szCs w:val="24"/>
          <w:lang w:eastAsia="tr-TR"/>
        </w:rPr>
        <w:t>Cetvel’de</w:t>
      </w:r>
      <w:proofErr w:type="spellEnd"/>
      <w:r w:rsidRPr="00DC682A">
        <w:rPr>
          <w:rFonts w:ascii="Times New Roman" w:eastAsia="Times New Roman" w:hAnsi="Times New Roman" w:cs="Times New Roman"/>
          <w:color w:val="010000"/>
          <w:sz w:val="24"/>
          <w:szCs w:val="24"/>
          <w:lang w:eastAsia="tr-TR"/>
        </w:rPr>
        <w:t xml:space="preserve"> genel bütçe kapsamındaki kamu idareleri arasında sayılmıştır. Söz konusu Bakanlıklar, Anayasa’nın 123. maddesinde ifade edildiği üzere idarenin bütünlüğü içinde yer almaktadır. Dolayısıyla, bakanlıklarda çalışan personelin atanması, görev ve yetkileri, iş akitlerinin sona ermesi veya bunların tayin, nakil gibi özlük haklarını doğrudan etkileyen bir düzenlemenin de kanunla yapılması gerektiği aşikârdır. </w:t>
      </w:r>
      <w:r w:rsidRPr="00DC682A">
        <w:rPr>
          <w:rFonts w:ascii="Times New Roman" w:eastAsia="Times New Roman" w:hAnsi="Times New Roman" w:cs="Times New Roman"/>
          <w:color w:val="010000"/>
          <w:sz w:val="24"/>
          <w:szCs w:val="24"/>
          <w:lang w:eastAsia="tr-TR"/>
        </w:rPr>
        <w:lastRenderedPageBreak/>
        <w:t>Söz konusu personelin kadrosunun ihdası ile iptali de atanması ile doğrudan bağlantılı olan bağlı bir düzenlemedir. Anayasa Mahkemesi de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14:paraId="4412318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Aynı şekilde Anayasa Mahkemesi’nin E. 2018/73, K.2019/65, 24.7.2019 tarihli kararında bu durum açıkça belirlenmiştir. Mahkeme söz konusu kararında; </w:t>
      </w:r>
    </w:p>
    <w:p w14:paraId="0903C0DF"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700AEBE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6E08BBEE"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141. Açıklanan nedenlerle kural Anayasa’nın 7. ve 128. maddelerine aykırıdır. İptali gerekir.”</w:t>
      </w:r>
    </w:p>
    <w:p w14:paraId="601E9085"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DC682A">
        <w:rPr>
          <w:rFonts w:ascii="Times New Roman" w:eastAsia="Times New Roman" w:hAnsi="Times New Roman" w:cs="Times New Roman"/>
          <w:color w:val="010000"/>
          <w:sz w:val="24"/>
          <w:szCs w:val="24"/>
          <w:lang w:eastAsia="tr-TR"/>
        </w:rPr>
        <w:t>saptaması</w:t>
      </w:r>
      <w:proofErr w:type="gramEnd"/>
      <w:r w:rsidRPr="00DC682A">
        <w:rPr>
          <w:rFonts w:ascii="Times New Roman" w:eastAsia="Times New Roman" w:hAnsi="Times New Roman" w:cs="Times New Roman"/>
          <w:color w:val="010000"/>
          <w:sz w:val="24"/>
          <w:szCs w:val="24"/>
          <w:lang w:eastAsia="tr-TR"/>
        </w:rPr>
        <w:t xml:space="preserve"> ile kadro ihdas ve iptalinin de Anayasa’nın 128. maddesinin 2. fıkrası kapsamında değerlendirilmesi gerektiğini belirtmiştir. </w:t>
      </w:r>
    </w:p>
    <w:p w14:paraId="0F9B3049" w14:textId="18B62CBA"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Yine Anayasa Mahkemesi, 36 sayılı </w:t>
      </w:r>
      <w:proofErr w:type="spellStart"/>
      <w:r w:rsidRPr="00DC682A">
        <w:rPr>
          <w:rFonts w:ascii="Times New Roman" w:eastAsia="Times New Roman" w:hAnsi="Times New Roman" w:cs="Times New Roman"/>
          <w:color w:val="010000"/>
          <w:sz w:val="24"/>
          <w:szCs w:val="24"/>
          <w:lang w:eastAsia="tr-TR"/>
        </w:rPr>
        <w:t>CBK’ye</w:t>
      </w:r>
      <w:proofErr w:type="spellEnd"/>
      <w:r w:rsidRPr="00DC682A">
        <w:rPr>
          <w:rFonts w:ascii="Times New Roman" w:eastAsia="Times New Roman" w:hAnsi="Times New Roman" w:cs="Times New Roman"/>
          <w:color w:val="010000"/>
          <w:sz w:val="24"/>
          <w:szCs w:val="24"/>
          <w:lang w:eastAsia="tr-TR"/>
        </w:rPr>
        <w:t xml:space="preserve"> ilişkin açılan iptal davasında, 2019/78 Esas, 2020/6 Karar sayılı Kararında:</w:t>
      </w:r>
    </w:p>
    <w:p w14:paraId="4F981E8F"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DC682A">
        <w:rPr>
          <w:rFonts w:ascii="Times New Roman" w:eastAsia="Times New Roman" w:hAnsi="Times New Roman" w:cs="Times New Roman"/>
          <w:color w:val="010000"/>
          <w:sz w:val="24"/>
          <w:szCs w:val="24"/>
          <w:lang w:eastAsia="tr-TR"/>
        </w:rPr>
        <w:t>icrai</w:t>
      </w:r>
      <w:proofErr w:type="spellEnd"/>
      <w:r w:rsidRPr="00DC682A">
        <w:rPr>
          <w:rFonts w:ascii="Times New Roman" w:eastAsia="Times New Roman" w:hAnsi="Times New Roman" w:cs="Times New Roman"/>
          <w:color w:val="010000"/>
          <w:sz w:val="24"/>
          <w:szCs w:val="24"/>
          <w:lang w:eastAsia="tr-TR"/>
        </w:rPr>
        <w:t xml:space="preserve"> bir karar alma ve bunu uygulatma yetkisi olmayan tamamıyla </w:t>
      </w:r>
      <w:proofErr w:type="spellStart"/>
      <w:r w:rsidRPr="00DC682A">
        <w:rPr>
          <w:rFonts w:ascii="Times New Roman" w:eastAsia="Times New Roman" w:hAnsi="Times New Roman" w:cs="Times New Roman"/>
          <w:color w:val="010000"/>
          <w:sz w:val="24"/>
          <w:szCs w:val="24"/>
          <w:lang w:eastAsia="tr-TR"/>
        </w:rPr>
        <w:t>istişari</w:t>
      </w:r>
      <w:proofErr w:type="spellEnd"/>
      <w:r w:rsidRPr="00DC682A">
        <w:rPr>
          <w:rFonts w:ascii="Times New Roman" w:eastAsia="Times New Roman" w:hAnsi="Times New Roman" w:cs="Times New Roman"/>
          <w:color w:val="010000"/>
          <w:sz w:val="24"/>
          <w:szCs w:val="24"/>
          <w:lang w:eastAsia="tr-TR"/>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DC682A">
        <w:rPr>
          <w:rFonts w:ascii="Times New Roman" w:eastAsia="Times New Roman" w:hAnsi="Times New Roman" w:cs="Times New Roman"/>
          <w:color w:val="010000"/>
          <w:sz w:val="24"/>
          <w:szCs w:val="24"/>
          <w:lang w:eastAsia="tr-TR"/>
        </w:rPr>
        <w:t>statüer</w:t>
      </w:r>
      <w:proofErr w:type="spellEnd"/>
      <w:r w:rsidRPr="00DC682A">
        <w:rPr>
          <w:rFonts w:ascii="Times New Roman" w:eastAsia="Times New Roman" w:hAnsi="Times New Roman" w:cs="Times New Roman"/>
          <w:color w:val="010000"/>
          <w:sz w:val="24"/>
          <w:szCs w:val="24"/>
          <w:lang w:eastAsia="tr-TR"/>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19D93D1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DC682A">
        <w:rPr>
          <w:rFonts w:ascii="Times New Roman" w:eastAsia="Times New Roman" w:hAnsi="Times New Roman" w:cs="Times New Roman"/>
          <w:color w:val="010000"/>
          <w:sz w:val="24"/>
          <w:szCs w:val="24"/>
          <w:lang w:eastAsia="tr-TR"/>
        </w:rPr>
        <w:lastRenderedPageBreak/>
        <w:t>şeklindeki</w:t>
      </w:r>
      <w:proofErr w:type="gramEnd"/>
      <w:r w:rsidRPr="00DC682A">
        <w:rPr>
          <w:rFonts w:ascii="Times New Roman" w:eastAsia="Times New Roman" w:hAnsi="Times New Roman" w:cs="Times New Roman"/>
          <w:color w:val="010000"/>
          <w:sz w:val="24"/>
          <w:szCs w:val="24"/>
          <w:lang w:eastAsia="tr-TR"/>
        </w:rPr>
        <w:t xml:space="preserve"> tespitiyle memur ve kamu görevlisi statüsünde olan personelin kadro ihdas ve iptallerinin Anayasanın 128. maddesinde belirlenen şekilde kanun ile düzenlenmesi gerektiğini vurgulamıştır.</w:t>
      </w:r>
    </w:p>
    <w:p w14:paraId="3E08D5A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Yine Anayasa Mahkemesine göre kamu görevlilerinin “kadrolarına, bu kadroların ihdas ve iptaline ilişkin kuralların da Anayasa’nın 128. maddesi uyarınca kanunla düzenlenmesi gerekir” (AYM, E.2018/73, K.2019/65, 24/7/2019, § 139).</w:t>
      </w:r>
    </w:p>
    <w:p w14:paraId="73FA042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Ancak, Anayasa Mahkemesi, 53 sayılı </w:t>
      </w:r>
      <w:proofErr w:type="spellStart"/>
      <w:r w:rsidRPr="00DC682A">
        <w:rPr>
          <w:rFonts w:ascii="Times New Roman" w:eastAsia="Times New Roman" w:hAnsi="Times New Roman" w:cs="Times New Roman"/>
          <w:color w:val="010000"/>
          <w:sz w:val="24"/>
          <w:szCs w:val="24"/>
          <w:lang w:eastAsia="tr-TR"/>
        </w:rPr>
        <w:t>CBK’nin</w:t>
      </w:r>
      <w:proofErr w:type="spellEnd"/>
      <w:r w:rsidRPr="00DC682A">
        <w:rPr>
          <w:rFonts w:ascii="Times New Roman" w:eastAsia="Times New Roman" w:hAnsi="Times New Roman" w:cs="Times New Roman"/>
          <w:color w:val="010000"/>
          <w:sz w:val="24"/>
          <w:szCs w:val="24"/>
          <w:lang w:eastAsia="tr-TR"/>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597ED9E9"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727A95E2"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63D501E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AYM, yukarıda belirtilen kararının sonunda </w:t>
      </w:r>
      <w:proofErr w:type="gramStart"/>
      <w:r w:rsidRPr="00DC682A">
        <w:rPr>
          <w:rFonts w:ascii="Times New Roman" w:eastAsia="Times New Roman" w:hAnsi="Times New Roman" w:cs="Times New Roman"/>
          <w:color w:val="010000"/>
          <w:sz w:val="24"/>
          <w:szCs w:val="24"/>
          <w:lang w:eastAsia="tr-TR"/>
        </w:rPr>
        <w:t>da,</w:t>
      </w:r>
      <w:proofErr w:type="gramEnd"/>
      <w:r w:rsidRPr="00DC682A">
        <w:rPr>
          <w:rFonts w:ascii="Times New Roman" w:eastAsia="Times New Roman" w:hAnsi="Times New Roman" w:cs="Times New Roman"/>
          <w:color w:val="010000"/>
          <w:sz w:val="24"/>
          <w:szCs w:val="24"/>
          <w:lang w:eastAsia="tr-TR"/>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 Yukarıda da belirtildiği üzere kadro ihdası veya iptali,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7DB7C0A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Diğer yandan söz konusu kadro ihdas ve iptalleri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bir konudur. Anayasa’nın 128. maddesi ve 161. maddesine bakıldığında ise bu alanda </w:t>
      </w:r>
      <w:r w:rsidRPr="00DC682A">
        <w:rPr>
          <w:rFonts w:ascii="Times New Roman" w:eastAsia="Times New Roman" w:hAnsi="Times New Roman" w:cs="Times New Roman"/>
          <w:color w:val="010000"/>
          <w:sz w:val="24"/>
          <w:szCs w:val="24"/>
          <w:lang w:eastAsia="tr-TR"/>
        </w:rPr>
        <w:lastRenderedPageBreak/>
        <w:t xml:space="preserve">yapılacak düzenlemelerin kanunilik ilkesine uygun olması zorunluluğu ortaya çıkmaktadır. Anayasa Mahkemesi, “münhasıran kanunla düzenlenmesi gereken konular” arasında sayılan bu hususları göz ardı etmemelidir. </w:t>
      </w:r>
    </w:p>
    <w:p w14:paraId="0D65D109" w14:textId="54EB57DE"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Nitekim,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w:t>
      </w:r>
      <w:proofErr w:type="gramStart"/>
      <w:r w:rsidRPr="00DC682A">
        <w:rPr>
          <w:rFonts w:ascii="Times New Roman" w:eastAsia="Times New Roman" w:hAnsi="Times New Roman" w:cs="Times New Roman"/>
          <w:color w:val="010000"/>
          <w:sz w:val="24"/>
          <w:szCs w:val="24"/>
          <w:lang w:eastAsia="tr-TR"/>
        </w:rPr>
        <w:t>de,</w:t>
      </w:r>
      <w:proofErr w:type="gramEnd"/>
      <w:r w:rsidRPr="00DC682A">
        <w:rPr>
          <w:rFonts w:ascii="Times New Roman" w:eastAsia="Times New Roman" w:hAnsi="Times New Roman" w:cs="Times New Roman"/>
          <w:color w:val="010000"/>
          <w:sz w:val="24"/>
          <w:szCs w:val="24"/>
          <w:lang w:eastAsia="tr-TR"/>
        </w:rPr>
        <w:t xml:space="preserve"> Anayasa’nın 128. maddesinin ihtilaflı düzenlemeye uygulanmak gerektiğini işaret etmektedir.</w:t>
      </w:r>
      <w:r w:rsidR="00DC682A" w:rsidRPr="00DC682A">
        <w:rPr>
          <w:rFonts w:ascii="Times New Roman" w:eastAsia="Times New Roman" w:hAnsi="Times New Roman" w:cs="Times New Roman"/>
          <w:color w:val="010000"/>
          <w:sz w:val="24"/>
          <w:szCs w:val="24"/>
          <w:lang w:eastAsia="tr-TR"/>
        </w:rPr>
        <w:t xml:space="preserve"> </w:t>
      </w:r>
    </w:p>
    <w:p w14:paraId="1610F328" w14:textId="75B0E51F"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Yasama yetkisinin genelliği ve CBK çıkarma yetkisinin istisnailiği ile birlikte; Anayasa’nın sistematik yorumu uyarınca, Anayasa’nın 106. maddesini 128. maddeyle tutarlı şekilde yorumlama gereği de dikkate alındığında, kadro ihdası konusunu “teşkilat yapısı” kavramı içerisinde addetmenin mümkün olmaması gerekir. Anayasa Mahkemesi’nin yukarıda anılan kararları, kadro ihdası konusuna Anayasa’nın 128. maddesinin uygulandığını açık şekilde ortaya koymaktadır.</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Buna karşın; Anayasa’nın 106. maddesini kadro ihdası konusu bakımından 128. maddeye nazaran </w:t>
      </w:r>
      <w:proofErr w:type="spellStart"/>
      <w:r w:rsidRPr="00DC682A">
        <w:rPr>
          <w:rFonts w:ascii="Times New Roman" w:eastAsia="Times New Roman" w:hAnsi="Times New Roman" w:cs="Times New Roman"/>
          <w:iCs/>
          <w:color w:val="010000"/>
          <w:sz w:val="24"/>
          <w:szCs w:val="24"/>
          <w:lang w:eastAsia="tr-TR"/>
        </w:rPr>
        <w:t>lex</w:t>
      </w:r>
      <w:proofErr w:type="spellEnd"/>
      <w:r w:rsidRPr="00DC682A">
        <w:rPr>
          <w:rFonts w:ascii="Times New Roman" w:eastAsia="Times New Roman" w:hAnsi="Times New Roman" w:cs="Times New Roman"/>
          <w:iCs/>
          <w:color w:val="010000"/>
          <w:sz w:val="24"/>
          <w:szCs w:val="24"/>
          <w:lang w:eastAsia="tr-TR"/>
        </w:rPr>
        <w:t xml:space="preserve"> </w:t>
      </w:r>
      <w:proofErr w:type="spellStart"/>
      <w:r w:rsidRPr="00DC682A">
        <w:rPr>
          <w:rFonts w:ascii="Times New Roman" w:eastAsia="Times New Roman" w:hAnsi="Times New Roman" w:cs="Times New Roman"/>
          <w:iCs/>
          <w:color w:val="010000"/>
          <w:sz w:val="24"/>
          <w:szCs w:val="24"/>
          <w:lang w:eastAsia="tr-TR"/>
        </w:rPr>
        <w:t>specialis</w:t>
      </w:r>
      <w:proofErr w:type="spellEnd"/>
      <w:r w:rsidRPr="00DC682A">
        <w:rPr>
          <w:rFonts w:ascii="Times New Roman" w:eastAsia="Times New Roman" w:hAnsi="Times New Roman" w:cs="Times New Roman"/>
          <w:color w:val="010000"/>
          <w:sz w:val="24"/>
          <w:szCs w:val="24"/>
          <w:lang w:eastAsia="tr-TR"/>
        </w:rPr>
        <w:t xml:space="preserve"> olarak kabul etmek mümkün değildir; zira, 106. maddede yer alan ve bakanlıkların kurumsal örgütlenmesine ilişkin “teşkilat yapısı” kavramı, “kamu görevlilerinin” “atanmaları” ve “diğer özlük </w:t>
      </w:r>
      <w:proofErr w:type="spellStart"/>
      <w:r w:rsidRPr="00DC682A">
        <w:rPr>
          <w:rFonts w:ascii="Times New Roman" w:eastAsia="Times New Roman" w:hAnsi="Times New Roman" w:cs="Times New Roman"/>
          <w:color w:val="010000"/>
          <w:sz w:val="24"/>
          <w:szCs w:val="24"/>
          <w:lang w:eastAsia="tr-TR"/>
        </w:rPr>
        <w:t>işleri”ne</w:t>
      </w:r>
      <w:proofErr w:type="spellEnd"/>
      <w:r w:rsidRPr="00DC682A">
        <w:rPr>
          <w:rFonts w:ascii="Times New Roman" w:eastAsia="Times New Roman" w:hAnsi="Times New Roman" w:cs="Times New Roman"/>
          <w:color w:val="010000"/>
          <w:sz w:val="24"/>
          <w:szCs w:val="24"/>
          <w:lang w:eastAsia="tr-TR"/>
        </w:rPr>
        <w:t xml:space="preserve"> ilişkin 128. maddeyle konu bakımından kesişmemektedir. Kadro ihdası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w:t>
      </w:r>
      <w:r w:rsidR="00DC682A" w:rsidRPr="00DC682A">
        <w:rPr>
          <w:rFonts w:ascii="Times New Roman" w:eastAsia="Times New Roman" w:hAnsi="Times New Roman" w:cs="Times New Roman"/>
          <w:color w:val="010000"/>
          <w:sz w:val="24"/>
          <w:szCs w:val="24"/>
          <w:lang w:eastAsia="tr-TR"/>
        </w:rPr>
        <w:t xml:space="preserve"> </w:t>
      </w:r>
    </w:p>
    <w:p w14:paraId="234CF171"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Bu nedenle Ulaştırma ve Altyapı Bakanlığı ile Kültür ve Turizm Bakanlığı merkez teşkilatında genel idare esaslarına göre yürütülmekte olan kamu hizmetlerinin gerektirdiği asli ve sürekli görevleri ifa etmek için </w:t>
      </w:r>
      <w:bookmarkStart w:id="14" w:name="_Hlk101361663"/>
      <w:r w:rsidRPr="00DC682A">
        <w:rPr>
          <w:rFonts w:ascii="Times New Roman" w:eastAsia="Times New Roman" w:hAnsi="Times New Roman" w:cs="Times New Roman"/>
          <w:color w:val="010000"/>
          <w:sz w:val="24"/>
          <w:szCs w:val="24"/>
          <w:lang w:eastAsia="tr-TR"/>
        </w:rPr>
        <w:t xml:space="preserve">yukarıda belirtilen sınıf ve </w:t>
      </w:r>
      <w:bookmarkEnd w:id="14"/>
      <w:r w:rsidRPr="00DC682A">
        <w:rPr>
          <w:rFonts w:ascii="Times New Roman" w:eastAsia="Times New Roman" w:hAnsi="Times New Roman" w:cs="Times New Roman"/>
          <w:color w:val="010000"/>
          <w:sz w:val="24"/>
          <w:szCs w:val="24"/>
          <w:lang w:eastAsia="tr-TR"/>
        </w:rPr>
        <w:t xml:space="preserve">unvanlarda çalıştırılacak olan personelin kadro ihdasları ile iptallerinin de kanunla belirlenmesi gerekmekte olup bunun dışında Cumhurbaşkanlığı kararnameleri ile bu konularda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31D0C27D" w14:textId="36D05265" w:rsidR="00062547" w:rsidRPr="00DC682A" w:rsidRDefault="00062547" w:rsidP="00DC682A">
      <w:pPr>
        <w:spacing w:before="240" w:after="100" w:afterAutospacing="1" w:line="240" w:lineRule="auto"/>
        <w:ind w:firstLine="709"/>
        <w:jc w:val="both"/>
        <w:rPr>
          <w:rFonts w:ascii="Times New Roman" w:hAnsi="Times New Roman" w:cs="Times New Roman"/>
          <w:color w:val="010000"/>
          <w:sz w:val="24"/>
          <w:szCs w:val="24"/>
        </w:rPr>
      </w:pPr>
      <w:r w:rsidRPr="00DC682A">
        <w:rPr>
          <w:rFonts w:ascii="Times New Roman" w:eastAsia="Times New Roman" w:hAnsi="Times New Roman" w:cs="Times New Roman"/>
          <w:color w:val="010000"/>
          <w:sz w:val="24"/>
          <w:szCs w:val="24"/>
          <w:lang w:eastAsia="tr-TR"/>
        </w:rPr>
        <w:t xml:space="preserve">c) Anayasa’nın 161. Maddesine Aykırılık </w:t>
      </w:r>
    </w:p>
    <w:p w14:paraId="30C20429" w14:textId="3EB394EB" w:rsidR="00062547" w:rsidRPr="00DC682A" w:rsidRDefault="00062547" w:rsidP="00DC682A">
      <w:pPr>
        <w:spacing w:before="240" w:after="100" w:afterAutospacing="1" w:line="240" w:lineRule="auto"/>
        <w:ind w:firstLine="709"/>
        <w:jc w:val="both"/>
        <w:rPr>
          <w:rFonts w:ascii="Times New Roman" w:hAnsi="Times New Roman" w:cs="Times New Roman"/>
          <w:color w:val="010000"/>
          <w:sz w:val="24"/>
          <w:szCs w:val="24"/>
        </w:rPr>
      </w:pPr>
      <w:r w:rsidRPr="00DC682A">
        <w:rPr>
          <w:rFonts w:ascii="Times New Roman" w:eastAsia="Times New Roman" w:hAnsi="Times New Roman" w:cs="Times New Roman"/>
          <w:color w:val="010000"/>
          <w:sz w:val="24"/>
          <w:szCs w:val="24"/>
          <w:lang w:eastAsia="tr-TR"/>
        </w:rPr>
        <w:t>Yukarıda da belirtildiği üzere, söz konusu kadro ihdas ve iptalleri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bir konudur. İhtilaflı CBK düzenlemesi, bu açıdan da Anayasa’nın 161. maddesine aykırıdır.</w:t>
      </w:r>
    </w:p>
    <w:p w14:paraId="437F8E4E" w14:textId="0A64C04F" w:rsidR="00062547" w:rsidRPr="00DC682A" w:rsidRDefault="00062547" w:rsidP="00DC682A">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DC682A">
        <w:rPr>
          <w:rFonts w:ascii="Times New Roman" w:hAnsi="Times New Roman" w:cs="Times New Roman"/>
          <w:color w:val="010000"/>
          <w:sz w:val="24"/>
          <w:szCs w:val="24"/>
        </w:rPr>
        <w:lastRenderedPageBreak/>
        <w:t>d) Anayasa’nın 7. Maddesinde Belirlenen Yasama Yetkisinin Devredilemezliği İlkesine Aykırılık</w:t>
      </w:r>
    </w:p>
    <w:p w14:paraId="0F8329D8"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Yürütme organı (ya da idare), Anayasada öngörülmüş durumlar dışında kanunların düzenlemediği bir alanda kendiliğinden kural koyamaz ya da bir kanuna aykırı olarak bir kural koyamaz. </w:t>
      </w:r>
    </w:p>
    <w:p w14:paraId="35E8FF56" w14:textId="6ABE07C4"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98 sayılı Cumhurbaşkanlığı Kararnamesinin 16. Maddesi ve ekli listeler ile Ulaştırma ve Altyapı Bakanlığı merkez ve taşra teşkilatı için ekli listede yer alan genel idari hizmet sınıfında yer alan Denetim Hizmetleri Başkanı, Liman Başkanı ve Liman Başkan Yardımcısı kadrolarının iptali ile Ulaştırma ve Altyapı Bakanlığı ile Kültür ve Turizm Bakanlığı merkez ve taşra teşkilatları kapsamında Rehberlik ve Teftiş Başkanı, Bölge Liman Başkanı Bölge Liman Başkan Yardımcısı, Ulusal Deniz Emniyeti Başkanı, Ulusal Deniz Emniyet Başkan Yardımcısı, Denizcilik </w:t>
      </w:r>
      <w:proofErr w:type="spellStart"/>
      <w:r w:rsidRPr="00DC682A">
        <w:rPr>
          <w:rFonts w:ascii="Times New Roman" w:eastAsia="Times New Roman" w:hAnsi="Times New Roman" w:cs="Times New Roman"/>
          <w:color w:val="010000"/>
          <w:sz w:val="24"/>
          <w:szCs w:val="24"/>
          <w:lang w:eastAsia="tr-TR"/>
        </w:rPr>
        <w:t>Sörvey</w:t>
      </w:r>
      <w:proofErr w:type="spellEnd"/>
      <w:r w:rsidRPr="00DC682A">
        <w:rPr>
          <w:rFonts w:ascii="Times New Roman" w:eastAsia="Times New Roman" w:hAnsi="Times New Roman" w:cs="Times New Roman"/>
          <w:color w:val="010000"/>
          <w:sz w:val="24"/>
          <w:szCs w:val="24"/>
          <w:lang w:eastAsia="tr-TR"/>
        </w:rPr>
        <w:t xml:space="preserve"> Mühendisi, Rami Kışlası Müdürü ile Müdür Yardımcısı kadrolarının ihdaslarının yapılmasına ilişkin düzenleme getirilmektedir.</w:t>
      </w:r>
      <w:r w:rsidR="00DC682A" w:rsidRPr="00DC682A">
        <w:rPr>
          <w:rFonts w:ascii="Times New Roman" w:eastAsia="Times New Roman" w:hAnsi="Times New Roman" w:cs="Times New Roman"/>
          <w:color w:val="010000"/>
          <w:sz w:val="24"/>
          <w:szCs w:val="24"/>
          <w:lang w:eastAsia="tr-TR"/>
        </w:rPr>
        <w:t xml:space="preserve"> </w:t>
      </w:r>
    </w:p>
    <w:p w14:paraId="4698651A"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Söz konusu düzenleme ile Anayasa’nın 128. maddesinde yasa ile düzenlenmesi öngörülmüş bir alanda Cumhurbaşkanlığı kararnamesi ile düzenleme yapılarak personel kadrosu ihdası ve iptali yapılmaktadır. Bu şekilde; yürütme, fonksiyon </w:t>
      </w:r>
      <w:proofErr w:type="spellStart"/>
      <w:r w:rsidRPr="00DC682A">
        <w:rPr>
          <w:rFonts w:ascii="Times New Roman" w:eastAsia="Times New Roman" w:hAnsi="Times New Roman" w:cs="Times New Roman"/>
          <w:color w:val="010000"/>
          <w:sz w:val="24"/>
          <w:szCs w:val="24"/>
          <w:lang w:eastAsia="tr-TR"/>
        </w:rPr>
        <w:t>gasbı</w:t>
      </w:r>
      <w:proofErr w:type="spellEnd"/>
      <w:r w:rsidRPr="00DC682A">
        <w:rPr>
          <w:rFonts w:ascii="Times New Roman" w:eastAsia="Times New Roman" w:hAnsi="Times New Roman" w:cs="Times New Roman"/>
          <w:color w:val="010000"/>
          <w:sz w:val="24"/>
          <w:szCs w:val="24"/>
          <w:lang w:eastAsia="tr-TR"/>
        </w:rPr>
        <w:t xml:space="preserve">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5F6B6EA2"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4C7F8198" w14:textId="77777777" w:rsidR="00062547" w:rsidRPr="00DC682A" w:rsidRDefault="00062547" w:rsidP="00DC682A">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DC682A">
        <w:rPr>
          <w:rFonts w:ascii="Times New Roman" w:hAnsi="Times New Roman" w:cs="Times New Roman"/>
          <w:color w:val="010000"/>
          <w:sz w:val="24"/>
          <w:szCs w:val="24"/>
        </w:rPr>
        <w:t>e) Anayasa’nın 8. Maddesine Aykırılık</w:t>
      </w:r>
    </w:p>
    <w:p w14:paraId="529B9090"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98 sayılı Cumhurbaşkanlığı Kararnamesinin 16. Maddesi ve ekli listeler ile Ulaştırma ve Altyapı Bakanlığı merkez ve taşra teşkilatı için ekli listede yer alan genel idari hizmet sınıfında yer alan Denetim Hizmetleri Başkanı, Liman Başkanı ve Liman Başkan Yardımcısı kadrolarının iptali ile Ulaştırma ve Altyapı Bakanlığı ile Kültür ve Turizm Bakanlığı merkez ve taşra teşkilatları kapsamında Rehberlik ve Teftiş Başkanı, Bölge Liman Başkanı Bölge Liman Başkan Yardımcısı, Ulusal Deniz Emniyeti Başkanı, Ulusal Deniz Emniyet Başkan Yardımcısı, Denizcilik </w:t>
      </w:r>
      <w:proofErr w:type="spellStart"/>
      <w:r w:rsidRPr="00DC682A">
        <w:rPr>
          <w:rFonts w:ascii="Times New Roman" w:eastAsia="Times New Roman" w:hAnsi="Times New Roman" w:cs="Times New Roman"/>
          <w:color w:val="010000"/>
          <w:sz w:val="24"/>
          <w:szCs w:val="24"/>
          <w:lang w:eastAsia="tr-TR"/>
        </w:rPr>
        <w:t>Sörvey</w:t>
      </w:r>
      <w:proofErr w:type="spellEnd"/>
      <w:r w:rsidRPr="00DC682A">
        <w:rPr>
          <w:rFonts w:ascii="Times New Roman" w:eastAsia="Times New Roman" w:hAnsi="Times New Roman" w:cs="Times New Roman"/>
          <w:color w:val="010000"/>
          <w:sz w:val="24"/>
          <w:szCs w:val="24"/>
          <w:lang w:eastAsia="tr-TR"/>
        </w:rPr>
        <w:t xml:space="preserve"> Mühendisi, Rami Kışlası Müdürü ile Müdür Yardımcısı kadrolarının ihdası yapılmaktadır. Yukarıda belirtildiği üzere bir CBK ile kanunla düzenlenmesi öngörülen bir alanda düzenleme yapılması suretiyle kanun koyucunun alanına müdahale edilmesi, anayasal çerçeve dışında yetki kullanımını ortaya koymaktadır. Bu itibarla 98 sayılı </w:t>
      </w:r>
      <w:proofErr w:type="spellStart"/>
      <w:r w:rsidRPr="00DC682A">
        <w:rPr>
          <w:rFonts w:ascii="Times New Roman" w:eastAsia="Times New Roman" w:hAnsi="Times New Roman" w:cs="Times New Roman"/>
          <w:color w:val="010000"/>
          <w:sz w:val="24"/>
          <w:szCs w:val="24"/>
          <w:lang w:eastAsia="tr-TR"/>
        </w:rPr>
        <w:t>CBK’nin</w:t>
      </w:r>
      <w:proofErr w:type="spellEnd"/>
      <w:r w:rsidRPr="00DC682A">
        <w:rPr>
          <w:rFonts w:ascii="Times New Roman" w:eastAsia="Times New Roman" w:hAnsi="Times New Roman" w:cs="Times New Roman"/>
          <w:color w:val="010000"/>
          <w:sz w:val="24"/>
          <w:szCs w:val="24"/>
          <w:lang w:eastAsia="tr-TR"/>
        </w:rPr>
        <w:t xml:space="preserve"> 16. maddesi ile ekli listeler, Anayasa’nın 8. maddesine de aykırıdır, iptali gerekir.</w:t>
      </w:r>
    </w:p>
    <w:p w14:paraId="36B0CBFA" w14:textId="14B7A373" w:rsidR="00062547" w:rsidRPr="00DC682A" w:rsidRDefault="00062547" w:rsidP="00DC682A">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DC682A">
        <w:rPr>
          <w:rFonts w:ascii="Times New Roman" w:hAnsi="Times New Roman" w:cs="Times New Roman"/>
          <w:color w:val="010000"/>
          <w:sz w:val="24"/>
          <w:szCs w:val="24"/>
        </w:rPr>
        <w:t>f)</w:t>
      </w:r>
      <w:r w:rsidR="00DC682A" w:rsidRPr="00DC682A">
        <w:rPr>
          <w:rFonts w:ascii="Times New Roman" w:hAnsi="Times New Roman" w:cs="Times New Roman"/>
          <w:color w:val="010000"/>
          <w:sz w:val="24"/>
          <w:szCs w:val="24"/>
        </w:rPr>
        <w:t xml:space="preserve"> </w:t>
      </w:r>
      <w:bookmarkStart w:id="15" w:name="_Hlk101882429"/>
      <w:r w:rsidRPr="00DC682A">
        <w:rPr>
          <w:rFonts w:ascii="Times New Roman" w:hAnsi="Times New Roman" w:cs="Times New Roman"/>
          <w:color w:val="010000"/>
          <w:sz w:val="24"/>
          <w:szCs w:val="24"/>
        </w:rPr>
        <w:t>Anayasa’nın 2. Maddesine ve Başlangıç İlkelerine Aykırılık</w:t>
      </w:r>
    </w:p>
    <w:p w14:paraId="378E0E1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lastRenderedPageBreak/>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DC682A">
        <w:rPr>
          <w:rFonts w:ascii="Times New Roman" w:eastAsia="Times New Roman" w:hAnsi="Times New Roman" w:cs="Times New Roman"/>
          <w:color w:val="010000"/>
          <w:sz w:val="24"/>
          <w:szCs w:val="24"/>
          <w:lang w:eastAsia="tr-TR"/>
        </w:rPr>
        <w:t>işbölümü</w:t>
      </w:r>
      <w:proofErr w:type="gramEnd"/>
      <w:r w:rsidRPr="00DC682A">
        <w:rPr>
          <w:rFonts w:ascii="Times New Roman" w:eastAsia="Times New Roman" w:hAnsi="Times New Roman" w:cs="Times New Roman"/>
          <w:color w:val="010000"/>
          <w:sz w:val="24"/>
          <w:szCs w:val="24"/>
          <w:lang w:eastAsia="tr-TR"/>
        </w:rPr>
        <w:t xml:space="preserve"> ve işbirliği olduğu ve üstünlüğün ancak Anayasa ve kanunlarda bulunduğu;” (Başlangıç, prg.4). Bu çerçevede; Anayasa’nın 7., 8. ve 9. maddeleri de yasama, yürütme ve yargı yetkilerini ayrı ayrı düzenler.</w:t>
      </w:r>
    </w:p>
    <w:p w14:paraId="5FBF3AC8"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98 sayılı </w:t>
      </w:r>
      <w:proofErr w:type="spellStart"/>
      <w:r w:rsidRPr="00DC682A">
        <w:rPr>
          <w:rFonts w:ascii="Times New Roman" w:eastAsia="Times New Roman" w:hAnsi="Times New Roman" w:cs="Times New Roman"/>
          <w:color w:val="010000"/>
          <w:sz w:val="24"/>
          <w:szCs w:val="24"/>
          <w:lang w:eastAsia="tr-TR"/>
        </w:rPr>
        <w:t>CBK’nin</w:t>
      </w:r>
      <w:proofErr w:type="spellEnd"/>
      <w:r w:rsidRPr="00DC682A">
        <w:rPr>
          <w:rFonts w:ascii="Times New Roman" w:eastAsia="Times New Roman" w:hAnsi="Times New Roman" w:cs="Times New Roman"/>
          <w:color w:val="010000"/>
          <w:sz w:val="24"/>
          <w:szCs w:val="24"/>
          <w:lang w:eastAsia="tr-TR"/>
        </w:rPr>
        <w:t xml:space="preserve"> 16. maddesi ile ekli (1) ve (2) sayılı listeler, yukarıda açıklanan nedenlerle, “Anayasa ve kanunların üstünlüğü” ilkesini ihlal ettiğinden, Anayasa’nın 2. maddesine ve Başlangıç </w:t>
      </w:r>
      <w:proofErr w:type="spellStart"/>
      <w:r w:rsidRPr="00DC682A">
        <w:rPr>
          <w:rFonts w:ascii="Times New Roman" w:eastAsia="Times New Roman" w:hAnsi="Times New Roman" w:cs="Times New Roman"/>
          <w:color w:val="010000"/>
          <w:sz w:val="24"/>
          <w:szCs w:val="24"/>
          <w:lang w:eastAsia="tr-TR"/>
        </w:rPr>
        <w:t>prg</w:t>
      </w:r>
      <w:proofErr w:type="spellEnd"/>
      <w:r w:rsidRPr="00DC682A">
        <w:rPr>
          <w:rFonts w:ascii="Times New Roman" w:eastAsia="Times New Roman" w:hAnsi="Times New Roman" w:cs="Times New Roman"/>
          <w:color w:val="010000"/>
          <w:sz w:val="24"/>
          <w:szCs w:val="24"/>
          <w:lang w:eastAsia="tr-TR"/>
        </w:rPr>
        <w:t>. 4’e de aykırılık oluşturmaktadır.</w:t>
      </w:r>
    </w:p>
    <w:p w14:paraId="463EEDD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devredilmezliği kuralına saygı göstermesi, “Anayasanın üstünlüğü ve bağlayıcılığı” hükmünün sürekli gözetilmesi ölçüsünde mümkündür.</w:t>
      </w:r>
    </w:p>
    <w:p w14:paraId="7737FDA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3A0A6BEC" w14:textId="5E4C16E0"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Yukarıda belirtilen nedenlerle 98 sayılı </w:t>
      </w:r>
      <w:proofErr w:type="spellStart"/>
      <w:r w:rsidRPr="00DC682A">
        <w:rPr>
          <w:rFonts w:ascii="Times New Roman" w:eastAsia="Times New Roman" w:hAnsi="Times New Roman" w:cs="Times New Roman"/>
          <w:color w:val="010000"/>
          <w:sz w:val="24"/>
          <w:szCs w:val="24"/>
          <w:lang w:eastAsia="tr-TR"/>
        </w:rPr>
        <w:t>CBK’nin</w:t>
      </w:r>
      <w:proofErr w:type="spellEnd"/>
      <w:r w:rsidRPr="00DC682A">
        <w:rPr>
          <w:rFonts w:ascii="Times New Roman" w:eastAsia="Times New Roman" w:hAnsi="Times New Roman" w:cs="Times New Roman"/>
          <w:color w:val="010000"/>
          <w:sz w:val="24"/>
          <w:szCs w:val="24"/>
          <w:lang w:eastAsia="tr-TR"/>
        </w:rPr>
        <w:t xml:space="preserve"> 16. maddesi ile ekli (1) ve (2) sayılı listelerin </w:t>
      </w:r>
      <w:bookmarkStart w:id="16" w:name="_Hlk89888245"/>
      <w:r w:rsidRPr="00DC682A">
        <w:rPr>
          <w:rFonts w:ascii="Times New Roman" w:eastAsia="Times New Roman" w:hAnsi="Times New Roman" w:cs="Times New Roman"/>
          <w:color w:val="010000"/>
          <w:sz w:val="24"/>
          <w:szCs w:val="24"/>
          <w:lang w:eastAsia="tr-TR"/>
        </w:rPr>
        <w:t>Anayasanın Başlangıç ilkelerine, 2., 6., 7., 8., 11., 104/2, 104/17.,</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128. ve 161. maddelerine</w:t>
      </w:r>
      <w:bookmarkEnd w:id="16"/>
      <w:r w:rsidRPr="00DC682A">
        <w:rPr>
          <w:rFonts w:ascii="Times New Roman" w:eastAsia="Times New Roman" w:hAnsi="Times New Roman" w:cs="Times New Roman"/>
          <w:color w:val="010000"/>
          <w:sz w:val="24"/>
          <w:szCs w:val="24"/>
          <w:lang w:eastAsia="tr-TR"/>
        </w:rPr>
        <w:t xml:space="preserve"> aykırı olması nedeniyle iptali talep edilmektedir.</w:t>
      </w:r>
      <w:bookmarkEnd w:id="15"/>
    </w:p>
    <w:p w14:paraId="2B53FC5D" w14:textId="366DB294" w:rsidR="00062547" w:rsidRPr="00DC682A" w:rsidRDefault="00DC682A" w:rsidP="00DC682A">
      <w:pPr>
        <w:pStyle w:val="ListeParagraf"/>
        <w:numPr>
          <w:ilvl w:val="0"/>
          <w:numId w:val="28"/>
        </w:numPr>
        <w:spacing w:before="240" w:after="100" w:afterAutospacing="1" w:line="240" w:lineRule="auto"/>
        <w:ind w:left="0" w:firstLine="709"/>
        <w:jc w:val="both"/>
        <w:rPr>
          <w:rFonts w:ascii="Times New Roman" w:hAnsi="Times New Roman" w:cs="Times New Roman"/>
          <w:color w:val="010000"/>
          <w:sz w:val="24"/>
          <w:szCs w:val="24"/>
        </w:rPr>
      </w:pPr>
      <w:bookmarkStart w:id="17" w:name="_GoBack"/>
      <w:bookmarkEnd w:id="17"/>
      <w:r w:rsidRPr="00DC682A">
        <w:rPr>
          <w:rFonts w:ascii="Times New Roman" w:hAnsi="Times New Roman" w:cs="Times New Roman"/>
          <w:color w:val="010000"/>
          <w:sz w:val="24"/>
          <w:szCs w:val="24"/>
        </w:rPr>
        <w:t xml:space="preserve"> </w:t>
      </w:r>
      <w:r w:rsidR="00062547" w:rsidRPr="00DC682A">
        <w:rPr>
          <w:rFonts w:ascii="Times New Roman" w:hAnsi="Times New Roman" w:cs="Times New Roman"/>
          <w:color w:val="010000"/>
          <w:sz w:val="24"/>
          <w:szCs w:val="24"/>
        </w:rPr>
        <w:t>YÜRÜRLÜĞÜ DURDURMA İSTEMİNİN GEREKÇESİ</w:t>
      </w:r>
    </w:p>
    <w:p w14:paraId="73B35AD6"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42B0A66C"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Bu </w:t>
      </w:r>
      <w:proofErr w:type="spellStart"/>
      <w:r w:rsidRPr="00DC682A">
        <w:rPr>
          <w:rFonts w:ascii="Times New Roman" w:eastAsia="Times New Roman" w:hAnsi="Times New Roman" w:cs="Times New Roman"/>
          <w:color w:val="010000"/>
          <w:sz w:val="24"/>
          <w:szCs w:val="24"/>
          <w:lang w:eastAsia="tr-TR"/>
        </w:rPr>
        <w:t>CBK’lerin</w:t>
      </w:r>
      <w:proofErr w:type="spellEnd"/>
      <w:r w:rsidRPr="00DC682A">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w:t>
      </w:r>
      <w:r w:rsidRPr="00DC682A">
        <w:rPr>
          <w:rFonts w:ascii="Times New Roman" w:eastAsia="Times New Roman" w:hAnsi="Times New Roman" w:cs="Times New Roman"/>
          <w:color w:val="010000"/>
          <w:sz w:val="24"/>
          <w:szCs w:val="24"/>
          <w:lang w:eastAsia="tr-TR"/>
        </w:rPr>
        <w:lastRenderedPageBreak/>
        <w:t xml:space="preserve">düzenlemeler yapıldığı görülmektedir. Yukarıda iptali istenen kural da Anayasanın cumhurbaşkanlığı kararnamesi ile düzenlenmesini yasakladığı alanlara ilişkin bir düzenleme oluşturmaktadır. Bu nedenle </w:t>
      </w:r>
      <w:r w:rsidRPr="00DC682A">
        <w:rPr>
          <w:rFonts w:ascii="Times New Roman" w:eastAsia="Times New Roman" w:hAnsi="Times New Roman" w:cs="Times New Roman"/>
          <w:iCs/>
          <w:color w:val="010000"/>
          <w:sz w:val="24"/>
          <w:szCs w:val="24"/>
          <w:lang w:eastAsia="tr-TR"/>
        </w:rPr>
        <w:t xml:space="preserve">ultra </w:t>
      </w:r>
      <w:proofErr w:type="spellStart"/>
      <w:r w:rsidRPr="00DC682A">
        <w:rPr>
          <w:rFonts w:ascii="Times New Roman" w:eastAsia="Times New Roman" w:hAnsi="Times New Roman" w:cs="Times New Roman"/>
          <w:iCs/>
          <w:color w:val="010000"/>
          <w:sz w:val="24"/>
          <w:szCs w:val="24"/>
          <w:lang w:eastAsia="tr-TR"/>
        </w:rPr>
        <w:t>vires</w:t>
      </w:r>
      <w:proofErr w:type="spellEnd"/>
      <w:r w:rsidRPr="00DC682A">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Bu durum, örneğin, Anayasa’nın 128. maddesinin 2. fıkrası gibi devletin yapılanmasını doğrudan ilgilendiren bir düzenleme açısından özellikle böyledir.</w:t>
      </w:r>
    </w:p>
    <w:p w14:paraId="0DED5F9E" w14:textId="510D1184"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Anayasanın tanıdığı yetki çerçevesinin dışında yapılan işlemler, </w:t>
      </w:r>
      <w:r w:rsidRPr="00DC682A">
        <w:rPr>
          <w:rFonts w:ascii="Times New Roman" w:eastAsia="Times New Roman" w:hAnsi="Times New Roman" w:cs="Times New Roman"/>
          <w:iCs/>
          <w:color w:val="010000"/>
          <w:sz w:val="24"/>
          <w:szCs w:val="24"/>
          <w:lang w:eastAsia="tr-TR"/>
        </w:rPr>
        <w:t xml:space="preserve">ultra </w:t>
      </w:r>
      <w:proofErr w:type="spellStart"/>
      <w:r w:rsidRPr="00DC682A">
        <w:rPr>
          <w:rFonts w:ascii="Times New Roman" w:eastAsia="Times New Roman" w:hAnsi="Times New Roman" w:cs="Times New Roman"/>
          <w:iCs/>
          <w:color w:val="010000"/>
          <w:sz w:val="24"/>
          <w:szCs w:val="24"/>
          <w:lang w:eastAsia="tr-TR"/>
        </w:rPr>
        <w:t>vires</w:t>
      </w:r>
      <w:proofErr w:type="spellEnd"/>
      <w:r w:rsidRPr="00DC682A">
        <w:rPr>
          <w:rFonts w:ascii="Times New Roman" w:eastAsia="Times New Roman" w:hAnsi="Times New Roman" w:cs="Times New Roman"/>
          <w:color w:val="010000"/>
          <w:sz w:val="24"/>
          <w:szCs w:val="24"/>
          <w:lang w:eastAsia="tr-TR"/>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DC682A" w:rsidRPr="00DC682A">
        <w:rPr>
          <w:rFonts w:ascii="Times New Roman" w:eastAsia="Times New Roman" w:hAnsi="Times New Roman" w:cs="Times New Roman"/>
          <w:color w:val="010000"/>
          <w:sz w:val="24"/>
          <w:szCs w:val="24"/>
          <w:lang w:eastAsia="tr-TR"/>
        </w:rPr>
        <w:t xml:space="preserve"> </w:t>
      </w:r>
    </w:p>
    <w:p w14:paraId="6679F6D4"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6FFF1953"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DC682A">
        <w:rPr>
          <w:rFonts w:ascii="Times New Roman" w:eastAsia="Times New Roman" w:hAnsi="Times New Roman" w:cs="Times New Roman"/>
          <w:iCs/>
          <w:color w:val="010000"/>
          <w:sz w:val="24"/>
          <w:szCs w:val="24"/>
          <w:lang w:eastAsia="tr-TR"/>
        </w:rPr>
        <w:t>numerus</w:t>
      </w:r>
      <w:proofErr w:type="spellEnd"/>
      <w:r w:rsidRPr="00DC682A">
        <w:rPr>
          <w:rFonts w:ascii="Times New Roman" w:eastAsia="Times New Roman" w:hAnsi="Times New Roman" w:cs="Times New Roman"/>
          <w:iCs/>
          <w:color w:val="010000"/>
          <w:sz w:val="24"/>
          <w:szCs w:val="24"/>
          <w:lang w:eastAsia="tr-TR"/>
        </w:rPr>
        <w:t xml:space="preserve"> </w:t>
      </w:r>
      <w:proofErr w:type="spellStart"/>
      <w:r w:rsidRPr="00DC682A">
        <w:rPr>
          <w:rFonts w:ascii="Times New Roman" w:eastAsia="Times New Roman" w:hAnsi="Times New Roman" w:cs="Times New Roman"/>
          <w:iCs/>
          <w:color w:val="010000"/>
          <w:sz w:val="24"/>
          <w:szCs w:val="24"/>
          <w:lang w:eastAsia="tr-TR"/>
        </w:rPr>
        <w:t>clausus</w:t>
      </w:r>
      <w:proofErr w:type="spellEnd"/>
      <w:r w:rsidRPr="00DC682A">
        <w:rPr>
          <w:rFonts w:ascii="Times New Roman" w:eastAsia="Times New Roman" w:hAnsi="Times New Roman" w:cs="Times New Roman"/>
          <w:color w:val="010000"/>
          <w:sz w:val="24"/>
          <w:szCs w:val="24"/>
          <w:lang w:eastAsia="tr-TR"/>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DC682A">
        <w:rPr>
          <w:rFonts w:ascii="Times New Roman" w:eastAsia="Times New Roman" w:hAnsi="Times New Roman" w:cs="Times New Roman"/>
          <w:color w:val="010000"/>
          <w:sz w:val="24"/>
          <w:szCs w:val="24"/>
          <w:lang w:eastAsia="tr-TR"/>
        </w:rPr>
        <w:t>monokrasiye</w:t>
      </w:r>
      <w:proofErr w:type="spellEnd"/>
      <w:r w:rsidRPr="00DC682A">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DC682A">
        <w:rPr>
          <w:rFonts w:ascii="Times New Roman" w:eastAsia="Times New Roman" w:hAnsi="Times New Roman" w:cs="Times New Roman"/>
          <w:color w:val="010000"/>
          <w:sz w:val="24"/>
          <w:szCs w:val="24"/>
          <w:lang w:eastAsia="tr-TR"/>
        </w:rPr>
        <w:t>no</w:t>
      </w:r>
      <w:proofErr w:type="spellEnd"/>
      <w:r w:rsidRPr="00DC682A">
        <w:rPr>
          <w:rFonts w:ascii="Times New Roman" w:eastAsia="Times New Roman" w:hAnsi="Times New Roman" w:cs="Times New Roman"/>
          <w:color w:val="010000"/>
          <w:sz w:val="24"/>
          <w:szCs w:val="24"/>
          <w:lang w:eastAsia="tr-TR"/>
        </w:rPr>
        <w:t xml:space="preserve">: 28749/18, 10 Aralık 2019, p.197-232), </w:t>
      </w:r>
      <w:proofErr w:type="spellStart"/>
      <w:r w:rsidRPr="00DC682A">
        <w:rPr>
          <w:rFonts w:ascii="Times New Roman" w:eastAsia="Times New Roman" w:hAnsi="Times New Roman" w:cs="Times New Roman"/>
          <w:color w:val="010000"/>
          <w:sz w:val="24"/>
          <w:szCs w:val="24"/>
          <w:lang w:eastAsia="tr-TR"/>
        </w:rPr>
        <w:t>AYM’nin</w:t>
      </w:r>
      <w:proofErr w:type="spellEnd"/>
      <w:r w:rsidRPr="00DC682A">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287B7E17"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6B695E7D"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IV. SONUÇ VE İSTEM</w:t>
      </w:r>
    </w:p>
    <w:p w14:paraId="445AD09B" w14:textId="77777777"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18" w:name="_Hlk105084849"/>
      <w:r w:rsidRPr="00DC682A">
        <w:rPr>
          <w:rFonts w:ascii="Times New Roman" w:eastAsia="Times New Roman" w:hAnsi="Times New Roman" w:cs="Times New Roman"/>
          <w:color w:val="010000"/>
          <w:sz w:val="24"/>
          <w:szCs w:val="24"/>
          <w:lang w:eastAsia="tr-TR"/>
        </w:rPr>
        <w:t xml:space="preserve">06/04/2022 tarihli ve 98 sayılı Bazı Cumhurbaşkanlığı Kararnamelerinde Değişiklik Yapılmasına Dair Cumhurbaşkanlığı Kararnamesi’nin </w:t>
      </w:r>
    </w:p>
    <w:p w14:paraId="6B019310" w14:textId="3FD94E80"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1.</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1. maddesi ile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296. maddesine eklenen (2) numaralı fıkranın ikinci cümlesinin Anayasanın 6., 7., 8., 104/17. ve 128. maddelerine,</w:t>
      </w:r>
    </w:p>
    <w:p w14:paraId="3673B4F7" w14:textId="7B0CA22A"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lastRenderedPageBreak/>
        <w:t>2.</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2. maddesi ile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307. maddesinin (1) numaralı fıkrasının (ç) bendinin, Anayasanın Başlangıç ilkelerine, 2., 6., 7., 8., 11., 104/2. ve 104/17. maddelerine,</w:t>
      </w:r>
    </w:p>
    <w:p w14:paraId="0FF22DCB" w14:textId="495B89A5"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3.</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8. maddesi ile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483. maddesinin birinci fıkrasına eklenen (k) bendindeki “kamu kurum ve kuruluşları, belediyeler, il özel idareleri, gerçek ve tüzel kişilerce akıllı ulaşım sistemleri kapsamında üretilen verilerin kullanılmasını ve değerlendirilmesini sağlamak amacıyla veri yönetim merkezi kurmak, kurdurmak, işletmek, işlettirmek, bu görevlerle ilgili uygulama usul ve esaslarını belirlemek,” ibaresinin, Anayasanın 2., 7., 8., 13., 20., 104/17., 123. ve 127. maddelerine,</w:t>
      </w:r>
    </w:p>
    <w:p w14:paraId="58D371DA" w14:textId="7155EEED"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4.</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 xml:space="preserve">12. maddesi ile değiştirilen 1 sayılı </w:t>
      </w:r>
      <w:proofErr w:type="spellStart"/>
      <w:r w:rsidRPr="00DC682A">
        <w:rPr>
          <w:rFonts w:ascii="Times New Roman" w:eastAsia="Times New Roman" w:hAnsi="Times New Roman" w:cs="Times New Roman"/>
          <w:color w:val="010000"/>
          <w:sz w:val="24"/>
          <w:szCs w:val="24"/>
          <w:lang w:eastAsia="tr-TR"/>
        </w:rPr>
        <w:t>CBK’nın</w:t>
      </w:r>
      <w:proofErr w:type="spellEnd"/>
      <w:r w:rsidRPr="00DC682A">
        <w:rPr>
          <w:rFonts w:ascii="Times New Roman" w:eastAsia="Times New Roman" w:hAnsi="Times New Roman" w:cs="Times New Roman"/>
          <w:color w:val="010000"/>
          <w:sz w:val="24"/>
          <w:szCs w:val="24"/>
          <w:lang w:eastAsia="tr-TR"/>
        </w:rPr>
        <w:t xml:space="preserve"> Altıncı Kısmının </w:t>
      </w:r>
      <w:proofErr w:type="spellStart"/>
      <w:r w:rsidRPr="00DC682A">
        <w:rPr>
          <w:rFonts w:ascii="Times New Roman" w:eastAsia="Times New Roman" w:hAnsi="Times New Roman" w:cs="Times New Roman"/>
          <w:color w:val="010000"/>
          <w:sz w:val="24"/>
          <w:szCs w:val="24"/>
          <w:lang w:eastAsia="tr-TR"/>
        </w:rPr>
        <w:t>Onyedinci</w:t>
      </w:r>
      <w:proofErr w:type="spellEnd"/>
      <w:r w:rsidRPr="00DC682A">
        <w:rPr>
          <w:rFonts w:ascii="Times New Roman" w:eastAsia="Times New Roman" w:hAnsi="Times New Roman" w:cs="Times New Roman"/>
          <w:color w:val="010000"/>
          <w:sz w:val="24"/>
          <w:szCs w:val="24"/>
          <w:lang w:eastAsia="tr-TR"/>
        </w:rPr>
        <w:t xml:space="preserve"> Bölümüne eklenen geçici 1. Maddesinin, Anayasanın 2., 6., 7., 8., 104/17. ve 128. maddelerine,</w:t>
      </w:r>
    </w:p>
    <w:p w14:paraId="42C39F5F" w14:textId="74198C2D" w:rsidR="00062547" w:rsidRPr="00DC682A" w:rsidRDefault="00062547" w:rsidP="00DC682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C682A">
        <w:rPr>
          <w:rFonts w:ascii="Times New Roman" w:eastAsia="Times New Roman" w:hAnsi="Times New Roman" w:cs="Times New Roman"/>
          <w:color w:val="010000"/>
          <w:sz w:val="24"/>
          <w:szCs w:val="24"/>
          <w:lang w:eastAsia="tr-TR"/>
        </w:rPr>
        <w:t>5.</w:t>
      </w:r>
      <w:r w:rsidR="00DC682A" w:rsidRPr="00DC682A">
        <w:rPr>
          <w:rFonts w:ascii="Times New Roman" w:eastAsia="Times New Roman" w:hAnsi="Times New Roman" w:cs="Times New Roman"/>
          <w:color w:val="010000"/>
          <w:sz w:val="24"/>
          <w:szCs w:val="24"/>
          <w:lang w:eastAsia="tr-TR"/>
        </w:rPr>
        <w:t xml:space="preserve"> </w:t>
      </w:r>
      <w:r w:rsidRPr="00DC682A">
        <w:rPr>
          <w:rFonts w:ascii="Times New Roman" w:eastAsia="Times New Roman" w:hAnsi="Times New Roman" w:cs="Times New Roman"/>
          <w:color w:val="010000"/>
          <w:sz w:val="24"/>
          <w:szCs w:val="24"/>
          <w:lang w:eastAsia="tr-TR"/>
        </w:rPr>
        <w:t>16. maddesi ile ekli (1) ve (2) sayılı listelerin, Anayasanın, Başlangıç ilkelerine, 2., 6., 7., 8., 11., 104/2, 104/17., 128. ve 161. maddelerine</w:t>
      </w:r>
      <w:bookmarkEnd w:id="18"/>
      <w:r w:rsidRPr="00DC682A">
        <w:rPr>
          <w:rFonts w:ascii="Times New Roman" w:eastAsia="Times New Roman" w:hAnsi="Times New Roman" w:cs="Times New Roman"/>
          <w:color w:val="010000"/>
          <w:sz w:val="24"/>
          <w:szCs w:val="24"/>
          <w:lang w:eastAsia="tr-TR"/>
        </w:rPr>
        <w:t>,</w:t>
      </w:r>
    </w:p>
    <w:p w14:paraId="074F8FFF" w14:textId="0EC00638" w:rsidR="00743DA7" w:rsidRPr="00DC682A" w:rsidRDefault="00062547" w:rsidP="00DC682A">
      <w:pPr>
        <w:spacing w:before="240" w:after="100" w:afterAutospacing="1" w:line="240" w:lineRule="auto"/>
        <w:ind w:firstLine="709"/>
        <w:jc w:val="both"/>
        <w:rPr>
          <w:rFonts w:ascii="Times New Roman" w:hAnsi="Times New Roman" w:cs="Times New Roman"/>
          <w:color w:val="010000"/>
          <w:sz w:val="24"/>
          <w:szCs w:val="24"/>
        </w:rPr>
      </w:pPr>
      <w:proofErr w:type="gramStart"/>
      <w:r w:rsidRPr="00DC682A">
        <w:rPr>
          <w:rFonts w:ascii="Times New Roman" w:eastAsia="Times New Roman" w:hAnsi="Times New Roman" w:cs="Times New Roman"/>
          <w:color w:val="010000"/>
          <w:sz w:val="24"/>
          <w:szCs w:val="24"/>
          <w:lang w:eastAsia="tr-TR"/>
        </w:rPr>
        <w:t>aykırı</w:t>
      </w:r>
      <w:proofErr w:type="gramEnd"/>
      <w:r w:rsidRPr="00DC682A">
        <w:rPr>
          <w:rFonts w:ascii="Times New Roman" w:eastAsia="Times New Roman" w:hAnsi="Times New Roman" w:cs="Times New Roman"/>
          <w:color w:val="010000"/>
          <w:sz w:val="24"/>
          <w:szCs w:val="24"/>
          <w:lang w:eastAsia="tr-TR"/>
        </w:rPr>
        <w:t xml:space="preserve"> olması nedeniyle iptaline ve dava sonuçlanıncaya kadar yürürlüğünün durdurulmasına, karar verilmesine ilişkin istemimizi saygı ile arz ederiz.</w:t>
      </w:r>
      <w:r w:rsidR="00860AB3" w:rsidRPr="00DC682A">
        <w:rPr>
          <w:rFonts w:ascii="Times New Roman" w:hAnsi="Times New Roman" w:cs="Times New Roman"/>
          <w:color w:val="010000"/>
          <w:sz w:val="24"/>
          <w:szCs w:val="24"/>
        </w:rPr>
        <w:t>”</w:t>
      </w:r>
    </w:p>
    <w:sectPr w:rsidR="00743DA7" w:rsidRPr="00DC682A" w:rsidSect="00DC682A">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7BCBA" w14:textId="77777777" w:rsidR="006D5DD6" w:rsidRDefault="006D5DD6" w:rsidP="006F3DAB">
      <w:pPr>
        <w:spacing w:after="0" w:line="240" w:lineRule="auto"/>
      </w:pPr>
      <w:r>
        <w:separator/>
      </w:r>
    </w:p>
  </w:endnote>
  <w:endnote w:type="continuationSeparator" w:id="0">
    <w:p w14:paraId="2EB5F916" w14:textId="77777777" w:rsidR="006D5DD6" w:rsidRDefault="006D5DD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2782" w14:textId="77777777" w:rsidR="00DC682A" w:rsidRDefault="00DC682A" w:rsidP="000F4FF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99957A6" w14:textId="77777777" w:rsidR="00DC682A" w:rsidRDefault="00DC682A" w:rsidP="00DC682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051E" w14:textId="33004F74" w:rsidR="00DC682A" w:rsidRPr="00DC682A" w:rsidRDefault="00DC682A" w:rsidP="000F4FFD">
    <w:pPr>
      <w:pStyle w:val="AltBilgi"/>
      <w:framePr w:wrap="around" w:vAnchor="text" w:hAnchor="margin" w:xAlign="right" w:y="1"/>
      <w:rPr>
        <w:rStyle w:val="SayfaNumaras"/>
        <w:rFonts w:ascii="Times New Roman" w:hAnsi="Times New Roman" w:cs="Times New Roman"/>
      </w:rPr>
    </w:pPr>
    <w:r w:rsidRPr="00DC682A">
      <w:rPr>
        <w:rStyle w:val="SayfaNumaras"/>
        <w:rFonts w:ascii="Times New Roman" w:hAnsi="Times New Roman" w:cs="Times New Roman"/>
      </w:rPr>
      <w:fldChar w:fldCharType="begin"/>
    </w:r>
    <w:r w:rsidRPr="00DC682A">
      <w:rPr>
        <w:rStyle w:val="SayfaNumaras"/>
        <w:rFonts w:ascii="Times New Roman" w:hAnsi="Times New Roman" w:cs="Times New Roman"/>
      </w:rPr>
      <w:instrText xml:space="preserve"> PAGE </w:instrText>
    </w:r>
    <w:r w:rsidRPr="00DC682A">
      <w:rPr>
        <w:rStyle w:val="SayfaNumaras"/>
        <w:rFonts w:ascii="Times New Roman" w:hAnsi="Times New Roman" w:cs="Times New Roman"/>
      </w:rPr>
      <w:fldChar w:fldCharType="separate"/>
    </w:r>
    <w:r w:rsidRPr="00DC682A">
      <w:rPr>
        <w:rStyle w:val="SayfaNumaras"/>
        <w:rFonts w:ascii="Times New Roman" w:hAnsi="Times New Roman" w:cs="Times New Roman"/>
        <w:noProof/>
      </w:rPr>
      <w:t>7</w:t>
    </w:r>
    <w:r w:rsidRPr="00DC682A">
      <w:rPr>
        <w:rStyle w:val="SayfaNumaras"/>
        <w:rFonts w:ascii="Times New Roman" w:hAnsi="Times New Roman" w:cs="Times New Roman"/>
      </w:rPr>
      <w:fldChar w:fldCharType="end"/>
    </w:r>
  </w:p>
  <w:p w14:paraId="285A0729" w14:textId="6FBE5BA8" w:rsidR="002975B8" w:rsidRPr="00DC682A" w:rsidRDefault="002975B8" w:rsidP="00DC682A">
    <w:pPr>
      <w:pStyle w:val="AltBilgi"/>
      <w:ind w:right="360"/>
      <w:jc w:val="right"/>
      <w:rPr>
        <w:rFonts w:ascii="Times New Roman" w:hAnsi="Times New Roman" w:cs="Times New Roman"/>
      </w:rPr>
    </w:pPr>
  </w:p>
  <w:p w14:paraId="46879A97" w14:textId="77777777" w:rsidR="002975B8" w:rsidRPr="00DC682A"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25891" w14:textId="77777777" w:rsidR="006D5DD6" w:rsidRDefault="006D5DD6" w:rsidP="006F3DAB">
      <w:pPr>
        <w:spacing w:after="0" w:line="240" w:lineRule="auto"/>
      </w:pPr>
      <w:r>
        <w:separator/>
      </w:r>
    </w:p>
  </w:footnote>
  <w:footnote w:type="continuationSeparator" w:id="0">
    <w:p w14:paraId="2A998840" w14:textId="77777777" w:rsidR="006D5DD6" w:rsidRDefault="006D5DD6" w:rsidP="006F3DAB">
      <w:pPr>
        <w:spacing w:after="0" w:line="240" w:lineRule="auto"/>
      </w:pPr>
      <w:r>
        <w:continuationSeparator/>
      </w:r>
    </w:p>
  </w:footnote>
  <w:footnote w:id="1">
    <w:p w14:paraId="72DF7B7A" w14:textId="77777777" w:rsidR="00062547" w:rsidRDefault="00062547" w:rsidP="00062547">
      <w:pPr>
        <w:jc w:val="both"/>
        <w:rPr>
          <w:rFonts w:ascii="Times New Roman" w:hAnsi="Times New Roman" w:cs="Times New Roman"/>
          <w:sz w:val="24"/>
          <w:szCs w:val="24"/>
        </w:rPr>
      </w:pPr>
      <w:r>
        <w:rPr>
          <w:rStyle w:val="DipnotKarakterleri"/>
        </w:rPr>
        <w:footnoteRef/>
      </w:r>
      <w:r>
        <w:t xml:space="preserve"> </w:t>
      </w:r>
      <w:r>
        <w:rPr>
          <w:rFonts w:ascii="Times New Roman" w:hAnsi="Times New Roman" w:cs="Times New Roman"/>
          <w:sz w:val="24"/>
          <w:szCs w:val="24"/>
        </w:rPr>
        <w:t>Tektaş M., Korkmaz K.,Erdal H. (2016) “Akıllı Ulaşım Sistemlerinin Geleceği Ekonomik ve Çevresel Faydaları” Balkan Journal of Social Sciences (Yayın No: 3374936)</w:t>
      </w:r>
    </w:p>
    <w:p w14:paraId="0290E1DF" w14:textId="77777777" w:rsidR="00062547" w:rsidRDefault="00062547" w:rsidP="00062547">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38723" w14:textId="77777777" w:rsidR="00DC682A" w:rsidRPr="00DC682A" w:rsidRDefault="00DC682A" w:rsidP="00DC682A">
    <w:pPr>
      <w:pStyle w:val="stBilgi"/>
      <w:rPr>
        <w:rFonts w:ascii="Times New Roman" w:hAnsi="Times New Roman" w:cs="Times New Roman"/>
      </w:rPr>
    </w:pPr>
    <w:r w:rsidRPr="00DC682A">
      <w:rPr>
        <w:rFonts w:ascii="Times New Roman" w:hAnsi="Times New Roman" w:cs="Times New Roman"/>
      </w:rPr>
      <w:t xml:space="preserve">Esas Sayısı </w:t>
    </w:r>
    <w:proofErr w:type="gramStart"/>
    <w:r w:rsidRPr="00DC682A">
      <w:rPr>
        <w:rFonts w:ascii="Times New Roman" w:hAnsi="Times New Roman" w:cs="Times New Roman"/>
      </w:rPr>
      <w:t xml:space="preserve">  :</w:t>
    </w:r>
    <w:proofErr w:type="gramEnd"/>
    <w:r w:rsidRPr="00DC682A">
      <w:rPr>
        <w:rFonts w:ascii="Times New Roman" w:hAnsi="Times New Roman" w:cs="Times New Roman"/>
      </w:rPr>
      <w:t xml:space="preserve"> 2022/74</w:t>
    </w:r>
  </w:p>
  <w:p w14:paraId="620EA404" w14:textId="22A444AD" w:rsidR="00DC682A" w:rsidRPr="00DC682A" w:rsidRDefault="00DC682A" w:rsidP="00DC682A">
    <w:pPr>
      <w:pStyle w:val="stBilgi"/>
    </w:pPr>
    <w:r w:rsidRPr="00DC682A">
      <w:rPr>
        <w:rFonts w:ascii="Times New Roman" w:hAnsi="Times New Roman" w:cs="Times New Roman"/>
      </w:rPr>
      <w:t xml:space="preserve">Karar </w:t>
    </w:r>
    <w:proofErr w:type="gramStart"/>
    <w:r w:rsidRPr="00DC682A">
      <w:rPr>
        <w:rFonts w:ascii="Times New Roman" w:hAnsi="Times New Roman" w:cs="Times New Roman"/>
      </w:rPr>
      <w:t>Sayısı :</w:t>
    </w:r>
    <w:proofErr w:type="gramEnd"/>
    <w:r w:rsidRPr="00DC682A">
      <w:rPr>
        <w:rFonts w:ascii="Times New Roman" w:hAnsi="Times New Roman" w:cs="Times New Roman"/>
      </w:rPr>
      <w:t xml:space="preserve"> 2024/223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0A5D8A9"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A6AE03B6"/>
    <w:lvl w:ilvl="0">
      <w:start w:val="1"/>
      <w:numFmt w:val="lowerLetter"/>
      <w:suff w:val="space"/>
      <w:lvlText w:val="%1)"/>
      <w:lvlJc w:val="left"/>
      <w:pPr>
        <w:ind w:left="1422" w:hanging="855"/>
      </w:pPr>
      <w:rPr>
        <w:rFonts w:hint="default"/>
      </w:rPr>
    </w:lvl>
    <w:lvl w:ilvl="1">
      <w:start w:val="1"/>
      <w:numFmt w:val="lowerLetter"/>
      <w:lvlText w:val="%2."/>
      <w:lvlJc w:val="left"/>
      <w:pPr>
        <w:tabs>
          <w:tab w:val="num" w:pos="0"/>
        </w:tabs>
        <w:ind w:left="1647" w:hanging="360"/>
      </w:pPr>
      <w:rPr>
        <w:rFonts w:hint="default"/>
      </w:rPr>
    </w:lvl>
    <w:lvl w:ilvl="2">
      <w:start w:val="1"/>
      <w:numFmt w:val="lowerRoman"/>
      <w:lvlText w:val="%3."/>
      <w:lvlJc w:val="right"/>
      <w:pPr>
        <w:tabs>
          <w:tab w:val="num" w:pos="0"/>
        </w:tabs>
        <w:ind w:left="2367" w:hanging="180"/>
      </w:pPr>
      <w:rPr>
        <w:rFonts w:hint="default"/>
      </w:rPr>
    </w:lvl>
    <w:lvl w:ilvl="3">
      <w:start w:val="1"/>
      <w:numFmt w:val="decimal"/>
      <w:lvlText w:val="%4."/>
      <w:lvlJc w:val="left"/>
      <w:pPr>
        <w:tabs>
          <w:tab w:val="num" w:pos="0"/>
        </w:tabs>
        <w:ind w:left="3087" w:hanging="360"/>
      </w:pPr>
      <w:rPr>
        <w:rFonts w:hint="default"/>
      </w:rPr>
    </w:lvl>
    <w:lvl w:ilvl="4">
      <w:start w:val="1"/>
      <w:numFmt w:val="lowerLetter"/>
      <w:lvlText w:val="%5."/>
      <w:lvlJc w:val="left"/>
      <w:pPr>
        <w:tabs>
          <w:tab w:val="num" w:pos="0"/>
        </w:tabs>
        <w:ind w:left="3807" w:hanging="360"/>
      </w:pPr>
      <w:rPr>
        <w:rFonts w:hint="default"/>
      </w:rPr>
    </w:lvl>
    <w:lvl w:ilvl="5">
      <w:start w:val="1"/>
      <w:numFmt w:val="lowerRoman"/>
      <w:lvlText w:val="%6."/>
      <w:lvlJc w:val="right"/>
      <w:pPr>
        <w:tabs>
          <w:tab w:val="num" w:pos="0"/>
        </w:tabs>
        <w:ind w:left="4527" w:hanging="180"/>
      </w:pPr>
      <w:rPr>
        <w:rFonts w:hint="default"/>
      </w:rPr>
    </w:lvl>
    <w:lvl w:ilvl="6">
      <w:start w:val="1"/>
      <w:numFmt w:val="decimal"/>
      <w:lvlText w:val="%7."/>
      <w:lvlJc w:val="left"/>
      <w:pPr>
        <w:tabs>
          <w:tab w:val="num" w:pos="0"/>
        </w:tabs>
        <w:ind w:left="5247" w:hanging="360"/>
      </w:pPr>
      <w:rPr>
        <w:rFonts w:hint="default"/>
      </w:rPr>
    </w:lvl>
    <w:lvl w:ilvl="7">
      <w:start w:val="1"/>
      <w:numFmt w:val="lowerLetter"/>
      <w:lvlText w:val="%8."/>
      <w:lvlJc w:val="left"/>
      <w:pPr>
        <w:tabs>
          <w:tab w:val="num" w:pos="0"/>
        </w:tabs>
        <w:ind w:left="5967" w:hanging="360"/>
      </w:pPr>
      <w:rPr>
        <w:rFonts w:hint="default"/>
      </w:rPr>
    </w:lvl>
    <w:lvl w:ilvl="8">
      <w:start w:val="1"/>
      <w:numFmt w:val="lowerRoman"/>
      <w:lvlText w:val="%9."/>
      <w:lvlJc w:val="right"/>
      <w:pPr>
        <w:tabs>
          <w:tab w:val="num" w:pos="0"/>
        </w:tabs>
        <w:ind w:left="6687" w:hanging="180"/>
      </w:pPr>
      <w:rPr>
        <w:rFonts w:hint="default"/>
      </w:r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AD005AAC"/>
    <w:lvl w:ilvl="0">
      <w:start w:val="1"/>
      <w:numFmt w:val="upperRoman"/>
      <w:suff w:val="space"/>
      <w:lvlText w:val="%1."/>
      <w:lvlJc w:val="right"/>
      <w:pPr>
        <w:ind w:left="1440" w:hanging="72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A2F36"/>
    <w:rsid w:val="003C0748"/>
    <w:rsid w:val="003C2CEA"/>
    <w:rsid w:val="00406546"/>
    <w:rsid w:val="0041159E"/>
    <w:rsid w:val="00413DBA"/>
    <w:rsid w:val="004251EC"/>
    <w:rsid w:val="0049100A"/>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D5DD6"/>
    <w:rsid w:val="006F3DAB"/>
    <w:rsid w:val="0070156A"/>
    <w:rsid w:val="007174EF"/>
    <w:rsid w:val="00731174"/>
    <w:rsid w:val="00735402"/>
    <w:rsid w:val="00742C9B"/>
    <w:rsid w:val="00743DA7"/>
    <w:rsid w:val="00746A18"/>
    <w:rsid w:val="00760A21"/>
    <w:rsid w:val="00760C57"/>
    <w:rsid w:val="00763BF2"/>
    <w:rsid w:val="007941D8"/>
    <w:rsid w:val="007A3F73"/>
    <w:rsid w:val="007B0692"/>
    <w:rsid w:val="007B5B0A"/>
    <w:rsid w:val="007B6CA1"/>
    <w:rsid w:val="007D7C26"/>
    <w:rsid w:val="00801C8D"/>
    <w:rsid w:val="00807E9E"/>
    <w:rsid w:val="00815B8D"/>
    <w:rsid w:val="008261E8"/>
    <w:rsid w:val="00843AB4"/>
    <w:rsid w:val="00850CFB"/>
    <w:rsid w:val="00850D5D"/>
    <w:rsid w:val="00860AB3"/>
    <w:rsid w:val="00867FC0"/>
    <w:rsid w:val="00870947"/>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4E36"/>
    <w:rsid w:val="00AB3151"/>
    <w:rsid w:val="00AB397E"/>
    <w:rsid w:val="00AB623D"/>
    <w:rsid w:val="00AC1322"/>
    <w:rsid w:val="00AD6EFA"/>
    <w:rsid w:val="00AE0361"/>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8707F"/>
    <w:rsid w:val="00D87D3C"/>
    <w:rsid w:val="00DA74D4"/>
    <w:rsid w:val="00DB552D"/>
    <w:rsid w:val="00DB6D91"/>
    <w:rsid w:val="00DC682A"/>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iPriority w:val="99"/>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85965-B305-4E2F-BD5B-E04C3E19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22249</Words>
  <Characters>126820</Characters>
  <Application>Microsoft Office Word</Application>
  <DocSecurity>0</DocSecurity>
  <Lines>1056</Lines>
  <Paragraphs>297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2025-03-12T05:44:00Z</dcterms:created>
  <dcterms:modified xsi:type="dcterms:W3CDTF">2025-03-12T05:44:00Z</dcterms:modified>
</cp:coreProperties>
</file>