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0AAA82" w14:textId="77777777" w:rsidR="00044285" w:rsidRPr="005010C0" w:rsidRDefault="00860AB3" w:rsidP="005010C0">
      <w:pPr>
        <w:spacing w:before="240" w:after="100" w:afterAutospacing="1" w:line="240" w:lineRule="auto"/>
        <w:ind w:firstLine="709"/>
        <w:jc w:val="both"/>
        <w:rPr>
          <w:rFonts w:ascii="Times New Roman" w:hAnsi="Times New Roman" w:cs="Times New Roman"/>
          <w:color w:val="010000"/>
          <w:sz w:val="24"/>
          <w:szCs w:val="24"/>
        </w:rPr>
      </w:pPr>
      <w:proofErr w:type="gramStart"/>
      <w:r w:rsidRPr="005010C0">
        <w:rPr>
          <w:rFonts w:ascii="Times New Roman" w:hAnsi="Times New Roman" w:cs="Times New Roman"/>
          <w:color w:val="010000"/>
          <w:sz w:val="24"/>
          <w:szCs w:val="24"/>
        </w:rPr>
        <w:t>“</w:t>
      </w:r>
      <w:r w:rsidR="00044285" w:rsidRPr="005010C0">
        <w:rPr>
          <w:rFonts w:ascii="Times New Roman" w:hAnsi="Times New Roman" w:cs="Times New Roman"/>
          <w:color w:val="010000"/>
          <w:sz w:val="24"/>
          <w:szCs w:val="24"/>
        </w:rPr>
        <w:t xml:space="preserve"> İtiraz</w:t>
      </w:r>
      <w:proofErr w:type="gramEnd"/>
      <w:r w:rsidR="00044285" w:rsidRPr="005010C0">
        <w:rPr>
          <w:rFonts w:ascii="Times New Roman" w:hAnsi="Times New Roman" w:cs="Times New Roman"/>
          <w:color w:val="010000"/>
          <w:sz w:val="24"/>
          <w:szCs w:val="24"/>
        </w:rPr>
        <w:t xml:space="preserve"> konusu kural Anayasa'ya aykırıdır. Şöyle ki:</w:t>
      </w:r>
    </w:p>
    <w:p w14:paraId="0B3C174B" w14:textId="77777777" w:rsidR="00044285" w:rsidRPr="005010C0" w:rsidRDefault="00044285" w:rsidP="005010C0">
      <w:pPr>
        <w:spacing w:before="240" w:after="100" w:afterAutospacing="1" w:line="240" w:lineRule="auto"/>
        <w:ind w:firstLine="709"/>
        <w:jc w:val="both"/>
        <w:rPr>
          <w:rFonts w:ascii="Times New Roman" w:hAnsi="Times New Roman" w:cs="Times New Roman"/>
          <w:color w:val="010000"/>
          <w:sz w:val="24"/>
          <w:szCs w:val="24"/>
        </w:rPr>
      </w:pPr>
      <w:r w:rsidRPr="005010C0">
        <w:rPr>
          <w:rFonts w:ascii="Times New Roman" w:hAnsi="Times New Roman" w:cs="Times New Roman"/>
          <w:color w:val="010000"/>
          <w:sz w:val="24"/>
          <w:szCs w:val="24"/>
        </w:rPr>
        <w:t>2709 sayılı Türkiye Cumhuriyeti Anayasası'nın 2. maddesinde; "Türkiye Cumhuriyeti, toplumun huzuru, milli dayanışma ve adalet anlayışı içinde, insan haklarına saygılı, Atatürk milliyetçiliğine bağlı, başlang</w:t>
      </w:r>
      <w:bookmarkStart w:id="0" w:name="_GoBack"/>
      <w:bookmarkEnd w:id="0"/>
      <w:r w:rsidRPr="005010C0">
        <w:rPr>
          <w:rFonts w:ascii="Times New Roman" w:hAnsi="Times New Roman" w:cs="Times New Roman"/>
          <w:color w:val="010000"/>
          <w:sz w:val="24"/>
          <w:szCs w:val="24"/>
        </w:rPr>
        <w:t xml:space="preserve">ıçta belirtilen temel ilkelere dayanan, demokratik, laik ve sosyal bir hukuk Devletidir." hükmü, 13. maddesinde, "Temel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 hükmü ve 70. maddesinde, "Her Türk, kamu hizmetlerine girme hakkına sahiptir. Hizmete alınmada, görevin gerektirdiği niteliklerden başka hiçbir ayırım gözetilemez." hükmü yer almaktadır. </w:t>
      </w:r>
    </w:p>
    <w:p w14:paraId="1B565876" w14:textId="77777777" w:rsidR="00044285" w:rsidRPr="005010C0" w:rsidRDefault="00044285" w:rsidP="005010C0">
      <w:pPr>
        <w:spacing w:before="240" w:after="100" w:afterAutospacing="1" w:line="240" w:lineRule="auto"/>
        <w:ind w:firstLine="709"/>
        <w:jc w:val="both"/>
        <w:rPr>
          <w:rFonts w:ascii="Times New Roman" w:hAnsi="Times New Roman" w:cs="Times New Roman"/>
          <w:color w:val="010000"/>
          <w:sz w:val="24"/>
          <w:szCs w:val="24"/>
        </w:rPr>
      </w:pPr>
      <w:r w:rsidRPr="005010C0">
        <w:rPr>
          <w:rFonts w:ascii="Times New Roman" w:hAnsi="Times New Roman" w:cs="Times New Roman"/>
          <w:color w:val="010000"/>
          <w:sz w:val="24"/>
          <w:szCs w:val="24"/>
        </w:rPr>
        <w:t xml:space="preserve">6191 sayılı Sözleşmeli Erbaş ve Kanunu'nun 1. maddesinde, bu Kanunun amacı, Türk Silahlı Kuvvetlerinin (Jandarma Genel Komutanlığı ve Sahil Güvenlik Komutanlığı dâhil) Genelkurmay Başkanlığınca lüzum görülen erbaş ve er kadrolarında, kritik ve uygun görülen görevlerde, yetişmiş personel ihtiyacını karşılamak maksadıyla istihdam edilecek sözleşmeli erbaş ve erlerin; temini, yetiştirilmeleri, görevde yükselmeleri, tertip edilmeleri, geçici görevlendirilmeleri, hizmet şartları, görev ve hakları, yükümlülükleri, ayırma ve ayrılmaları ile ilgili usul ve esasları düzenlemek olarak belirlenmiştir. </w:t>
      </w:r>
    </w:p>
    <w:p w14:paraId="5A8C73E4" w14:textId="77777777" w:rsidR="00044285" w:rsidRPr="005010C0" w:rsidRDefault="00044285" w:rsidP="005010C0">
      <w:pPr>
        <w:spacing w:before="240" w:after="100" w:afterAutospacing="1" w:line="240" w:lineRule="auto"/>
        <w:ind w:firstLine="709"/>
        <w:jc w:val="both"/>
        <w:rPr>
          <w:rFonts w:ascii="Times New Roman" w:hAnsi="Times New Roman" w:cs="Times New Roman"/>
          <w:color w:val="010000"/>
          <w:sz w:val="24"/>
          <w:szCs w:val="24"/>
        </w:rPr>
      </w:pPr>
      <w:r w:rsidRPr="005010C0">
        <w:rPr>
          <w:rFonts w:ascii="Times New Roman" w:hAnsi="Times New Roman" w:cs="Times New Roman"/>
          <w:color w:val="010000"/>
          <w:sz w:val="24"/>
          <w:szCs w:val="24"/>
        </w:rPr>
        <w:t xml:space="preserve">Bu kapsamda; 6191 sayılı Kanun hükümleri uyarıca idari hizmet sözleşmeli olarak istihdam edilen sözleşmeli er ve erbaşlar tarafından sunulacak, kamu düzeninin sağlanması ve kamu güvenliğinin korunması hizmetinin, Devletin genel idare esaslarına göre yürütmekle yükümlü olduğu, kamu hizmetinin gerektirdiği asli ve sürekli görevlerden olduğu hususunda tereddüt bulunmamaktadır. </w:t>
      </w:r>
    </w:p>
    <w:p w14:paraId="5946E78A" w14:textId="77777777" w:rsidR="00044285" w:rsidRPr="005010C0" w:rsidRDefault="00044285" w:rsidP="005010C0">
      <w:pPr>
        <w:spacing w:before="240" w:after="100" w:afterAutospacing="1" w:line="240" w:lineRule="auto"/>
        <w:ind w:firstLine="709"/>
        <w:jc w:val="both"/>
        <w:rPr>
          <w:rFonts w:ascii="Times New Roman" w:hAnsi="Times New Roman" w:cs="Times New Roman"/>
          <w:color w:val="010000"/>
          <w:sz w:val="24"/>
          <w:szCs w:val="24"/>
        </w:rPr>
      </w:pPr>
      <w:r w:rsidRPr="005010C0">
        <w:rPr>
          <w:rFonts w:ascii="Times New Roman" w:hAnsi="Times New Roman" w:cs="Times New Roman"/>
          <w:color w:val="010000"/>
          <w:sz w:val="24"/>
          <w:szCs w:val="24"/>
        </w:rPr>
        <w:t xml:space="preserve">Öte yandan Anayasa Mahkemesi'nin 01/06/2022 tarih ve E:2022/4, K: 2022/64 sayılı kararında da belirtildiği üzere, Anayasa'nın 13. maddesi dikkate alındığında, kamu hizmetinde kalma hakkına sınırlama getiren düzenlemelerin kanunla yapılması ve 13 ve 70. maddeler uyarınca kamu hizmetinde kalma hakkını sınırlamaya yönelik kanuni bir düzenlemenin şeklen var olması yeterli olmayıp kuralların keyfiliğe yer vermeyecek şekilde belirli, ulaşılabilir ve öngörülebilir nitelikte olması da gerekmektedir. </w:t>
      </w:r>
    </w:p>
    <w:p w14:paraId="102D80B0" w14:textId="77777777" w:rsidR="00044285" w:rsidRPr="005010C0" w:rsidRDefault="00044285" w:rsidP="005010C0">
      <w:pPr>
        <w:spacing w:before="240" w:after="100" w:afterAutospacing="1" w:line="240" w:lineRule="auto"/>
        <w:ind w:firstLine="709"/>
        <w:jc w:val="both"/>
        <w:rPr>
          <w:rFonts w:ascii="Times New Roman" w:hAnsi="Times New Roman" w:cs="Times New Roman"/>
          <w:color w:val="010000"/>
          <w:sz w:val="24"/>
          <w:szCs w:val="24"/>
        </w:rPr>
      </w:pPr>
      <w:r w:rsidRPr="005010C0">
        <w:rPr>
          <w:rFonts w:ascii="Times New Roman" w:hAnsi="Times New Roman" w:cs="Times New Roman"/>
          <w:color w:val="010000"/>
          <w:sz w:val="24"/>
          <w:szCs w:val="24"/>
        </w:rPr>
        <w:t xml:space="preserve"> 6191 sayılı Kanunun yukarıda hükmüne yer verilen 6. maddesinin 7. fıkrasında ise, bu Kanun kapsamında istihdam edilen personelden, kendisinden istifade edilemeyeceğinin anlaşılması halinde sözleşmesinin feshedileceği hükmüne yer verilmesine karşın, kendisinden </w:t>
      </w:r>
      <w:proofErr w:type="gramStart"/>
      <w:r w:rsidRPr="005010C0">
        <w:rPr>
          <w:rFonts w:ascii="Times New Roman" w:hAnsi="Times New Roman" w:cs="Times New Roman"/>
          <w:color w:val="010000"/>
          <w:sz w:val="24"/>
          <w:szCs w:val="24"/>
        </w:rPr>
        <w:t>istifade</w:t>
      </w:r>
      <w:proofErr w:type="gramEnd"/>
      <w:r w:rsidRPr="005010C0">
        <w:rPr>
          <w:rFonts w:ascii="Times New Roman" w:hAnsi="Times New Roman" w:cs="Times New Roman"/>
          <w:color w:val="010000"/>
          <w:sz w:val="24"/>
          <w:szCs w:val="24"/>
        </w:rPr>
        <w:t xml:space="preserve"> edilmeme hallerinin neler olduğu düzenlenmeden, bu hususun doğrudan yönetmelikle belirleneceği kararlaştırılmıştır. </w:t>
      </w:r>
    </w:p>
    <w:p w14:paraId="3CAE9476" w14:textId="709F3548" w:rsidR="00044285" w:rsidRPr="005010C0" w:rsidRDefault="00044285" w:rsidP="005010C0">
      <w:pPr>
        <w:spacing w:before="240" w:after="100" w:afterAutospacing="1" w:line="240" w:lineRule="auto"/>
        <w:ind w:firstLine="709"/>
        <w:jc w:val="both"/>
        <w:rPr>
          <w:rFonts w:ascii="Times New Roman" w:hAnsi="Times New Roman" w:cs="Times New Roman"/>
          <w:color w:val="010000"/>
          <w:sz w:val="24"/>
          <w:szCs w:val="24"/>
        </w:rPr>
      </w:pPr>
      <w:r w:rsidRPr="005010C0">
        <w:rPr>
          <w:rFonts w:ascii="Times New Roman" w:hAnsi="Times New Roman" w:cs="Times New Roman"/>
          <w:color w:val="010000"/>
          <w:sz w:val="24"/>
          <w:szCs w:val="24"/>
        </w:rPr>
        <w:t>Bu durumda; dava konusu işleme dayanak oluşturan 6191 sayılı Kanun'un 6. maddesinin 7. fıkrasında, kendilerinden istifade edilememe hâlleri ile bunlara yapılacak işlemler yönetmelikle düzenlenir kısmının Türkiye Cumhuriyeti Anayasası'nın 13 ve 70. maddelerine aykırı olduğu ve iptal edilmesi gerektiği sonucuna varılmıştır.</w:t>
      </w:r>
    </w:p>
    <w:p w14:paraId="73AB5791" w14:textId="77777777" w:rsidR="00044285" w:rsidRPr="005010C0" w:rsidRDefault="00044285" w:rsidP="005010C0">
      <w:pPr>
        <w:spacing w:before="240" w:after="100" w:afterAutospacing="1" w:line="240" w:lineRule="auto"/>
        <w:ind w:firstLine="709"/>
        <w:jc w:val="both"/>
        <w:rPr>
          <w:rFonts w:ascii="Times New Roman" w:hAnsi="Times New Roman" w:cs="Times New Roman"/>
          <w:color w:val="010000"/>
          <w:sz w:val="24"/>
          <w:szCs w:val="24"/>
        </w:rPr>
      </w:pPr>
      <w:r w:rsidRPr="005010C0">
        <w:rPr>
          <w:rFonts w:ascii="Times New Roman" w:hAnsi="Times New Roman" w:cs="Times New Roman"/>
          <w:color w:val="010000"/>
          <w:sz w:val="24"/>
          <w:szCs w:val="24"/>
        </w:rPr>
        <w:t>V- KARAR</w:t>
      </w:r>
    </w:p>
    <w:p w14:paraId="074F8FFF" w14:textId="0F988097" w:rsidR="00743DA7" w:rsidRPr="005010C0" w:rsidRDefault="00044285" w:rsidP="005010C0">
      <w:pPr>
        <w:spacing w:before="240" w:after="100" w:afterAutospacing="1" w:line="240" w:lineRule="auto"/>
        <w:ind w:firstLine="709"/>
        <w:jc w:val="both"/>
        <w:rPr>
          <w:rFonts w:ascii="Times New Roman" w:hAnsi="Times New Roman" w:cs="Times New Roman"/>
          <w:color w:val="010000"/>
          <w:sz w:val="24"/>
          <w:szCs w:val="24"/>
        </w:rPr>
      </w:pPr>
      <w:r w:rsidRPr="005010C0">
        <w:rPr>
          <w:rFonts w:ascii="Times New Roman" w:hAnsi="Times New Roman" w:cs="Times New Roman"/>
          <w:color w:val="010000"/>
          <w:sz w:val="24"/>
          <w:szCs w:val="24"/>
        </w:rPr>
        <w:t>Açıklanan nedenlerle, Anayasa'nın 13 ve 70. maddelerine aykırı olması sebebiyle</w:t>
      </w:r>
      <w:r w:rsidR="005010C0" w:rsidRPr="005010C0">
        <w:rPr>
          <w:rFonts w:ascii="Times New Roman" w:hAnsi="Times New Roman" w:cs="Times New Roman"/>
          <w:color w:val="010000"/>
          <w:sz w:val="24"/>
          <w:szCs w:val="24"/>
        </w:rPr>
        <w:t xml:space="preserve"> </w:t>
      </w:r>
      <w:r w:rsidRPr="005010C0">
        <w:rPr>
          <w:rFonts w:ascii="Times New Roman" w:hAnsi="Times New Roman" w:cs="Times New Roman"/>
          <w:color w:val="010000"/>
          <w:sz w:val="24"/>
          <w:szCs w:val="24"/>
        </w:rPr>
        <w:t xml:space="preserve">6191 sayılı Sözleşmeli Erbaş ve Er Kanunu'nun "Sözleşmenin idarece feshi" başlıklı 6. maddesinin 7. </w:t>
      </w:r>
      <w:proofErr w:type="spellStart"/>
      <w:r w:rsidRPr="005010C0">
        <w:rPr>
          <w:rFonts w:ascii="Times New Roman" w:hAnsi="Times New Roman" w:cs="Times New Roman"/>
          <w:color w:val="010000"/>
          <w:sz w:val="24"/>
          <w:szCs w:val="24"/>
        </w:rPr>
        <w:t>fıkrasınında</w:t>
      </w:r>
      <w:proofErr w:type="spellEnd"/>
      <w:r w:rsidRPr="005010C0">
        <w:rPr>
          <w:rFonts w:ascii="Times New Roman" w:hAnsi="Times New Roman" w:cs="Times New Roman"/>
          <w:color w:val="010000"/>
          <w:sz w:val="24"/>
          <w:szCs w:val="24"/>
        </w:rPr>
        <w:t xml:space="preserve"> yer alan; "Görevde başarısız olma ve kendilerinden istifade edilememe hâlleri </w:t>
      </w:r>
      <w:r w:rsidRPr="005010C0">
        <w:rPr>
          <w:rFonts w:ascii="Times New Roman" w:hAnsi="Times New Roman" w:cs="Times New Roman"/>
          <w:color w:val="010000"/>
          <w:sz w:val="24"/>
          <w:szCs w:val="24"/>
        </w:rPr>
        <w:lastRenderedPageBreak/>
        <w:t xml:space="preserve">ile bunlara yapılacak işlemler yönetmelikle düzenlenir" şeklindeki hükmün "kendilerinden istifade edilememe hâlleri ile bunlara yapılacak işlemler yönetmelikle düzenlenir" kısmının iptali istemiyle Anayasa'nın 152. maddesi uyarınca Anayasa Mahkemesi'ne başvurulmasına; dava dosyasının ve dosyada bulunan tüm belgelerin onaylı suretlerinin işbu karar aslı ile birlikte Anayasa Mahkemesi'ne gönderilmesine; işbu karar aslı ile dosya suretinin yüksek mahkemeye tebliğinden itibaren beş ay beklenilmesine, beş ay içinde netice gelmezse mevcut mevzuata göre dosyanın karara bağlanmasına; işbu kararın onaylı birer örneğinin bilgi amacıyla taraflara da tebliğine, 30/12/2022 tarihinde oy birliğiyle karar verildi. </w:t>
      </w:r>
      <w:r w:rsidR="00860AB3" w:rsidRPr="005010C0">
        <w:rPr>
          <w:rFonts w:ascii="Times New Roman" w:hAnsi="Times New Roman" w:cs="Times New Roman"/>
          <w:color w:val="010000"/>
          <w:sz w:val="24"/>
          <w:szCs w:val="24"/>
        </w:rPr>
        <w:t>”</w:t>
      </w:r>
    </w:p>
    <w:sectPr w:rsidR="00743DA7" w:rsidRPr="005010C0" w:rsidSect="005010C0">
      <w:headerReference w:type="default" r:id="rId8"/>
      <w:footerReference w:type="even" r:id="rId9"/>
      <w:footerReference w:type="default" r:id="rId10"/>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7D938B" w14:textId="77777777" w:rsidR="00A42580" w:rsidRDefault="00A42580" w:rsidP="006F3DAB">
      <w:pPr>
        <w:spacing w:after="0" w:line="240" w:lineRule="auto"/>
      </w:pPr>
      <w:r>
        <w:separator/>
      </w:r>
    </w:p>
  </w:endnote>
  <w:endnote w:type="continuationSeparator" w:id="0">
    <w:p w14:paraId="10BA75EF" w14:textId="77777777" w:rsidR="00A42580" w:rsidRDefault="00A42580"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04941" w14:textId="77777777" w:rsidR="005010C0" w:rsidRDefault="005010C0" w:rsidP="00A613B5">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31B04AE8" w14:textId="77777777" w:rsidR="005010C0" w:rsidRDefault="005010C0" w:rsidP="005010C0">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63A0A" w14:textId="49C9E9CF" w:rsidR="005010C0" w:rsidRPr="005010C0" w:rsidRDefault="005010C0" w:rsidP="00A613B5">
    <w:pPr>
      <w:pStyle w:val="AltBilgi"/>
      <w:framePr w:wrap="around" w:vAnchor="text" w:hAnchor="margin" w:xAlign="right" w:y="1"/>
      <w:rPr>
        <w:rStyle w:val="SayfaNumaras"/>
        <w:rFonts w:ascii="Times New Roman" w:hAnsi="Times New Roman" w:cs="Times New Roman"/>
      </w:rPr>
    </w:pPr>
    <w:r w:rsidRPr="005010C0">
      <w:rPr>
        <w:rStyle w:val="SayfaNumaras"/>
        <w:rFonts w:ascii="Times New Roman" w:hAnsi="Times New Roman" w:cs="Times New Roman"/>
      </w:rPr>
      <w:fldChar w:fldCharType="begin"/>
    </w:r>
    <w:r w:rsidRPr="005010C0">
      <w:rPr>
        <w:rStyle w:val="SayfaNumaras"/>
        <w:rFonts w:ascii="Times New Roman" w:hAnsi="Times New Roman" w:cs="Times New Roman"/>
      </w:rPr>
      <w:instrText xml:space="preserve"> PAGE </w:instrText>
    </w:r>
    <w:r w:rsidRPr="005010C0">
      <w:rPr>
        <w:rStyle w:val="SayfaNumaras"/>
        <w:rFonts w:ascii="Times New Roman" w:hAnsi="Times New Roman" w:cs="Times New Roman"/>
      </w:rPr>
      <w:fldChar w:fldCharType="separate"/>
    </w:r>
    <w:r w:rsidRPr="005010C0">
      <w:rPr>
        <w:rStyle w:val="SayfaNumaras"/>
        <w:rFonts w:ascii="Times New Roman" w:hAnsi="Times New Roman" w:cs="Times New Roman"/>
        <w:noProof/>
      </w:rPr>
      <w:t>2</w:t>
    </w:r>
    <w:r w:rsidRPr="005010C0">
      <w:rPr>
        <w:rStyle w:val="SayfaNumaras"/>
        <w:rFonts w:ascii="Times New Roman" w:hAnsi="Times New Roman" w:cs="Times New Roman"/>
      </w:rPr>
      <w:fldChar w:fldCharType="end"/>
    </w:r>
  </w:p>
  <w:p w14:paraId="285A0729" w14:textId="5ED583A4" w:rsidR="002975B8" w:rsidRPr="005010C0" w:rsidRDefault="002975B8" w:rsidP="005010C0">
    <w:pPr>
      <w:pStyle w:val="AltBilgi"/>
      <w:ind w:right="360"/>
      <w:jc w:val="right"/>
      <w:rPr>
        <w:rFonts w:ascii="Times New Roman" w:hAnsi="Times New Roman" w:cs="Times New Roman"/>
      </w:rPr>
    </w:pPr>
  </w:p>
  <w:p w14:paraId="46879A97" w14:textId="77777777" w:rsidR="002975B8" w:rsidRPr="005010C0"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AB624D" w14:textId="77777777" w:rsidR="00A42580" w:rsidRDefault="00A42580" w:rsidP="006F3DAB">
      <w:pPr>
        <w:spacing w:after="0" w:line="240" w:lineRule="auto"/>
      </w:pPr>
      <w:r>
        <w:separator/>
      </w:r>
    </w:p>
  </w:footnote>
  <w:footnote w:type="continuationSeparator" w:id="0">
    <w:p w14:paraId="7A05F8DB" w14:textId="77777777" w:rsidR="00A42580" w:rsidRDefault="00A42580"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1420D" w14:textId="77777777" w:rsidR="005010C0" w:rsidRPr="005010C0" w:rsidRDefault="005010C0" w:rsidP="005010C0">
    <w:pPr>
      <w:pStyle w:val="stBilgi"/>
      <w:rPr>
        <w:rFonts w:ascii="Times New Roman" w:hAnsi="Times New Roman" w:cs="Times New Roman"/>
      </w:rPr>
    </w:pPr>
    <w:r w:rsidRPr="005010C0">
      <w:rPr>
        <w:rFonts w:ascii="Times New Roman" w:hAnsi="Times New Roman" w:cs="Times New Roman"/>
      </w:rPr>
      <w:t xml:space="preserve">Esas Sayısı </w:t>
    </w:r>
    <w:proofErr w:type="gramStart"/>
    <w:r w:rsidRPr="005010C0">
      <w:rPr>
        <w:rFonts w:ascii="Times New Roman" w:hAnsi="Times New Roman" w:cs="Times New Roman"/>
      </w:rPr>
      <w:t xml:space="preserve">  :</w:t>
    </w:r>
    <w:proofErr w:type="gramEnd"/>
    <w:r w:rsidRPr="005010C0">
      <w:rPr>
        <w:rFonts w:ascii="Times New Roman" w:hAnsi="Times New Roman" w:cs="Times New Roman"/>
      </w:rPr>
      <w:t xml:space="preserve"> 2023/14</w:t>
    </w:r>
  </w:p>
  <w:p w14:paraId="3A5BF431" w14:textId="476FD326" w:rsidR="005010C0" w:rsidRPr="005010C0" w:rsidRDefault="005010C0" w:rsidP="005010C0">
    <w:pPr>
      <w:pStyle w:val="stBilgi"/>
    </w:pPr>
    <w:r w:rsidRPr="005010C0">
      <w:rPr>
        <w:rFonts w:ascii="Times New Roman" w:hAnsi="Times New Roman" w:cs="Times New Roman"/>
      </w:rPr>
      <w:t xml:space="preserve">Karar </w:t>
    </w:r>
    <w:proofErr w:type="gramStart"/>
    <w:r w:rsidRPr="005010C0">
      <w:rPr>
        <w:rFonts w:ascii="Times New Roman" w:hAnsi="Times New Roman" w:cs="Times New Roman"/>
      </w:rPr>
      <w:t>Sayısı :</w:t>
    </w:r>
    <w:proofErr w:type="gramEnd"/>
    <w:r w:rsidRPr="005010C0">
      <w:rPr>
        <w:rFonts w:ascii="Times New Roman" w:hAnsi="Times New Roman" w:cs="Times New Roman"/>
      </w:rPr>
      <w:t xml:space="preserve"> 2023/86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44285"/>
    <w:rsid w:val="00062547"/>
    <w:rsid w:val="00072A27"/>
    <w:rsid w:val="000760EB"/>
    <w:rsid w:val="000A72C9"/>
    <w:rsid w:val="000E65FB"/>
    <w:rsid w:val="000E6A4D"/>
    <w:rsid w:val="000F78E7"/>
    <w:rsid w:val="0015495B"/>
    <w:rsid w:val="001814A4"/>
    <w:rsid w:val="001905A9"/>
    <w:rsid w:val="001907EC"/>
    <w:rsid w:val="001C20B2"/>
    <w:rsid w:val="001D2487"/>
    <w:rsid w:val="001D396E"/>
    <w:rsid w:val="001E611A"/>
    <w:rsid w:val="0022423D"/>
    <w:rsid w:val="00277E02"/>
    <w:rsid w:val="002975B8"/>
    <w:rsid w:val="002C1013"/>
    <w:rsid w:val="003104C5"/>
    <w:rsid w:val="00313BEA"/>
    <w:rsid w:val="00362581"/>
    <w:rsid w:val="0038330B"/>
    <w:rsid w:val="003846B0"/>
    <w:rsid w:val="003A2F36"/>
    <w:rsid w:val="003C0748"/>
    <w:rsid w:val="003C2CEA"/>
    <w:rsid w:val="00406546"/>
    <w:rsid w:val="0041159E"/>
    <w:rsid w:val="00413DBA"/>
    <w:rsid w:val="004251EC"/>
    <w:rsid w:val="0049100A"/>
    <w:rsid w:val="004B6EE3"/>
    <w:rsid w:val="004D5BFD"/>
    <w:rsid w:val="004E4C11"/>
    <w:rsid w:val="004F6F76"/>
    <w:rsid w:val="005010C0"/>
    <w:rsid w:val="00503C51"/>
    <w:rsid w:val="0053191D"/>
    <w:rsid w:val="00531FC2"/>
    <w:rsid w:val="00532AF5"/>
    <w:rsid w:val="005331AE"/>
    <w:rsid w:val="00560E45"/>
    <w:rsid w:val="00587E45"/>
    <w:rsid w:val="00590AD8"/>
    <w:rsid w:val="00590FAC"/>
    <w:rsid w:val="005B042D"/>
    <w:rsid w:val="005F0067"/>
    <w:rsid w:val="006007AC"/>
    <w:rsid w:val="00623F3D"/>
    <w:rsid w:val="00627A61"/>
    <w:rsid w:val="006558AD"/>
    <w:rsid w:val="00670169"/>
    <w:rsid w:val="006A6B59"/>
    <w:rsid w:val="006B3FB2"/>
    <w:rsid w:val="006C05E9"/>
    <w:rsid w:val="006C751A"/>
    <w:rsid w:val="006F3DAB"/>
    <w:rsid w:val="0070156A"/>
    <w:rsid w:val="007174EF"/>
    <w:rsid w:val="00731174"/>
    <w:rsid w:val="00742C9B"/>
    <w:rsid w:val="00743DA7"/>
    <w:rsid w:val="00746A18"/>
    <w:rsid w:val="00760A21"/>
    <w:rsid w:val="00760C57"/>
    <w:rsid w:val="00763BF2"/>
    <w:rsid w:val="007941D8"/>
    <w:rsid w:val="007A008E"/>
    <w:rsid w:val="007A3F73"/>
    <w:rsid w:val="007B0692"/>
    <w:rsid w:val="007B5B0A"/>
    <w:rsid w:val="007B6CA1"/>
    <w:rsid w:val="007D7C26"/>
    <w:rsid w:val="00807E9E"/>
    <w:rsid w:val="00815B8D"/>
    <w:rsid w:val="008261E8"/>
    <w:rsid w:val="00843AB4"/>
    <w:rsid w:val="00850CFB"/>
    <w:rsid w:val="00850D5D"/>
    <w:rsid w:val="00860AB3"/>
    <w:rsid w:val="00867FC0"/>
    <w:rsid w:val="008B09F6"/>
    <w:rsid w:val="008B41E8"/>
    <w:rsid w:val="008E2FEB"/>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42284"/>
    <w:rsid w:val="00A42580"/>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62E52"/>
    <w:rsid w:val="00B71B22"/>
    <w:rsid w:val="00B9138F"/>
    <w:rsid w:val="00BA3026"/>
    <w:rsid w:val="00BA4CC7"/>
    <w:rsid w:val="00BA5D85"/>
    <w:rsid w:val="00BB300F"/>
    <w:rsid w:val="00BD0192"/>
    <w:rsid w:val="00BD1952"/>
    <w:rsid w:val="00BD4BEC"/>
    <w:rsid w:val="00BE78EC"/>
    <w:rsid w:val="00BF4CCF"/>
    <w:rsid w:val="00BF5F36"/>
    <w:rsid w:val="00C9545C"/>
    <w:rsid w:val="00CA2463"/>
    <w:rsid w:val="00CD01EC"/>
    <w:rsid w:val="00CD1019"/>
    <w:rsid w:val="00D01E8B"/>
    <w:rsid w:val="00D15F63"/>
    <w:rsid w:val="00D519A6"/>
    <w:rsid w:val="00D674A3"/>
    <w:rsid w:val="00D70C36"/>
    <w:rsid w:val="00D8707F"/>
    <w:rsid w:val="00D87D3C"/>
    <w:rsid w:val="00DA74D4"/>
    <w:rsid w:val="00DB552D"/>
    <w:rsid w:val="00DB6D91"/>
    <w:rsid w:val="00DD4D80"/>
    <w:rsid w:val="00DD6177"/>
    <w:rsid w:val="00DD7444"/>
    <w:rsid w:val="00E05327"/>
    <w:rsid w:val="00E1574F"/>
    <w:rsid w:val="00E31422"/>
    <w:rsid w:val="00E31706"/>
    <w:rsid w:val="00E46C4B"/>
    <w:rsid w:val="00E75E3D"/>
    <w:rsid w:val="00E80AE7"/>
    <w:rsid w:val="00E81246"/>
    <w:rsid w:val="00EB240F"/>
    <w:rsid w:val="00EB3D2C"/>
    <w:rsid w:val="00EB4E36"/>
    <w:rsid w:val="00EB5371"/>
    <w:rsid w:val="00EC070A"/>
    <w:rsid w:val="00EF09AC"/>
    <w:rsid w:val="00F43880"/>
    <w:rsid w:val="00F47DA0"/>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69FA5-D275-44BF-BFF3-8C260C836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603</Words>
  <Characters>3440</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2023-06-23T01:46:00Z</dcterms:created>
  <dcterms:modified xsi:type="dcterms:W3CDTF">2023-06-23T01:46:00Z</dcterms:modified>
</cp:coreProperties>
</file>