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48694" w14:textId="0F530D4D" w:rsidR="00B279E6" w:rsidRPr="00AB37D4" w:rsidRDefault="00860AB3" w:rsidP="00AB37D4">
      <w:pPr>
        <w:pStyle w:val="ListeParagraf"/>
        <w:numPr>
          <w:ilvl w:val="0"/>
          <w:numId w:val="35"/>
        </w:numPr>
        <w:spacing w:before="240" w:after="100" w:afterAutospacing="1" w:line="240" w:lineRule="auto"/>
        <w:ind w:left="0"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w:t>
      </w:r>
      <w:r w:rsidR="00B279E6" w:rsidRPr="00AB37D4">
        <w:rPr>
          <w:rFonts w:ascii="Times New Roman" w:hAnsi="Times New Roman" w:cs="Times New Roman"/>
          <w:color w:val="010000"/>
          <w:sz w:val="24"/>
          <w:szCs w:val="24"/>
        </w:rPr>
        <w:t xml:space="preserve">CUMHURBAŞKANLIĞI KARARNAMELERİNİN (CBK) ANAYASAL ÇERÇEVESİ </w:t>
      </w:r>
    </w:p>
    <w:p w14:paraId="580B971C" w14:textId="1136CAB4"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 iki tür düzenleme, ad benzerliği dışında kapsam ve sınırları açısından birbirinden farklıdır.</w:t>
      </w:r>
      <w:r w:rsidR="00AB37D4" w:rsidRPr="00AB37D4">
        <w:rPr>
          <w:rFonts w:ascii="Times New Roman" w:hAnsi="Times New Roman" w:cs="Times New Roman"/>
          <w:color w:val="010000"/>
          <w:sz w:val="24"/>
          <w:szCs w:val="24"/>
        </w:rPr>
        <w:t xml:space="preserve"> </w:t>
      </w:r>
    </w:p>
    <w:p w14:paraId="4FB0E19E" w14:textId="084C1793"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6771 sayılı Kanun ile getirilen Cumhurbaşkanlığı kararnamesinin temel ilke ve koşulları, Anayasa’nın 104. maddesinin 17. fıkrasında ortaya konulmuştur.</w:t>
      </w:r>
      <w:r w:rsidR="00AB37D4" w:rsidRPr="00AB37D4">
        <w:rPr>
          <w:rFonts w:ascii="Times New Roman" w:hAnsi="Times New Roman" w:cs="Times New Roman"/>
          <w:color w:val="010000"/>
          <w:sz w:val="24"/>
          <w:szCs w:val="24"/>
        </w:rPr>
        <w:t xml:space="preserve"> </w:t>
      </w:r>
    </w:p>
    <w:p w14:paraId="4FCC3913" w14:textId="0404FF55" w:rsidR="00B279E6" w:rsidRPr="00AB37D4" w:rsidRDefault="00AB37D4"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 </w:t>
      </w:r>
      <w:r w:rsidR="00B279E6" w:rsidRPr="00AB37D4">
        <w:rPr>
          <w:rFonts w:ascii="Times New Roman" w:hAnsi="Times New Roman" w:cs="Times New Roman"/>
          <w:color w:val="010000"/>
          <w:sz w:val="24"/>
          <w:szCs w:val="24"/>
        </w:rPr>
        <w:t xml:space="preserve">“Cumhurbaşkanı, yürütme yetkisine ilişkin konularda Cumhurbaşkanlığı kararnamesi çıkarabilir. </w:t>
      </w:r>
    </w:p>
    <w:p w14:paraId="68B65D19" w14:textId="3339715B"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Anayasanın ikinci kısmının birinci ve ikinci bölümlerinde yer alan temel haklar, kişi hakları ve ödevleriyle dördüncü bölümde yer alan siyasi haklar ve ödevler Cumhurbaşkanlığı kararnamesiyle düzenlenemez. </w:t>
      </w:r>
    </w:p>
    <w:p w14:paraId="371E880F" w14:textId="529D4423"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Anayasada münhasıran kanunla düzenlenmesi öngörülen konularda Cumhurbaşkanlığı kararnamesi çıkarılamaz. </w:t>
      </w:r>
    </w:p>
    <w:p w14:paraId="29568A95" w14:textId="2388A961"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Kanunda açıkça düzenlenen konularda Cumhurbaşkanlığı kararnamesi çıkarılamaz. </w:t>
      </w:r>
    </w:p>
    <w:p w14:paraId="780F3584" w14:textId="58740CE8"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Cumhurbaşkanlığı kararnamesi ile kanunlarda farklı hükümler bulunması halinde, kanun hükümleri uygulanır. </w:t>
      </w:r>
    </w:p>
    <w:p w14:paraId="7A84FC6A" w14:textId="6584876C"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Türkiye Büyük Millet Meclisinin aynı konuda kanun çıkarması durumunda, Cumhurbaşkanlığı kararnamesi hükümsüz hale gelir.”</w:t>
      </w:r>
    </w:p>
    <w:p w14:paraId="5AD46B43" w14:textId="09C7AD49"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Anayasanın 106. maddesinin 11. fıkrasına göre </w:t>
      </w:r>
      <w:proofErr w:type="gramStart"/>
      <w:r w:rsidRPr="00AB37D4">
        <w:rPr>
          <w:rFonts w:ascii="Times New Roman" w:hAnsi="Times New Roman" w:cs="Times New Roman"/>
          <w:color w:val="010000"/>
          <w:sz w:val="24"/>
          <w:szCs w:val="24"/>
        </w:rPr>
        <w:t>de;</w:t>
      </w:r>
      <w:proofErr w:type="gramEnd"/>
      <w:r w:rsidRPr="00AB37D4">
        <w:rPr>
          <w:rFonts w:ascii="Times New Roman" w:hAnsi="Times New Roman" w:cs="Times New Roman"/>
          <w:color w:val="010000"/>
          <w:sz w:val="24"/>
          <w:szCs w:val="24"/>
        </w:rPr>
        <w:t xml:space="preserve"> “Bakanlıkların kurulması, kaldırılması, görevleri ve yetkileri, teşkilat yapısı ile merkez ve taşra teşkilatlarının kurulması Cumhurbaşkanlığı kararnamesiyle düzenlenir.” </w:t>
      </w:r>
    </w:p>
    <w:p w14:paraId="2223D3D1" w14:textId="77777777"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Görüldüğü üzere 2017 Anayasa kurgusu ile, kanun ile cumhurbaşkanlığı kararnamesi arasındaki hukuki ilişki belirginleştirilmiş ve Cumhurbaşkanlığı Kararnamelerinin kanunlara aykırı olamayacağı açıkça belirtilmiştir. </w:t>
      </w:r>
    </w:p>
    <w:p w14:paraId="316395B8" w14:textId="1FFC9A00"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1- Yasama Yetkisinin Devri Yasağı Karşısında Cumhurbaşkanlığı Kararnameleri</w:t>
      </w:r>
    </w:p>
    <w:p w14:paraId="54738883" w14:textId="01A72361"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6771 sayılı Kanun ile Anayasa’dan kaynaklanan doğrudan düzenleme yetkisiyle yürütme fonksiyonu daha da güçlendirilmiştir. Bu bağlamda, Türk anayasa hukukunda tartışılan konulardan biri olan idarenin, kanunla düzenlenmeyen bir alanda düzenleme yapıp yapamayacağı hususu üzerinde durulmalıdır. Bunun için öncelikle, yasama yetkisinin devri yasağına Anayasa Mahkemesi’nin yaklaşımı göz önüne alınmalıdır. Anayasa'nın 7. maddesi, " Yasama yetkisi Türk Milleti adına Türkiye Büyük Millet Meclisinindir. Bu yetki devredilemez. </w:t>
      </w:r>
      <w:r w:rsidRPr="00AB37D4">
        <w:rPr>
          <w:rFonts w:ascii="Times New Roman" w:hAnsi="Times New Roman" w:cs="Times New Roman"/>
          <w:color w:val="010000"/>
          <w:sz w:val="24"/>
          <w:szCs w:val="24"/>
        </w:rPr>
        <w:lastRenderedPageBreak/>
        <w:t>"</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kuralının öngörmektedir. Bu kral ışığında Anayasa Mahkemesi’ne</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göre, “Anayasa'da kanun ile düzenlenmesi öngörülen konularda yürütme organına genel ve sınırları belirsiz bir düzenleme yetkisinin verilmesi olanaklı değildir.</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r w:rsidR="00AB37D4" w:rsidRPr="00AB37D4">
        <w:rPr>
          <w:rFonts w:ascii="Times New Roman" w:hAnsi="Times New Roman" w:cs="Times New Roman"/>
          <w:color w:val="010000"/>
          <w:sz w:val="24"/>
          <w:szCs w:val="24"/>
        </w:rPr>
        <w:t xml:space="preserve"> </w:t>
      </w:r>
    </w:p>
    <w:p w14:paraId="6F48ED2B" w14:textId="257C7133"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AYM, bir başka kararında ise, yasama yetkisinin </w:t>
      </w:r>
      <w:proofErr w:type="spellStart"/>
      <w:r w:rsidRPr="00AB37D4">
        <w:rPr>
          <w:rFonts w:ascii="Times New Roman" w:hAnsi="Times New Roman" w:cs="Times New Roman"/>
          <w:color w:val="010000"/>
          <w:sz w:val="24"/>
          <w:szCs w:val="24"/>
        </w:rPr>
        <w:t>devredilmezliği</w:t>
      </w:r>
      <w:proofErr w:type="spellEnd"/>
      <w:r w:rsidRPr="00AB37D4">
        <w:rPr>
          <w:rFonts w:ascii="Times New Roman" w:hAnsi="Times New Roman" w:cs="Times New Roman"/>
          <w:color w:val="010000"/>
          <w:sz w:val="24"/>
          <w:szCs w:val="24"/>
        </w:rPr>
        <w:t xml:space="preserve"> ilkesini şu şekilde ifade etmiştir. “Anayasa Mahkemesinin pek çok kararında yasama yetkisinin </w:t>
      </w:r>
      <w:proofErr w:type="spellStart"/>
      <w:r w:rsidRPr="00AB37D4">
        <w:rPr>
          <w:rFonts w:ascii="Times New Roman" w:hAnsi="Times New Roman" w:cs="Times New Roman"/>
          <w:color w:val="010000"/>
          <w:sz w:val="24"/>
          <w:szCs w:val="24"/>
        </w:rPr>
        <w:t>devredilmezliği</w:t>
      </w:r>
      <w:proofErr w:type="spellEnd"/>
      <w:r w:rsidRPr="00AB37D4">
        <w:rPr>
          <w:rFonts w:ascii="Times New Roman" w:hAnsi="Times New Roman" w:cs="Times New Roman"/>
          <w:color w:val="010000"/>
          <w:sz w:val="24"/>
          <w:szCs w:val="24"/>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14:paraId="5BBF73D2" w14:textId="13D666B6"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Bununla beraber Anayasa Mahkemesi’nin daha yakın tarihli kararlarında bu içtihadı bir miktar esnettiği görülmektedir. </w:t>
      </w:r>
    </w:p>
    <w:p w14:paraId="5ACB1A07" w14:textId="32CD1B90" w:rsidR="00B279E6" w:rsidRPr="00AB37D4" w:rsidRDefault="00AB37D4"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 </w:t>
      </w:r>
      <w:r w:rsidR="00B279E6" w:rsidRPr="00AB37D4">
        <w:rPr>
          <w:rFonts w:ascii="Times New Roman" w:hAnsi="Times New Roman" w:cs="Times New Roman"/>
          <w:color w:val="010000"/>
          <w:sz w:val="24"/>
          <w:szCs w:val="24"/>
        </w:rPr>
        <w:t xml:space="preserve">“15… yasama yetkisinin </w:t>
      </w:r>
      <w:proofErr w:type="spellStart"/>
      <w:r w:rsidR="00B279E6" w:rsidRPr="00AB37D4">
        <w:rPr>
          <w:rFonts w:ascii="Times New Roman" w:hAnsi="Times New Roman" w:cs="Times New Roman"/>
          <w:color w:val="010000"/>
          <w:sz w:val="24"/>
          <w:szCs w:val="24"/>
        </w:rPr>
        <w:t>devredilmezliği</w:t>
      </w:r>
      <w:proofErr w:type="spellEnd"/>
      <w:r w:rsidR="00B279E6" w:rsidRPr="00AB37D4">
        <w:rPr>
          <w:rFonts w:ascii="Times New Roman" w:hAnsi="Times New Roman" w:cs="Times New Roman"/>
          <w:color w:val="010000"/>
          <w:sz w:val="24"/>
          <w:szCs w:val="24"/>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3CB2571C" w14:textId="02A7E740"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16. Yürütmenin </w:t>
      </w:r>
      <w:proofErr w:type="spellStart"/>
      <w:r w:rsidRPr="00AB37D4">
        <w:rPr>
          <w:rFonts w:ascii="Times New Roman" w:hAnsi="Times New Roman" w:cs="Times New Roman"/>
          <w:color w:val="010000"/>
          <w:sz w:val="24"/>
          <w:szCs w:val="24"/>
        </w:rPr>
        <w:t>türevselliği</w:t>
      </w:r>
      <w:proofErr w:type="spellEnd"/>
      <w:r w:rsidRPr="00AB37D4">
        <w:rPr>
          <w:rFonts w:ascii="Times New Roman" w:hAnsi="Times New Roman" w:cs="Times New Roman"/>
          <w:color w:val="010000"/>
          <w:sz w:val="24"/>
          <w:szCs w:val="24"/>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AB37D4">
        <w:rPr>
          <w:rFonts w:ascii="Times New Roman" w:hAnsi="Times New Roman" w:cs="Times New Roman"/>
          <w:color w:val="010000"/>
          <w:sz w:val="24"/>
          <w:szCs w:val="24"/>
        </w:rPr>
        <w:t>devredilmezliği</w:t>
      </w:r>
      <w:proofErr w:type="spellEnd"/>
      <w:r w:rsidRPr="00AB37D4">
        <w:rPr>
          <w:rFonts w:ascii="Times New Roman" w:hAnsi="Times New Roman" w:cs="Times New Roman"/>
          <w:color w:val="010000"/>
          <w:sz w:val="24"/>
          <w:szCs w:val="24"/>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(Anayasa Mahkemesi Kararı, E.2017/143 K.2018/40, 2/5/2018). </w:t>
      </w:r>
    </w:p>
    <w:p w14:paraId="20C49B79" w14:textId="77777777"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Sonuçta yalnızca yakın dönem AYM kararları dikkate alındığında, ilkesel olarak kanun koyucunun “genel ifadelerle yürütme organını yetkilendirmesi </w:t>
      </w:r>
      <w:proofErr w:type="spellStart"/>
      <w:r w:rsidRPr="00AB37D4">
        <w:rPr>
          <w:rFonts w:ascii="Times New Roman" w:hAnsi="Times New Roman" w:cs="Times New Roman"/>
          <w:color w:val="010000"/>
          <w:sz w:val="24"/>
          <w:szCs w:val="24"/>
        </w:rPr>
        <w:t>yeterli”dir</w:t>
      </w:r>
      <w:proofErr w:type="spellEnd"/>
      <w:r w:rsidRPr="00AB37D4">
        <w:rPr>
          <w:rFonts w:ascii="Times New Roman" w:hAnsi="Times New Roman" w:cs="Times New Roman"/>
          <w:color w:val="010000"/>
          <w:sz w:val="24"/>
          <w:szCs w:val="24"/>
        </w:rPr>
        <w:t>,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w:t>
      </w:r>
    </w:p>
    <w:p w14:paraId="2D314E53" w14:textId="25F8EE1C"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lastRenderedPageBreak/>
        <w:t>2- İdarenin Yasallığı Kuralı Karşısında Cumhurbaşkanlığı Kararnameleri</w:t>
      </w:r>
    </w:p>
    <w:p w14:paraId="57968744" w14:textId="2AD46FAD"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Öte yandan, yasal idare ilkesi, Türk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 yasama organına verilir. Ayrıca, idarenin toplumsal gereksinimleri karşılarken kamu gücü ve ayrıcalıklarını kullanması ve bunun da kişilerin temel hak ve hürriyetleri üzerinde olumsuz etkiler de doğurabilmesi, bu yetkinin yasamaya verilmesi sonucunu getirmiştir.</w:t>
      </w:r>
    </w:p>
    <w:p w14:paraId="44D00F9F" w14:textId="616640E5"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Yasal idare ilkesi, idarenin eylem ve işlemlerinin hem kanuna </w:t>
      </w:r>
      <w:proofErr w:type="gramStart"/>
      <w:r w:rsidRPr="00AB37D4">
        <w:rPr>
          <w:rFonts w:ascii="Times New Roman" w:hAnsi="Times New Roman" w:cs="Times New Roman"/>
          <w:color w:val="010000"/>
          <w:sz w:val="24"/>
          <w:szCs w:val="24"/>
        </w:rPr>
        <w:t>dayanmasını,</w:t>
      </w:r>
      <w:proofErr w:type="gramEnd"/>
      <w:r w:rsidRPr="00AB37D4">
        <w:rPr>
          <w:rFonts w:ascii="Times New Roman" w:hAnsi="Times New Roman" w:cs="Times New Roman"/>
          <w:color w:val="010000"/>
          <w:sz w:val="24"/>
          <w:szCs w:val="24"/>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Buna karşılık idare, önceden yasa ile düzenlenmeyen bir alanda faaliyette bulunamaz, ancak böyle bir konuda yasadan aldığı bir yetkiye dayanarak bir işlem ve eylemde bulunabilir. </w:t>
      </w:r>
    </w:p>
    <w:p w14:paraId="7CF43162" w14:textId="3D521863"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6771 sayılı Kanunla getirilen Cumhurbaşkanlığı kararnamesiyle, her ne kadar ciddi kısıtlılıklarla çerçevelenmiş olsa </w:t>
      </w:r>
      <w:proofErr w:type="gramStart"/>
      <w:r w:rsidRPr="00AB37D4">
        <w:rPr>
          <w:rFonts w:ascii="Times New Roman" w:hAnsi="Times New Roman" w:cs="Times New Roman"/>
          <w:color w:val="010000"/>
          <w:sz w:val="24"/>
          <w:szCs w:val="24"/>
        </w:rPr>
        <w:t>da,</w:t>
      </w:r>
      <w:proofErr w:type="gramEnd"/>
      <w:r w:rsidRPr="00AB37D4">
        <w:rPr>
          <w:rFonts w:ascii="Times New Roman" w:hAnsi="Times New Roman" w:cs="Times New Roman"/>
          <w:color w:val="010000"/>
          <w:sz w:val="24"/>
          <w:szCs w:val="24"/>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Bununla birlikte, Cumhurbaşkanlığı kararnamesine konu olan alan, yasama konusu olmaktan çıkmamaktadır. Çünkü Anayasa, Cumhurbaşkanlığı kararnamesine ilişkin olarak özerk bir normatif alan öngörmemiştir. TBMM, CBK ile düzenlenen bir alanda her zaman yasa çıkarabilir; bu durumda CBK hükümsüz kalır: “Türkiye Büyük Millet Meclisinin aynı konuda kanun çıkarması durumunda, Cumhurbaşkanlığı kararnamesi hükümsüz hale gelir.” (</w:t>
      </w:r>
      <w:proofErr w:type="gramStart"/>
      <w:r w:rsidRPr="00AB37D4">
        <w:rPr>
          <w:rFonts w:ascii="Times New Roman" w:hAnsi="Times New Roman" w:cs="Times New Roman"/>
          <w:color w:val="010000"/>
          <w:sz w:val="24"/>
          <w:szCs w:val="24"/>
        </w:rPr>
        <w:t>madde</w:t>
      </w:r>
      <w:proofErr w:type="gramEnd"/>
      <w:r w:rsidRPr="00AB37D4">
        <w:rPr>
          <w:rFonts w:ascii="Times New Roman" w:hAnsi="Times New Roman" w:cs="Times New Roman"/>
          <w:color w:val="010000"/>
          <w:sz w:val="24"/>
          <w:szCs w:val="24"/>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AB37D4">
        <w:rPr>
          <w:rFonts w:ascii="Times New Roman" w:hAnsi="Times New Roman" w:cs="Times New Roman"/>
          <w:color w:val="010000"/>
          <w:sz w:val="24"/>
          <w:szCs w:val="24"/>
        </w:rPr>
        <w:t>halde</w:t>
      </w:r>
      <w:proofErr w:type="gramEnd"/>
      <w:r w:rsidRPr="00AB37D4">
        <w:rPr>
          <w:rFonts w:ascii="Times New Roman" w:hAnsi="Times New Roman" w:cs="Times New Roman"/>
          <w:color w:val="010000"/>
          <w:sz w:val="24"/>
          <w:szCs w:val="24"/>
        </w:rPr>
        <w:t xml:space="preserve">, Anayasa’ya uygunluk kaydıyla asli düzenleme yetkisi, konu bakımından herhangi bir mutlak istisna bulunmadan, TBMM’ye ait bulunmaktadır. Başka bir anlatımla, Anayasa’nın CBK konusu olabilecek kimi alanları doğrudan belirlemiş olması, o alanlarda yasama yetkisinin kullanılmasını engellememektedir. </w:t>
      </w:r>
    </w:p>
    <w:p w14:paraId="3F1768A6" w14:textId="39559C07"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Bu son saptamayı biraz daha ayrıntılı olarak ele almakta fayda vardır. 6771 sayılı Kanun ile Anayasa’nın 7. maddesindeki yasama yetkisinin devri yasağı ve 123. maddedeki idarenin yasallığı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AB37D4">
        <w:rPr>
          <w:rFonts w:ascii="Times New Roman" w:hAnsi="Times New Roman" w:cs="Times New Roman"/>
          <w:color w:val="010000"/>
          <w:sz w:val="24"/>
          <w:szCs w:val="24"/>
        </w:rPr>
        <w:t>madde</w:t>
      </w:r>
      <w:proofErr w:type="gramEnd"/>
      <w:r w:rsidRPr="00AB37D4">
        <w:rPr>
          <w:rFonts w:ascii="Times New Roman" w:hAnsi="Times New Roman" w:cs="Times New Roman"/>
          <w:color w:val="010000"/>
          <w:sz w:val="24"/>
          <w:szCs w:val="24"/>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w:t>
      </w:r>
      <w:r w:rsidRPr="00AB37D4">
        <w:rPr>
          <w:rFonts w:ascii="Times New Roman" w:hAnsi="Times New Roman" w:cs="Times New Roman"/>
          <w:color w:val="010000"/>
          <w:sz w:val="24"/>
          <w:szCs w:val="24"/>
        </w:rPr>
        <w:lastRenderedPageBreak/>
        <w:t xml:space="preserve">kuralı, idarenin yasallığı ilkesini koymuş; bakanlıkların kurulması, kaldırılması, görevleri ve yetkileri ile kamu tüzel kişiliği kurulması yönünden bu genel kurala bir istisna getirmiştir. Bu cihetle; her ne kadar, Anayasa, idarenin yasallığı ilkesinin 106/son ve 123/son maddelerde belirtilen hususlar açısından geçerli olmamasına olanak tanısa </w:t>
      </w:r>
      <w:proofErr w:type="gramStart"/>
      <w:r w:rsidRPr="00AB37D4">
        <w:rPr>
          <w:rFonts w:ascii="Times New Roman" w:hAnsi="Times New Roman" w:cs="Times New Roman"/>
          <w:color w:val="010000"/>
          <w:sz w:val="24"/>
          <w:szCs w:val="24"/>
        </w:rPr>
        <w:t>da;</w:t>
      </w:r>
      <w:proofErr w:type="gramEnd"/>
      <w:r w:rsidRPr="00AB37D4">
        <w:rPr>
          <w:rFonts w:ascii="Times New Roman" w:hAnsi="Times New Roman" w:cs="Times New Roman"/>
          <w:color w:val="010000"/>
          <w:sz w:val="24"/>
          <w:szCs w:val="24"/>
        </w:rPr>
        <w:t xml:space="preserve"> bu alanların cumhurbaşkanlığı kararnamesiyle düzenlenip düzenlenmeyeceği konusunda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AB37D4">
        <w:rPr>
          <w:rFonts w:ascii="Times New Roman" w:hAnsi="Times New Roman" w:cs="Times New Roman"/>
          <w:color w:val="010000"/>
          <w:sz w:val="24"/>
          <w:szCs w:val="24"/>
        </w:rPr>
        <w:t>de,</w:t>
      </w:r>
      <w:proofErr w:type="gramEnd"/>
      <w:r w:rsidRPr="00AB37D4">
        <w:rPr>
          <w:rFonts w:ascii="Times New Roman" w:hAnsi="Times New Roman" w:cs="Times New Roman"/>
          <w:color w:val="010000"/>
          <w:sz w:val="24"/>
          <w:szCs w:val="24"/>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AB37D4">
        <w:rPr>
          <w:rFonts w:ascii="Times New Roman" w:hAnsi="Times New Roman" w:cs="Times New Roman"/>
          <w:color w:val="010000"/>
          <w:sz w:val="24"/>
          <w:szCs w:val="24"/>
        </w:rPr>
        <w:t>contrario</w:t>
      </w:r>
      <w:proofErr w:type="spellEnd"/>
      <w:r w:rsidRPr="00AB37D4">
        <w:rPr>
          <w:rFonts w:ascii="Times New Roman" w:hAnsi="Times New Roman" w:cs="Times New Roman"/>
          <w:color w:val="010000"/>
          <w:sz w:val="24"/>
          <w:szCs w:val="24"/>
        </w:rPr>
        <w:t>, kanunla düzenlenemeyeceğini yine açıkça ve amir ifadelerle ortaya koyardı. Özetle;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00167F73" w14:textId="1856F1D1"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aittir. </w:t>
      </w:r>
    </w:p>
    <w:p w14:paraId="7A241BC4" w14:textId="4581283D"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Öte yandan, kamu hukukunda mevzuatın açıkça belirttiği bir makama ya da makamın görevlisine verdiği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bir ilkedir.</w:t>
      </w:r>
      <w:r w:rsidR="00AB37D4" w:rsidRPr="00AB37D4">
        <w:rPr>
          <w:rFonts w:ascii="Times New Roman" w:hAnsi="Times New Roman" w:cs="Times New Roman"/>
          <w:color w:val="010000"/>
          <w:sz w:val="24"/>
          <w:szCs w:val="24"/>
        </w:rPr>
        <w:t xml:space="preserve"> </w:t>
      </w:r>
    </w:p>
    <w:p w14:paraId="564A28DC" w14:textId="04188F9E"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Anayasanın 104. maddesinin 17. fıkrasında öngörülen Cumhurbaşkanlığı kararnameleri, normlar hiyerarşisinde yasaya eşdeğer işlemler değildir. Anayasanın bu tür kararnamelerin salt “yürütme yetkisine ilişkin </w:t>
      </w:r>
      <w:proofErr w:type="spellStart"/>
      <w:r w:rsidRPr="00AB37D4">
        <w:rPr>
          <w:rFonts w:ascii="Times New Roman" w:hAnsi="Times New Roman" w:cs="Times New Roman"/>
          <w:color w:val="010000"/>
          <w:sz w:val="24"/>
          <w:szCs w:val="24"/>
        </w:rPr>
        <w:t>konular”la</w:t>
      </w:r>
      <w:proofErr w:type="spellEnd"/>
      <w:r w:rsidRPr="00AB37D4">
        <w:rPr>
          <w:rFonts w:ascii="Times New Roman" w:hAnsi="Times New Roman" w:cs="Times New Roman"/>
          <w:color w:val="010000"/>
          <w:sz w:val="24"/>
          <w:szCs w:val="24"/>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göstergesidir. Bu düzenlemelerden CBK ile düzenleneceği belirtilen konuların yasayla düzenlenmesi, Anayasa’nın yasama organına açıkça tanıdığı bir yetkidir. </w:t>
      </w:r>
    </w:p>
    <w:p w14:paraId="760E74BB" w14:textId="6564225C"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Kanunsuz emre dair Anayasanın 137. maddesinde yapılan değişiklik ise, Cumhurbaşkanlığı kararnamesinin, Anayasanın konuya ilişkin diğer düzenlemeleri ile birlikte </w:t>
      </w:r>
      <w:r w:rsidRPr="00AB37D4">
        <w:rPr>
          <w:rFonts w:ascii="Times New Roman" w:hAnsi="Times New Roman" w:cs="Times New Roman"/>
          <w:color w:val="010000"/>
          <w:sz w:val="24"/>
          <w:szCs w:val="24"/>
        </w:rPr>
        <w:lastRenderedPageBreak/>
        <w:t xml:space="preserve">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23A130F5" w14:textId="4FBCF8DB"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olanak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79DFE6C4" w14:textId="7A91C0F6"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hükmünü öngörmüştür. Ancak bu, tüzük ve cumhurbaşkanlığı kararnamesinin aynı hukuki nitelikte olduğu şeklinde anlaşılmamalıdır.</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Öte yandan, Cumhurbaşkanı, “kanunların uygulanmasını sağlamak üzere ve bunlara aykırı olmamak şartıyla yönetmelik çıkarır” (md.104/18).</w:t>
      </w:r>
    </w:p>
    <w:p w14:paraId="1DA4DD26" w14:textId="77777777"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Kanunların ve </w:t>
      </w:r>
      <w:proofErr w:type="spellStart"/>
      <w:r w:rsidRPr="00AB37D4">
        <w:rPr>
          <w:rFonts w:ascii="Times New Roman" w:hAnsi="Times New Roman" w:cs="Times New Roman"/>
          <w:color w:val="010000"/>
          <w:sz w:val="24"/>
          <w:szCs w:val="24"/>
        </w:rPr>
        <w:t>CBK’lerin</w:t>
      </w:r>
      <w:proofErr w:type="spellEnd"/>
      <w:r w:rsidRPr="00AB37D4">
        <w:rPr>
          <w:rFonts w:ascii="Times New Roman" w:hAnsi="Times New Roman" w:cs="Times New Roman"/>
          <w:color w:val="010000"/>
          <w:sz w:val="24"/>
          <w:szCs w:val="24"/>
        </w:rPr>
        <w:t xml:space="preserve"> uygulanması amacıyla çıkarılacak yönetmeliklerde gerekçe, yol gösterici işlev görür. Ne var ki, kanunlar gerekçeli olduğu halde </w:t>
      </w:r>
      <w:proofErr w:type="spellStart"/>
      <w:r w:rsidRPr="00AB37D4">
        <w:rPr>
          <w:rFonts w:ascii="Times New Roman" w:hAnsi="Times New Roman" w:cs="Times New Roman"/>
          <w:color w:val="010000"/>
          <w:sz w:val="24"/>
          <w:szCs w:val="24"/>
        </w:rPr>
        <w:t>CBK’lerin</w:t>
      </w:r>
      <w:proofErr w:type="spellEnd"/>
      <w:r w:rsidRPr="00AB37D4">
        <w:rPr>
          <w:rFonts w:ascii="Times New Roman" w:hAnsi="Times New Roman" w:cs="Times New Roman"/>
          <w:color w:val="010000"/>
          <w:sz w:val="24"/>
          <w:szCs w:val="24"/>
        </w:rPr>
        <w:t xml:space="preserve"> gerekçesiz olması, yönetmelik hazırlığı sırasında üst normun yol gösterici işlevinde farklılaşmaya neden olacaktır. Böylece, kanunun uygulanması için çıkarılacak yönetmelik ile Cumhurbaşkanlığı kararnamesinin uygulanması için çıkarılacak yönetmelik eşit olanak ve koşullarda hazırlanamayacaktır. </w:t>
      </w:r>
      <w:proofErr w:type="spellStart"/>
      <w:r w:rsidRPr="00AB37D4">
        <w:rPr>
          <w:rFonts w:ascii="Times New Roman" w:hAnsi="Times New Roman" w:cs="Times New Roman"/>
          <w:color w:val="010000"/>
          <w:sz w:val="24"/>
          <w:szCs w:val="24"/>
        </w:rPr>
        <w:t>CBK’yi</w:t>
      </w:r>
      <w:proofErr w:type="spellEnd"/>
      <w:r w:rsidRPr="00AB37D4">
        <w:rPr>
          <w:rFonts w:ascii="Times New Roman" w:hAnsi="Times New Roman" w:cs="Times New Roman"/>
          <w:color w:val="010000"/>
          <w:sz w:val="24"/>
          <w:szCs w:val="24"/>
        </w:rPr>
        <w:t xml:space="preserve"> uygulamaya yönelik yönetmeliğin hazırlanmasını, yasanın uygulanmasına ilişkin yönetmeliğe göre zorlaştıran ve belirsiz kılarak, iki ayrı uygulama yönetmeliğini farklı kılacak hiçbir haklı neden bulunmadığı için, eşitlik ilkesi yönünden Anayasa madde 10’a aykırılık oluşturmaktadır. CBK </w:t>
      </w:r>
      <w:proofErr w:type="spellStart"/>
      <w:r w:rsidRPr="00AB37D4">
        <w:rPr>
          <w:rFonts w:ascii="Times New Roman" w:hAnsi="Times New Roman" w:cs="Times New Roman"/>
          <w:color w:val="010000"/>
          <w:sz w:val="24"/>
          <w:szCs w:val="24"/>
        </w:rPr>
        <w:t>gerekçesizliğinin</w:t>
      </w:r>
      <w:proofErr w:type="spellEnd"/>
      <w:r w:rsidRPr="00AB37D4">
        <w:rPr>
          <w:rFonts w:ascii="Times New Roman" w:hAnsi="Times New Roman" w:cs="Times New Roman"/>
          <w:color w:val="010000"/>
          <w:sz w:val="24"/>
          <w:szCs w:val="24"/>
        </w:rPr>
        <w:t xml:space="preserve"> uygulama yönetmeliğinde yaratması muhtemel belirsizlikler ise, hukuk devleti ilkelerini zedeleyici sonuçlar doğuracaktır (md.2).</w:t>
      </w:r>
    </w:p>
    <w:p w14:paraId="0E86B900" w14:textId="4E4BAE86"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3.-</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Cumhurbaşkanlığı kararnamesi çıkarılmasının sınırları</w:t>
      </w:r>
    </w:p>
    <w:p w14:paraId="6173F669" w14:textId="77777777"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Anayasanın 104/17. maddesiyle getirilen CBK ile yürütmeye tanınan düzenleme alanı oldukça dar ve sınırlıdır. Bu çerçeve, dört kalemde açıklanabilir:</w:t>
      </w:r>
    </w:p>
    <w:p w14:paraId="38C109F0" w14:textId="7A99B7A5"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a) “Yürütme yetkisine ilişkin konular”:</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 xml:space="preserve">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AB37D4">
        <w:rPr>
          <w:rFonts w:ascii="Times New Roman" w:hAnsi="Times New Roman" w:cs="Times New Roman"/>
          <w:color w:val="010000"/>
          <w:sz w:val="24"/>
          <w:szCs w:val="24"/>
        </w:rPr>
        <w:t>CBK’leri</w:t>
      </w:r>
      <w:proofErr w:type="spellEnd"/>
      <w:r w:rsidRPr="00AB37D4">
        <w:rPr>
          <w:rFonts w:ascii="Times New Roman" w:hAnsi="Times New Roman" w:cs="Times New Roman"/>
          <w:color w:val="010000"/>
          <w:sz w:val="24"/>
          <w:szCs w:val="24"/>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konular dışında CBK ile düzenleme yapılması mümkün değildir”. (AYM, E. 2018/125, K. </w:t>
      </w:r>
      <w:r w:rsidRPr="00AB37D4">
        <w:rPr>
          <w:rFonts w:ascii="Times New Roman" w:hAnsi="Times New Roman" w:cs="Times New Roman"/>
          <w:color w:val="010000"/>
          <w:sz w:val="24"/>
          <w:szCs w:val="24"/>
        </w:rPr>
        <w:lastRenderedPageBreak/>
        <w:t>2020/4, 22/1/2020, R.G. 13/5/2020 – 31126, §9. Aynı yönde bkz. AYM, E. 2018/55; K. 2020/27, 11/6/2020, R.G. 20/7/2020-31194).</w:t>
      </w:r>
    </w:p>
    <w:p w14:paraId="60A71653" w14:textId="1AF71745"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b) “Düzenleme yasağı”: İkinci olarak </w:t>
      </w:r>
      <w:proofErr w:type="spellStart"/>
      <w:r w:rsidRPr="00AB37D4">
        <w:rPr>
          <w:rFonts w:ascii="Times New Roman" w:hAnsi="Times New Roman" w:cs="Times New Roman"/>
          <w:color w:val="010000"/>
          <w:sz w:val="24"/>
          <w:szCs w:val="24"/>
        </w:rPr>
        <w:t>CBK’ler</w:t>
      </w:r>
      <w:proofErr w:type="spellEnd"/>
      <w:r w:rsidRPr="00AB37D4">
        <w:rPr>
          <w:rFonts w:ascii="Times New Roman" w:hAnsi="Times New Roman" w:cs="Times New Roman"/>
          <w:color w:val="010000"/>
          <w:sz w:val="24"/>
          <w:szCs w:val="24"/>
        </w:rPr>
        <w:t xml:space="preserve">, “Anayasanın ikinci kısmının birinci ve ikinci bölümlerinde yer alan temel haklar, kişi hakları ve ödevleriyle dördüncü bölümde yer alan siyasi haklar ve </w:t>
      </w:r>
      <w:proofErr w:type="spellStart"/>
      <w:r w:rsidRPr="00AB37D4">
        <w:rPr>
          <w:rFonts w:ascii="Times New Roman" w:hAnsi="Times New Roman" w:cs="Times New Roman"/>
          <w:color w:val="010000"/>
          <w:sz w:val="24"/>
          <w:szCs w:val="24"/>
        </w:rPr>
        <w:t>ödevler”le</w:t>
      </w:r>
      <w:proofErr w:type="spellEnd"/>
      <w:r w:rsidRPr="00AB37D4">
        <w:rPr>
          <w:rFonts w:ascii="Times New Roman" w:hAnsi="Times New Roman" w:cs="Times New Roman"/>
          <w:color w:val="010000"/>
          <w:sz w:val="24"/>
          <w:szCs w:val="24"/>
        </w:rPr>
        <w:t xml:space="preserve"> ilgili konularda düzenleme yapamaz. </w:t>
      </w:r>
    </w:p>
    <w:p w14:paraId="5FB41492" w14:textId="77777777" w:rsidR="00FA40BA"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Ancak bu yasak karşısında yanıtlanması gereken soru, sosyal ve ekonomik haklar ve özgürlüklerin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p>
    <w:p w14:paraId="5F9AAAEE" w14:textId="60A98504"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Bu konuda, öncelikle “münhasır yasa kaydı” belirtilmelidir: “Anayasada münhasıran kanunla düzenlenmesi öngörülen konularda Cumhurbaşkanlığı kararnamesi çıkarılamaz.”</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Bu açık yasak gereği,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 CBK ile düzenlenemez.</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4B9C628C" w14:textId="32C25C4E"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Bu nedenle, 104/17. maddenin ikinci cümlesi, sosyal ve ekonomik haklar alanının CBK ile düzenlenmesini kabul ederken, bu düzenlemenin sınırlarını da belirtir: ilki, fıkranın ilk cümlesindeki </w:t>
      </w:r>
      <w:proofErr w:type="spellStart"/>
      <w:r w:rsidRPr="00AB37D4">
        <w:rPr>
          <w:rFonts w:ascii="Times New Roman" w:hAnsi="Times New Roman" w:cs="Times New Roman"/>
          <w:color w:val="010000"/>
          <w:sz w:val="24"/>
          <w:szCs w:val="24"/>
        </w:rPr>
        <w:t>CBK’nin</w:t>
      </w:r>
      <w:proofErr w:type="spellEnd"/>
      <w:r w:rsidRPr="00AB37D4">
        <w:rPr>
          <w:rFonts w:ascii="Times New Roman" w:hAnsi="Times New Roman" w:cs="Times New Roman"/>
          <w:color w:val="010000"/>
          <w:sz w:val="24"/>
          <w:szCs w:val="24"/>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AB37D4">
        <w:rPr>
          <w:rFonts w:ascii="Times New Roman" w:hAnsi="Times New Roman" w:cs="Times New Roman"/>
          <w:color w:val="010000"/>
          <w:sz w:val="24"/>
          <w:szCs w:val="24"/>
        </w:rPr>
        <w:t>CBK’ye</w:t>
      </w:r>
      <w:proofErr w:type="spellEnd"/>
      <w:r w:rsidRPr="00AB37D4">
        <w:rPr>
          <w:rFonts w:ascii="Times New Roman" w:hAnsi="Times New Roman" w:cs="Times New Roman"/>
          <w:color w:val="010000"/>
          <w:sz w:val="24"/>
          <w:szCs w:val="24"/>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497D78E3" w14:textId="0FB5DF6D"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c) Üçüncü sınır, “Anayasada münhasıran kanunla düzenlenmesi öngörülen konularda Cumhurbaşkanlığı kararnamesi çıkarılamaz.” hükmüdür. AYM tarafından yasama yetkisinin devir yasağı çerçevesinde yürütmenin düzenleme yetkisi açıklanırken kullanılan “münhasıran” kanunla düzenlenmesi gereken konular ibaresi, Anayasa kuralı haline getirilmiştir (Bkz., AYM E. 2017/143, K.2018/40, 2/5/2018). </w:t>
      </w:r>
      <w:proofErr w:type="spellStart"/>
      <w:r w:rsidRPr="00AB37D4">
        <w:rPr>
          <w:rFonts w:ascii="Times New Roman" w:hAnsi="Times New Roman" w:cs="Times New Roman"/>
          <w:color w:val="010000"/>
          <w:sz w:val="24"/>
          <w:szCs w:val="24"/>
        </w:rPr>
        <w:t>AYM’ye</w:t>
      </w:r>
      <w:proofErr w:type="spellEnd"/>
      <w:r w:rsidRPr="00AB37D4">
        <w:rPr>
          <w:rFonts w:ascii="Times New Roman" w:hAnsi="Times New Roman" w:cs="Times New Roman"/>
          <w:color w:val="010000"/>
          <w:sz w:val="24"/>
          <w:szCs w:val="24"/>
        </w:rPr>
        <w:t xml:space="preserve"> göre,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AB37D4">
        <w:rPr>
          <w:rFonts w:ascii="Times New Roman" w:hAnsi="Times New Roman" w:cs="Times New Roman"/>
          <w:color w:val="010000"/>
          <w:sz w:val="24"/>
          <w:szCs w:val="24"/>
        </w:rPr>
        <w:t>devredilmezliği</w:t>
      </w:r>
      <w:proofErr w:type="spellEnd"/>
      <w:r w:rsidRPr="00AB37D4">
        <w:rPr>
          <w:rFonts w:ascii="Times New Roman" w:hAnsi="Times New Roman" w:cs="Times New Roman"/>
          <w:color w:val="010000"/>
          <w:sz w:val="24"/>
          <w:szCs w:val="24"/>
        </w:rPr>
        <w:t xml:space="preserve"> ilkesine aykırılık oluşturmaktadır. Bu nedenle </w:t>
      </w:r>
      <w:r w:rsidRPr="00AB37D4">
        <w:rPr>
          <w:rFonts w:ascii="Times New Roman" w:hAnsi="Times New Roman" w:cs="Times New Roman"/>
          <w:color w:val="010000"/>
          <w:sz w:val="24"/>
          <w:szCs w:val="24"/>
        </w:rPr>
        <w:lastRenderedPageBreak/>
        <w:t xml:space="preserve">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14:paraId="6D93891C" w14:textId="40838506"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4FFFDF8C" w14:textId="73461267"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proofErr w:type="spellStart"/>
      <w:r w:rsidRPr="00AB37D4">
        <w:rPr>
          <w:rFonts w:ascii="Times New Roman" w:hAnsi="Times New Roman" w:cs="Times New Roman"/>
          <w:color w:val="010000"/>
          <w:sz w:val="24"/>
          <w:szCs w:val="24"/>
        </w:rPr>
        <w:t>AYM’nin</w:t>
      </w:r>
      <w:proofErr w:type="spellEnd"/>
      <w:r w:rsidRPr="00AB37D4">
        <w:rPr>
          <w:rFonts w:ascii="Times New Roman" w:hAnsi="Times New Roman" w:cs="Times New Roman"/>
          <w:color w:val="010000"/>
          <w:sz w:val="24"/>
          <w:szCs w:val="24"/>
        </w:rPr>
        <w:t xml:space="preserve">, münhasıran kavramını açıklarken verdiği örnekler ve açıklamalardan bir konunun münhasıran yasa alanında olması için Anayasanın özellikle ve ısrarla o konunun yasayla düzenleme öngörmesi,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ilgili 73. maddede (Vergi, resim, harç ve benzeri mali yükümlülükler kanunla konulur, değiştirilir veya kaldırılır.) ve kamu hizmeti görevlileriyle ilgili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262FD8C0" w14:textId="558F398C"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149AFDE4" w14:textId="6D2A8CEE"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Anayasa Mahkemesi, Anayasa’da salt bir kanunla düzenleme kaydının bulunmasının, ilgili konuyu cumhurbaşkanlığı kararnamesinin konu bakımından yetki alanından çıkarmak açısından yeterli olduğunu ifade etmiştir. </w:t>
      </w:r>
    </w:p>
    <w:p w14:paraId="190AD9E4" w14:textId="1BD8A608" w:rsidR="00B279E6" w:rsidRPr="00AB37D4" w:rsidRDefault="00AB37D4"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 </w:t>
      </w:r>
      <w:r w:rsidR="00B279E6" w:rsidRPr="00AB37D4">
        <w:rPr>
          <w:rFonts w:ascii="Times New Roman" w:hAnsi="Times New Roman" w:cs="Times New Roman"/>
          <w:color w:val="010000"/>
          <w:sz w:val="24"/>
          <w:szCs w:val="24"/>
        </w:rPr>
        <w:t xml:space="preserve">“...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w:t>
      </w:r>
      <w:r w:rsidR="00B279E6" w:rsidRPr="00AB37D4">
        <w:rPr>
          <w:rFonts w:ascii="Times New Roman" w:hAnsi="Times New Roman" w:cs="Times New Roman"/>
          <w:color w:val="010000"/>
          <w:sz w:val="24"/>
          <w:szCs w:val="24"/>
        </w:rPr>
        <w:lastRenderedPageBreak/>
        <w:t>K.2017/179, 28/12/2017, § 57; E.2016/180, K.2018/4, 18/1/2018, § 17; E.2017/51, K.2017/163, 29/11/2017, § 13; E.2016/139, K.2016/188, 14/12/2016, § 9; E.2013/47, K.2013/72, 6/6/2013). Buna göre Anayasa’da kanunla düzenleneceği belirtilen alanlarda Cumhurbaşkanı’nın CBK çıkarma yetkisi bulunmamaktadır”. (AYM, E. 2018/125, K. 2020/4, 22/1/2020, R.G. 13/5/2020 – 31126, §11).</w:t>
      </w:r>
    </w:p>
    <w:p w14:paraId="5055ACEF" w14:textId="373A2D31"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AB37D4" w:rsidRPr="00AB37D4">
        <w:rPr>
          <w:rFonts w:ascii="Times New Roman" w:hAnsi="Times New Roman" w:cs="Times New Roman"/>
          <w:color w:val="010000"/>
          <w:sz w:val="24"/>
          <w:szCs w:val="24"/>
        </w:rPr>
        <w:t xml:space="preserve"> </w:t>
      </w:r>
    </w:p>
    <w:p w14:paraId="01D83401" w14:textId="7B83ED49"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d) Bir diğer sınır ise, “Kanunda açıkça düzenlenen konularda Cumhurbaşkanlığı kararnamesi çıkarılamaz” kuralıdır. Bir konu yasa ile açıkça düzenlenmişse Cumhurbaşkanlığı kararnamesi çıkarılamaz. Elbette </w:t>
      </w:r>
      <w:proofErr w:type="spellStart"/>
      <w:r w:rsidRPr="00AB37D4">
        <w:rPr>
          <w:rFonts w:ascii="Times New Roman" w:hAnsi="Times New Roman" w:cs="Times New Roman"/>
          <w:color w:val="010000"/>
          <w:sz w:val="24"/>
          <w:szCs w:val="24"/>
        </w:rPr>
        <w:t>CBK’lerin</w:t>
      </w:r>
      <w:proofErr w:type="spellEnd"/>
      <w:r w:rsidRPr="00AB37D4">
        <w:rPr>
          <w:rFonts w:ascii="Times New Roman" w:hAnsi="Times New Roman" w:cs="Times New Roman"/>
          <w:color w:val="010000"/>
          <w:sz w:val="24"/>
          <w:szCs w:val="24"/>
        </w:rPr>
        <w:t xml:space="preserve"> çıkarılması için KHK’lerde olduğu gibi yasa ile yetkilendirme gerekmez. Ancak KHK’ler yasaları değiştirebilirken, </w:t>
      </w:r>
      <w:proofErr w:type="spellStart"/>
      <w:r w:rsidRPr="00AB37D4">
        <w:rPr>
          <w:rFonts w:ascii="Times New Roman" w:hAnsi="Times New Roman" w:cs="Times New Roman"/>
          <w:color w:val="010000"/>
          <w:sz w:val="24"/>
          <w:szCs w:val="24"/>
        </w:rPr>
        <w:t>CBK’ler</w:t>
      </w:r>
      <w:proofErr w:type="spellEnd"/>
      <w:r w:rsidRPr="00AB37D4">
        <w:rPr>
          <w:rFonts w:ascii="Times New Roman" w:hAnsi="Times New Roman" w:cs="Times New Roman"/>
          <w:color w:val="010000"/>
          <w:sz w:val="24"/>
          <w:szCs w:val="24"/>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5E4FC268" w14:textId="31654E46"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Burada değinilen sınır, kanun hükmünde kararnamelerle açıkça düzenlenen konuları da kapsar. AYM, bu hususu açıkça ifade etmiştir: </w:t>
      </w:r>
      <w:proofErr w:type="gramStart"/>
      <w:r w:rsidRPr="00AB37D4">
        <w:rPr>
          <w:rFonts w:ascii="Times New Roman" w:hAnsi="Times New Roman" w:cs="Times New Roman"/>
          <w:color w:val="010000"/>
          <w:sz w:val="24"/>
          <w:szCs w:val="24"/>
        </w:rPr>
        <w:t>“ ...</w:t>
      </w:r>
      <w:proofErr w:type="gramEnd"/>
      <w:r w:rsidRPr="00AB37D4">
        <w:rPr>
          <w:rFonts w:ascii="Times New Roman" w:hAnsi="Times New Roman" w:cs="Times New Roman"/>
          <w:color w:val="010000"/>
          <w:sz w:val="24"/>
          <w:szCs w:val="24"/>
        </w:rPr>
        <w:t xml:space="preserve"> KHK’ların kanun hükmünde oldukları görülmektedir. Dolayısıyla KHK ile açıkça düzenlenen bir konuda da Anayasa’nın 104. maddesinin on yedinci fıkrasının dördüncü cümlesi uyarınca CBK çıkarılamaması gerekir” (AYM, E. 2019/78, K. 2020/6, 23/1/2020, R.G. 13/5/2020–31126, §39).</w:t>
      </w:r>
    </w:p>
    <w:p w14:paraId="34E20AE4" w14:textId="53514B21"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yürürlükteki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AB37D4" w:rsidRPr="00AB37D4">
        <w:rPr>
          <w:rFonts w:ascii="Times New Roman" w:hAnsi="Times New Roman" w:cs="Times New Roman"/>
          <w:color w:val="010000"/>
          <w:sz w:val="24"/>
          <w:szCs w:val="24"/>
        </w:rPr>
        <w:t xml:space="preserve"> </w:t>
      </w:r>
    </w:p>
    <w:p w14:paraId="5EC8A804" w14:textId="77777777"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55F41A2B" w14:textId="099E6644"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4. Cumhurbaşkanlığı Kararnamelerine İlişkin Anayasa Mahkemesi Denetiminin Kapsamı </w:t>
      </w:r>
    </w:p>
    <w:p w14:paraId="109CB898" w14:textId="6F3C53A6"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lastRenderedPageBreak/>
        <w:t>Anayasa Mahkemesi’nin denetim kapsamına giren işlemlerden birisi de cumhurbaşkanlığı kararnamesidir. Anayasanın 148., 150., 151., 152. ve 153. maddelerinde daha önce mevcut olan kanun hükmünde kararname yerine Cumhurbaşkanlığı kararnamesi ibaresi konulmuştur. CBK, Anayasa Mahkemesi tarafından, “şekil ve esas” bakımından denetlenir.</w:t>
      </w:r>
    </w:p>
    <w:p w14:paraId="676251F1" w14:textId="21B79B97" w:rsidR="00B279E6" w:rsidRPr="00AB37D4" w:rsidRDefault="00AB37D4"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 </w:t>
      </w:r>
      <w:r w:rsidR="00B279E6" w:rsidRPr="00AB37D4">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(md.148/1).</w:t>
      </w:r>
    </w:p>
    <w:p w14:paraId="41EE89A1" w14:textId="6B4DC626" w:rsidR="00B279E6" w:rsidRPr="00AB37D4" w:rsidRDefault="00AB37D4"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 </w:t>
      </w:r>
      <w:r w:rsidR="00B279E6" w:rsidRPr="00AB37D4">
        <w:rPr>
          <w:rFonts w:ascii="Times New Roman" w:hAnsi="Times New Roman" w:cs="Times New Roman"/>
          <w:color w:val="010000"/>
          <w:sz w:val="24"/>
          <w:szCs w:val="24"/>
        </w:rPr>
        <w:t>“Şekil bozukluğuna dayalı iptal davaları Anayasa Mahkemesince öncelikle incelenip karara bağlanır” (md.149/4).</w:t>
      </w:r>
    </w:p>
    <w:p w14:paraId="7722C1B9" w14:textId="5AA4473D" w:rsidR="00B279E6" w:rsidRPr="00AB37D4" w:rsidRDefault="00AB37D4"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 </w:t>
      </w:r>
      <w:r w:rsidR="00B279E6" w:rsidRPr="00AB37D4">
        <w:rPr>
          <w:rFonts w:ascii="Times New Roman" w:hAnsi="Times New Roman" w:cs="Times New Roman"/>
          <w:color w:val="010000"/>
          <w:sz w:val="24"/>
          <w:szCs w:val="24"/>
        </w:rPr>
        <w:t>“Şekil ve esas…” ölçütü, madde 150’de de öngörülmekle, türev kurucu iktidar, herhangi bir tartışmaya yer vermeyecek biçimde “şekil ve esas” denetim ölçütlerinin birlikteliğini sürekli teyit ettiği gibi, “şekil bozukluğunu denetime öncelik” yükümlülüğü getirmiştir.</w:t>
      </w:r>
    </w:p>
    <w:p w14:paraId="33D7067B" w14:textId="058EC582"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a)</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Gerekçe, başlıca şekil denetimi ölçütlerindendir</w:t>
      </w:r>
    </w:p>
    <w:p w14:paraId="5B205E78" w14:textId="0EA492E6"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Hukuk devletinde her türlü resmi işlemin gerekçeli olması, hukukun genel ilkesidir. Bu ilke, anayasa ve/ya yasalarda yazılı olmasa </w:t>
      </w:r>
      <w:proofErr w:type="gramStart"/>
      <w:r w:rsidRPr="00AB37D4">
        <w:rPr>
          <w:rFonts w:ascii="Times New Roman" w:hAnsi="Times New Roman" w:cs="Times New Roman"/>
          <w:color w:val="010000"/>
          <w:sz w:val="24"/>
          <w:szCs w:val="24"/>
        </w:rPr>
        <w:t>da,</w:t>
      </w:r>
      <w:proofErr w:type="gramEnd"/>
      <w:r w:rsidRPr="00AB37D4">
        <w:rPr>
          <w:rFonts w:ascii="Times New Roman" w:hAnsi="Times New Roman" w:cs="Times New Roman"/>
          <w:color w:val="010000"/>
          <w:sz w:val="24"/>
          <w:szCs w:val="24"/>
        </w:rPr>
        <w:t xml:space="preserve"> yargısal içtihat yoluyla uzun zamandan beri kabul edilen bir hukukun genel ilkesidir. Cumhurbaşkanlığı kararnamelerinin gerekçesiz olması ise, hukuk devletine açıkça aykırılık oluşturduğu gibi, bu, normatif metinlerin anlaşılır ve öngörülebilir olmalarını da zorlaştırmaktadır. Bu itibarla; AYM, artık </w:t>
      </w:r>
      <w:proofErr w:type="spellStart"/>
      <w:r w:rsidRPr="00AB37D4">
        <w:rPr>
          <w:rFonts w:ascii="Times New Roman" w:hAnsi="Times New Roman" w:cs="Times New Roman"/>
          <w:color w:val="010000"/>
          <w:sz w:val="24"/>
          <w:szCs w:val="24"/>
        </w:rPr>
        <w:t>CBK’ler</w:t>
      </w:r>
      <w:proofErr w:type="spellEnd"/>
      <w:r w:rsidRPr="00AB37D4">
        <w:rPr>
          <w:rFonts w:ascii="Times New Roman" w:hAnsi="Times New Roman" w:cs="Times New Roman"/>
          <w:color w:val="010000"/>
          <w:sz w:val="24"/>
          <w:szCs w:val="24"/>
        </w:rPr>
        <w:t xml:space="preserve"> üzerinde şekil denetimi de yaparak gerekçe yokluğunu Anayasa’ya aykırılık nedeni saymalıdır.</w:t>
      </w:r>
    </w:p>
    <w:p w14:paraId="03D50DDE" w14:textId="700376B9"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Esasen, Anayasa Mahkemesi’nin bir Cumhurbaşkanlığı Kararnamesi üzerinde verdiği yeni bir kararında </w:t>
      </w:r>
      <w:proofErr w:type="spellStart"/>
      <w:r w:rsidRPr="00AB37D4">
        <w:rPr>
          <w:rFonts w:ascii="Times New Roman" w:hAnsi="Times New Roman" w:cs="Times New Roman"/>
          <w:color w:val="010000"/>
          <w:sz w:val="24"/>
          <w:szCs w:val="24"/>
        </w:rPr>
        <w:t>CBK’lerin</w:t>
      </w:r>
      <w:proofErr w:type="spellEnd"/>
      <w:r w:rsidRPr="00AB37D4">
        <w:rPr>
          <w:rFonts w:ascii="Times New Roman" w:hAnsi="Times New Roman" w:cs="Times New Roman"/>
          <w:color w:val="010000"/>
          <w:sz w:val="24"/>
          <w:szCs w:val="24"/>
        </w:rPr>
        <w:t xml:space="preserve"> </w:t>
      </w:r>
      <w:proofErr w:type="spellStart"/>
      <w:r w:rsidRPr="00AB37D4">
        <w:rPr>
          <w:rFonts w:ascii="Times New Roman" w:hAnsi="Times New Roman" w:cs="Times New Roman"/>
          <w:color w:val="010000"/>
          <w:sz w:val="24"/>
          <w:szCs w:val="24"/>
        </w:rPr>
        <w:t>gerekçesizliğine</w:t>
      </w:r>
      <w:proofErr w:type="spellEnd"/>
      <w:r w:rsidRPr="00AB37D4">
        <w:rPr>
          <w:rFonts w:ascii="Times New Roman" w:hAnsi="Times New Roman" w:cs="Times New Roman"/>
          <w:color w:val="010000"/>
          <w:sz w:val="24"/>
          <w:szCs w:val="24"/>
        </w:rPr>
        <w:t xml:space="preserve"> dikkat çekmesi, yeni bir hukuki durum olarak nitelenebilir:</w:t>
      </w:r>
    </w:p>
    <w:p w14:paraId="1F81C32F" w14:textId="23EE78FF" w:rsidR="00B279E6" w:rsidRPr="00AB37D4" w:rsidRDefault="00AB37D4"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 </w:t>
      </w:r>
      <w:r w:rsidR="00B279E6" w:rsidRPr="00AB37D4">
        <w:rPr>
          <w:rFonts w:ascii="Times New Roman" w:hAnsi="Times New Roman" w:cs="Times New Roman"/>
          <w:color w:val="010000"/>
          <w:sz w:val="24"/>
          <w:szCs w:val="24"/>
        </w:rPr>
        <w:t xml:space="preserve">“22. 30/3/2011 tarihli ve 6216 sayılı Anayasa Mahkemesinin Kuruluşu ve Yargılama Usulleri Hakkında Kanun’un 39. maddesinin (4) numaralı fıkrasında “İptal davalarında Mahkemece esasın incelenmesine karar verilmesi hâlinde, dava dilekçesi ile ekleri Türkiye Büyük Millet Meclisi Başkanlığı, Cumhurbaşkanlığı ile iptal davası açmaya yetkili siyasi parti gruplarına gönderilir. Bu makamlar, iptal davasıyla ilgili yazılı görüşlerini değerlendirilmek üzere Mahkemeye bildirebilirler.” denilmektedir. </w:t>
      </w:r>
      <w:proofErr w:type="spellStart"/>
      <w:r w:rsidR="00B279E6" w:rsidRPr="00AB37D4">
        <w:rPr>
          <w:rFonts w:ascii="Times New Roman" w:hAnsi="Times New Roman" w:cs="Times New Roman"/>
          <w:color w:val="010000"/>
          <w:sz w:val="24"/>
          <w:szCs w:val="24"/>
        </w:rPr>
        <w:t>CBK’lar</w:t>
      </w:r>
      <w:proofErr w:type="spellEnd"/>
      <w:r w:rsidR="00B279E6" w:rsidRPr="00AB37D4">
        <w:rPr>
          <w:rFonts w:ascii="Times New Roman" w:hAnsi="Times New Roman" w:cs="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w:t>
      </w:r>
    </w:p>
    <w:p w14:paraId="5029AB21" w14:textId="74C488C7"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Gerekçe konusu hukukumuzda az işlenmiş olmakla birlikte, kanunların ve Cumhurbaşkanlığı Kararnamelerinin gerekçeli olması gerekliliği doktrinde de savunulan bir görüştür.: “Kanunların ve CB kararnamelerinin gerekçeli olması gerekir” </w:t>
      </w:r>
    </w:p>
    <w:p w14:paraId="6996EEA5" w14:textId="10F8E9B0"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2017 Anayasa kurgusu ürünü olan Cumhurbaşkanlığı kararnamesi, dört yılda yasaların önüne geçti: Çıkarılan toplam 106 </w:t>
      </w:r>
      <w:proofErr w:type="spellStart"/>
      <w:r w:rsidRPr="00AB37D4">
        <w:rPr>
          <w:rFonts w:ascii="Times New Roman" w:hAnsi="Times New Roman" w:cs="Times New Roman"/>
          <w:color w:val="010000"/>
          <w:sz w:val="24"/>
          <w:szCs w:val="24"/>
        </w:rPr>
        <w:t>CBK’nin</w:t>
      </w:r>
      <w:proofErr w:type="spellEnd"/>
      <w:r w:rsidRPr="00AB37D4">
        <w:rPr>
          <w:rFonts w:ascii="Times New Roman" w:hAnsi="Times New Roman" w:cs="Times New Roman"/>
          <w:color w:val="010000"/>
          <w:sz w:val="24"/>
          <w:szCs w:val="24"/>
        </w:rPr>
        <w:t xml:space="preserve"> madde sayısı, 2696’dır. Bunların 55 torba tarzında olup, madde sayısı 808’dir. </w:t>
      </w:r>
      <w:proofErr w:type="spellStart"/>
      <w:r w:rsidRPr="00AB37D4">
        <w:rPr>
          <w:rFonts w:ascii="Times New Roman" w:hAnsi="Times New Roman" w:cs="Times New Roman"/>
          <w:color w:val="010000"/>
          <w:sz w:val="24"/>
          <w:szCs w:val="24"/>
        </w:rPr>
        <w:t>CBK’ler</w:t>
      </w:r>
      <w:proofErr w:type="spellEnd"/>
      <w:r w:rsidRPr="00AB37D4">
        <w:rPr>
          <w:rFonts w:ascii="Times New Roman" w:hAnsi="Times New Roman" w:cs="Times New Roman"/>
          <w:color w:val="010000"/>
          <w:sz w:val="24"/>
          <w:szCs w:val="24"/>
        </w:rPr>
        <w:t xml:space="preserve">, hiçbir gerekçe içermemektedir. </w:t>
      </w:r>
    </w:p>
    <w:p w14:paraId="5E4E3217" w14:textId="7A2EAAB8"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6771 sayılı kanunla gerçekleşen Anayasa değişikliği ile 104. maddede sınırları belirlendiği şekliyle anayasal düzenimize giren Cumhurbaşkanlığı Kararnamelerine ilişkin bir </w:t>
      </w:r>
      <w:r w:rsidRPr="00AB37D4">
        <w:rPr>
          <w:rFonts w:ascii="Times New Roman" w:hAnsi="Times New Roman" w:cs="Times New Roman"/>
          <w:color w:val="010000"/>
          <w:sz w:val="24"/>
          <w:szCs w:val="24"/>
        </w:rPr>
        <w:lastRenderedPageBreak/>
        <w:t>AYM içtihadı tam anlamıyla oluşturulabilmiş değildir. Temmuz 2022 itibariyle çıkarılan ve yürürlüğe konulan 106 Cumhurbaşkanlığı Kararnamesinin 77’ine ilişkin iptal talebinde bulunulmuştur. Açılan iptal davalarında, sistematik şekilde, söz konusu Cumhurbaşkanlığı Kararnamelerinin konu bakımından yetki yönünden Anayasa m.104/17’ye aykırı olduğu ve yürütmenin yasamanın yetki alanına tecavüz ettiği ortaya koyulmuştur. AYM, Cumhurbaşkanlığı Kararnamelerine ilişkin 16 karar vermiştir. Bu kararların 8’inde tümden veya kısmen iptal veya iptal edilen ögeler bulunmakla birlikte diğer 8’i ret edilmiştir. AYM, Cumhurbaşkanlığı Kararnameleri üzerine ortalama 17 ayda karar verebilmiştir. Yapılan başvuru ve verilen karar oranlandığında ise, tam olarak başvuruların yaklaşık 1/5’i karara bağlanmıştır.</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 xml:space="preserve">CBK yoluyla kural koyma alanına ilişkin ivedi ve esaslı bir içtihat oluşturulamamış olması, çok sayıda ve torba tarzda Cumhurbaşkanlığı Kararnamesi çıkarılmasına neden olmaktadır. Cumhurbaşkanlığı Kararnamelerinin gerekçesiz olması olgusu, sürekli şekilde erkler ayrılığını ihlal eden bir kapsamda ihdas edilen bu norm kategorisinin temel kusurlarından birisi olarak göze çarpmaktadır. </w:t>
      </w:r>
    </w:p>
    <w:p w14:paraId="72856C14" w14:textId="7BF6F0E8"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GEREKÇE, HUKUK DEVLETİ GEREĞİDİR</w:t>
      </w:r>
    </w:p>
    <w:p w14:paraId="039039AC" w14:textId="7DAE548C" w:rsidR="00B279E6" w:rsidRPr="00AB37D4" w:rsidRDefault="00AB37D4"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 </w:t>
      </w:r>
      <w:r w:rsidR="00B279E6" w:rsidRPr="00AB37D4">
        <w:rPr>
          <w:rFonts w:ascii="Times New Roman" w:hAnsi="Times New Roman" w:cs="Times New Roman"/>
          <w:color w:val="010000"/>
          <w:sz w:val="24"/>
          <w:szCs w:val="24"/>
        </w:rPr>
        <w:t>“Bütün mahkemelerin her türlü kararları gerekçeli olarak yazılır” hükmü (md.141/3) dışında ‘gerekçe gereği’, Anayasa’da, yasama ve yürütme işlemleri için doğrudan öngörülmemektedir.</w:t>
      </w:r>
    </w:p>
    <w:p w14:paraId="4F013F72" w14:textId="0383CF56"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Bu bir eksiklik değil; zira hukuk devleti, bütün resmi işlemlerin gerekçeli olmasını gerekli kılar. Nitekim, yasalar ve idari işlemler açısından, açık hüküm yokluğuna karşın gerekçe yükümlülüğü, Anayasa madde 2’den kaynaklanır.</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 xml:space="preserve">Anayasalarda gerekçe gerekliliği açıkça öngörülmüş olmasa </w:t>
      </w:r>
      <w:proofErr w:type="gramStart"/>
      <w:r w:rsidRPr="00AB37D4">
        <w:rPr>
          <w:rFonts w:ascii="Times New Roman" w:hAnsi="Times New Roman" w:cs="Times New Roman"/>
          <w:color w:val="010000"/>
          <w:sz w:val="24"/>
          <w:szCs w:val="24"/>
        </w:rPr>
        <w:t>da,</w:t>
      </w:r>
      <w:proofErr w:type="gramEnd"/>
      <w:r w:rsidRPr="00AB37D4">
        <w:rPr>
          <w:rFonts w:ascii="Times New Roman" w:hAnsi="Times New Roman" w:cs="Times New Roman"/>
          <w:color w:val="010000"/>
          <w:sz w:val="24"/>
          <w:szCs w:val="24"/>
        </w:rPr>
        <w:t xml:space="preserve"> </w:t>
      </w:r>
      <w:proofErr w:type="spellStart"/>
      <w:r w:rsidRPr="00AB37D4">
        <w:rPr>
          <w:rFonts w:ascii="Times New Roman" w:hAnsi="Times New Roman" w:cs="Times New Roman"/>
          <w:color w:val="010000"/>
          <w:sz w:val="24"/>
          <w:szCs w:val="24"/>
        </w:rPr>
        <w:t>birel</w:t>
      </w:r>
      <w:proofErr w:type="spellEnd"/>
      <w:r w:rsidRPr="00AB37D4">
        <w:rPr>
          <w:rFonts w:ascii="Times New Roman" w:hAnsi="Times New Roman" w:cs="Times New Roman"/>
          <w:color w:val="010000"/>
          <w:sz w:val="24"/>
          <w:szCs w:val="24"/>
        </w:rPr>
        <w:t xml:space="preserve"> veya düzenleyici işlemler bütünü için gerekçe gerekliliği, içerik olarak hukuk devleti kavramına içkindir.</w:t>
      </w:r>
      <w:r w:rsidR="00AB37D4" w:rsidRPr="00AB37D4">
        <w:rPr>
          <w:rFonts w:ascii="Times New Roman" w:hAnsi="Times New Roman" w:cs="Times New Roman"/>
          <w:color w:val="010000"/>
          <w:sz w:val="24"/>
          <w:szCs w:val="24"/>
        </w:rPr>
        <w:t xml:space="preserve"> </w:t>
      </w:r>
      <w:proofErr w:type="spellStart"/>
      <w:r w:rsidRPr="00AB37D4">
        <w:rPr>
          <w:rFonts w:ascii="Times New Roman" w:hAnsi="Times New Roman" w:cs="Times New Roman"/>
          <w:color w:val="010000"/>
          <w:sz w:val="24"/>
          <w:szCs w:val="24"/>
        </w:rPr>
        <w:t>CBK’lerin</w:t>
      </w:r>
      <w:proofErr w:type="spellEnd"/>
      <w:r w:rsidRPr="00AB37D4">
        <w:rPr>
          <w:rFonts w:ascii="Times New Roman" w:hAnsi="Times New Roman" w:cs="Times New Roman"/>
          <w:color w:val="010000"/>
          <w:sz w:val="24"/>
          <w:szCs w:val="24"/>
        </w:rPr>
        <w:t xml:space="preserve"> gerekçeli olma zorunluluğu </w:t>
      </w:r>
      <w:proofErr w:type="gramStart"/>
      <w:r w:rsidRPr="00AB37D4">
        <w:rPr>
          <w:rFonts w:ascii="Times New Roman" w:hAnsi="Times New Roman" w:cs="Times New Roman"/>
          <w:color w:val="010000"/>
          <w:sz w:val="24"/>
          <w:szCs w:val="24"/>
        </w:rPr>
        <w:t>da,</w:t>
      </w:r>
      <w:proofErr w:type="gramEnd"/>
      <w:r w:rsidRPr="00AB37D4">
        <w:rPr>
          <w:rFonts w:ascii="Times New Roman" w:hAnsi="Times New Roman" w:cs="Times New Roman"/>
          <w:color w:val="010000"/>
          <w:sz w:val="24"/>
          <w:szCs w:val="24"/>
        </w:rPr>
        <w:t xml:space="preserve"> bu genel ilke içinde yer alır. </w:t>
      </w:r>
    </w:p>
    <w:p w14:paraId="7DEBC895" w14:textId="77777777"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Gerekçesiz </w:t>
      </w:r>
      <w:proofErr w:type="spellStart"/>
      <w:r w:rsidRPr="00AB37D4">
        <w:rPr>
          <w:rFonts w:ascii="Times New Roman" w:hAnsi="Times New Roman" w:cs="Times New Roman"/>
          <w:color w:val="010000"/>
          <w:sz w:val="24"/>
          <w:szCs w:val="24"/>
        </w:rPr>
        <w:t>CBK’lerde</w:t>
      </w:r>
      <w:proofErr w:type="spellEnd"/>
      <w:r w:rsidRPr="00AB37D4">
        <w:rPr>
          <w:rFonts w:ascii="Times New Roman" w:hAnsi="Times New Roman" w:cs="Times New Roman"/>
          <w:color w:val="010000"/>
          <w:sz w:val="24"/>
          <w:szCs w:val="24"/>
        </w:rPr>
        <w:t xml:space="preserve"> saydamlık yokluğu, işlemin yapılma nedenini perdeler; ancak daha önemlisi, işlemi yapanın öznel ve keyfi davranma riskini yaratır ve yine uygulamada da keyfiliğe neden olur. Nitekim torba CBK tarzı, bunun göstergesidir. Daha önemli sakıncası ise, gerekçesiz CBK, Anayasa Mahkemesi (AYM) denetimini zorlaştırır. Gerekçe yokluğunun torba düzenleme yöntemiyle birleşmesi ise, denetimi geciktirdiği gibi etkisizleşmektedir.</w:t>
      </w:r>
    </w:p>
    <w:p w14:paraId="597B09F8" w14:textId="6715CADE"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Gerekçe, hazırlık aşamasında işlemin nedenleri ve amaçlarının belirlenmesini gerekli kılar. Bu gereklilik, işlemi yapan makamı daha özenli davranmaya yöneltir. Eğer gerekçeli olarak hazırlansa idi, </w:t>
      </w:r>
      <w:proofErr w:type="spellStart"/>
      <w:r w:rsidRPr="00AB37D4">
        <w:rPr>
          <w:rFonts w:ascii="Times New Roman" w:hAnsi="Times New Roman" w:cs="Times New Roman"/>
          <w:color w:val="010000"/>
          <w:sz w:val="24"/>
          <w:szCs w:val="24"/>
        </w:rPr>
        <w:t>CBK’ler</w:t>
      </w:r>
      <w:proofErr w:type="spellEnd"/>
      <w:r w:rsidRPr="00AB37D4">
        <w:rPr>
          <w:rFonts w:ascii="Times New Roman" w:hAnsi="Times New Roman" w:cs="Times New Roman"/>
          <w:color w:val="010000"/>
          <w:sz w:val="24"/>
          <w:szCs w:val="24"/>
        </w:rPr>
        <w:t>, muhtemelen özenli ve ihtiyatlı çalışmalar eşliğinde, haliyle öncekiler ile bağlantıları da gözetileceği için torba CBK tarzında değil, nicelik olarak daha az, ama hukuk devleti ilkesine yaraşır şekilde daha nitelikli düzenlemeler olacaktı.</w:t>
      </w:r>
    </w:p>
    <w:p w14:paraId="603A4316" w14:textId="1052A46C"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Torba </w:t>
      </w:r>
      <w:proofErr w:type="spellStart"/>
      <w:r w:rsidRPr="00AB37D4">
        <w:rPr>
          <w:rFonts w:ascii="Times New Roman" w:hAnsi="Times New Roman" w:cs="Times New Roman"/>
          <w:color w:val="010000"/>
          <w:sz w:val="24"/>
          <w:szCs w:val="24"/>
        </w:rPr>
        <w:t>CBK’ler</w:t>
      </w:r>
      <w:proofErr w:type="spellEnd"/>
      <w:r w:rsidRPr="00AB37D4">
        <w:rPr>
          <w:rFonts w:ascii="Times New Roman" w:hAnsi="Times New Roman" w:cs="Times New Roman"/>
          <w:color w:val="010000"/>
          <w:sz w:val="24"/>
          <w:szCs w:val="24"/>
        </w:rPr>
        <w:t xml:space="preserve">, tıpkı torba yasalar gibi AYM denetimini de güçleştirmektedir; çünkü, AYM raportörleri dosyaları uzmanlık ilkesine göre inceledikleri için, onlarca konuyu düzenleyen bir torba CBK, o denli çok sayıda raportör arasında paylaşma güçlüğü nedeniyle, uzmanlık ilkesi ikinci plana geçmektedir (bkz. AYM İçtüzüğü, md.47). Bu durum ise, </w:t>
      </w:r>
      <w:proofErr w:type="spellStart"/>
      <w:r w:rsidRPr="00AB37D4">
        <w:rPr>
          <w:rFonts w:ascii="Times New Roman" w:hAnsi="Times New Roman" w:cs="Times New Roman"/>
          <w:color w:val="010000"/>
          <w:sz w:val="24"/>
          <w:szCs w:val="24"/>
        </w:rPr>
        <w:t>CBK’ler</w:t>
      </w:r>
      <w:proofErr w:type="spellEnd"/>
      <w:r w:rsidRPr="00AB37D4">
        <w:rPr>
          <w:rFonts w:ascii="Times New Roman" w:hAnsi="Times New Roman" w:cs="Times New Roman"/>
          <w:color w:val="010000"/>
          <w:sz w:val="24"/>
          <w:szCs w:val="24"/>
        </w:rPr>
        <w:t xml:space="preserve"> üzerinde derinleştirilmiş denetim sürecini engellemektedir.</w:t>
      </w:r>
    </w:p>
    <w:p w14:paraId="362C9496" w14:textId="6CF563A0"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TBMM’de bir CBK İzleme ve Değerlendirme Komisyonu kurma önerisinin TBMM Genel Kurulu’nda reddedilmiş olması </w:t>
      </w:r>
      <w:proofErr w:type="gramStart"/>
      <w:r w:rsidRPr="00AB37D4">
        <w:rPr>
          <w:rFonts w:ascii="Times New Roman" w:hAnsi="Times New Roman" w:cs="Times New Roman"/>
          <w:color w:val="010000"/>
          <w:sz w:val="24"/>
          <w:szCs w:val="24"/>
        </w:rPr>
        <w:t>da,</w:t>
      </w:r>
      <w:proofErr w:type="gramEnd"/>
      <w:r w:rsidRPr="00AB37D4">
        <w:rPr>
          <w:rFonts w:ascii="Times New Roman" w:hAnsi="Times New Roman" w:cs="Times New Roman"/>
          <w:color w:val="010000"/>
          <w:sz w:val="24"/>
          <w:szCs w:val="24"/>
        </w:rPr>
        <w:t xml:space="preserve"> CBK gerekçelerinin önemini arttırmaktadır.</w:t>
      </w:r>
    </w:p>
    <w:p w14:paraId="674D000D" w14:textId="440B1DE0"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Bu bağlamda emsal olabilecek bir uygulamaya da ayrıca dikkat çekmekte yarar var:</w:t>
      </w:r>
      <w:r w:rsidR="00AB37D4" w:rsidRPr="00AB37D4">
        <w:rPr>
          <w:rFonts w:ascii="Times New Roman" w:hAnsi="Times New Roman" w:cs="Times New Roman"/>
          <w:color w:val="010000"/>
          <w:sz w:val="24"/>
          <w:szCs w:val="24"/>
        </w:rPr>
        <w:t xml:space="preserve"> </w:t>
      </w:r>
    </w:p>
    <w:p w14:paraId="1007F075" w14:textId="066C604B"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lastRenderedPageBreak/>
        <w:t xml:space="preserve">Bilindiği üzere önceki sistemde yürütme tarafından yapılan kanun hükmünde kararnameler (KHK) için de tıpkı kanunlar gibi Anayasada açıkça gerekçeli olma zorunluluğu öngörülmemişti. Bununla birlikte uygulamada </w:t>
      </w:r>
      <w:proofErr w:type="spellStart"/>
      <w:r w:rsidRPr="00AB37D4">
        <w:rPr>
          <w:rFonts w:ascii="Times New Roman" w:hAnsi="Times New Roman" w:cs="Times New Roman"/>
          <w:color w:val="010000"/>
          <w:sz w:val="24"/>
          <w:szCs w:val="24"/>
        </w:rPr>
        <w:t>KHK’ler’in</w:t>
      </w:r>
      <w:proofErr w:type="spellEnd"/>
      <w:r w:rsidRPr="00AB37D4">
        <w:rPr>
          <w:rFonts w:ascii="Times New Roman" w:hAnsi="Times New Roman" w:cs="Times New Roman"/>
          <w:color w:val="010000"/>
          <w:sz w:val="24"/>
          <w:szCs w:val="24"/>
        </w:rPr>
        <w:t xml:space="preserve"> gerekçesi (gerek Genel Gerekçe gerek madde gerekçeleri) </w:t>
      </w:r>
      <w:proofErr w:type="gramStart"/>
      <w:r w:rsidRPr="00AB37D4">
        <w:rPr>
          <w:rFonts w:ascii="Times New Roman" w:hAnsi="Times New Roman" w:cs="Times New Roman"/>
          <w:color w:val="010000"/>
          <w:sz w:val="24"/>
          <w:szCs w:val="24"/>
        </w:rPr>
        <w:t>Resmi</w:t>
      </w:r>
      <w:proofErr w:type="gramEnd"/>
      <w:r w:rsidRPr="00AB37D4">
        <w:rPr>
          <w:rFonts w:ascii="Times New Roman" w:hAnsi="Times New Roman" w:cs="Times New Roman"/>
          <w:color w:val="010000"/>
          <w:sz w:val="24"/>
          <w:szCs w:val="24"/>
        </w:rPr>
        <w:t xml:space="preserve"> Gazetede yayımlanmamakla birlikte, Başbakanlık Kanunlar ve Kararlar biriminde </w:t>
      </w:r>
      <w:proofErr w:type="spellStart"/>
      <w:r w:rsidRPr="00AB37D4">
        <w:rPr>
          <w:rFonts w:ascii="Times New Roman" w:hAnsi="Times New Roman" w:cs="Times New Roman"/>
          <w:color w:val="010000"/>
          <w:sz w:val="24"/>
          <w:szCs w:val="24"/>
        </w:rPr>
        <w:t>KHK’ler’in</w:t>
      </w:r>
      <w:proofErr w:type="spellEnd"/>
      <w:r w:rsidRPr="00AB37D4">
        <w:rPr>
          <w:rFonts w:ascii="Times New Roman" w:hAnsi="Times New Roman" w:cs="Times New Roman"/>
          <w:color w:val="010000"/>
          <w:sz w:val="24"/>
          <w:szCs w:val="24"/>
        </w:rPr>
        <w:t xml:space="preserve"> de tıpkı kanunlar gibi gerekçeleri (gerek Genel Gerekçe gerek madde gerekçeleri) hazırlanmaktaydı ve sonradan KHK’ler TBMM’ye sunulduğunda mutlaka işbu gerekçeleri ile birlikte sunulmaktaydı. </w:t>
      </w:r>
    </w:p>
    <w:p w14:paraId="1BA0640A" w14:textId="2E527C4E"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Diğer bir ifadeyle KHK’lerin de aslında gerekçeleri bulunmaktaydı.</w:t>
      </w:r>
    </w:p>
    <w:p w14:paraId="732A9B90" w14:textId="5B0364FB"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Nitekim bu bağlamda bir işlem veya düzenlemenin gerekçesinin “bulunması” ile bu gerekçenin “yayımlanması veya ilan edilmesi” farklı kavramlardır.</w:t>
      </w:r>
    </w:p>
    <w:p w14:paraId="449ECB8A" w14:textId="152BF56E"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Kanunlar, KHK’ler, </w:t>
      </w:r>
      <w:proofErr w:type="spellStart"/>
      <w:r w:rsidRPr="00AB37D4">
        <w:rPr>
          <w:rFonts w:ascii="Times New Roman" w:hAnsi="Times New Roman" w:cs="Times New Roman"/>
          <w:color w:val="010000"/>
          <w:sz w:val="24"/>
          <w:szCs w:val="24"/>
        </w:rPr>
        <w:t>CBK’ler</w:t>
      </w:r>
      <w:proofErr w:type="spellEnd"/>
      <w:r w:rsidRPr="00AB37D4">
        <w:rPr>
          <w:rFonts w:ascii="Times New Roman" w:hAnsi="Times New Roman" w:cs="Times New Roman"/>
          <w:color w:val="010000"/>
          <w:sz w:val="24"/>
          <w:szCs w:val="24"/>
        </w:rPr>
        <w:t xml:space="preserve"> gibi genel kural koyucu üst hukuk kurallarının gerekçelerinin “bulunması”, hukuk devleti açısından mutlaka zorunludur. Çünkü gerek bu hukuk normlarının uygulayıcılar tarafından nasıl yorumlanacağının anlaşılması açısından; gerekse bu üst normların dayanak alındığı daha alt normların işbu üst normlara uygun biçimde tesis edilebilmesi açısından, bahsi geçen gerekçenin “bulunması”, hukuka saygılı bir yönetim anlayışının gereğidir.</w:t>
      </w:r>
    </w:p>
    <w:p w14:paraId="1AF33A16" w14:textId="2A942DA7"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Söz konusu gerekçenin en başta, yani normun yürürlüğe girdiği zamanda kamuya ilan edilip edilmemesi ise farklı bir olgudur. Aslında hukuka saygılı ve vatandaşların kamusal faaliyetler için bilgilenmesini ve saydamlığı önemseyen bir yönetim anlayışında işbu gerekçelerin en baştan da kamuya duyurulması daha doğru bir yaklaşımdır. Ancak burada olduğu gibi anılan gerekçelerin en başta kamuya duyurulmasının zorunlu olduğuna dair açık yasal kurallar yoksa, gerekçenin baştan kamuya duyurulmamış olması açık bir hukuka aykırılık olarak görülmeyebilir.</w:t>
      </w:r>
    </w:p>
    <w:p w14:paraId="00082661" w14:textId="78C23ACC"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Ne var ki gerekçenin en başta kamuya duyurulmaması hukuka aykırılık taşımasa </w:t>
      </w:r>
      <w:proofErr w:type="gramStart"/>
      <w:r w:rsidRPr="00AB37D4">
        <w:rPr>
          <w:rFonts w:ascii="Times New Roman" w:hAnsi="Times New Roman" w:cs="Times New Roman"/>
          <w:color w:val="010000"/>
          <w:sz w:val="24"/>
          <w:szCs w:val="24"/>
        </w:rPr>
        <w:t>da,</w:t>
      </w:r>
      <w:proofErr w:type="gramEnd"/>
      <w:r w:rsidRPr="00AB37D4">
        <w:rPr>
          <w:rFonts w:ascii="Times New Roman" w:hAnsi="Times New Roman" w:cs="Times New Roman"/>
          <w:color w:val="010000"/>
          <w:sz w:val="24"/>
          <w:szCs w:val="24"/>
        </w:rPr>
        <w:t xml:space="preserve"> gerekçenin “hiç bulunmaması” hukuka aykırılık oluşturacaktır.</w:t>
      </w:r>
    </w:p>
    <w:p w14:paraId="53B4F62F" w14:textId="6E6011FF"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Bu bağlamda Türk hukukunda öteden beri kabul edilen yaklaşım, gerekçenin baştan kamuya ilan edilme zorunluluğu bulunmasa </w:t>
      </w:r>
      <w:proofErr w:type="gramStart"/>
      <w:r w:rsidRPr="00AB37D4">
        <w:rPr>
          <w:rFonts w:ascii="Times New Roman" w:hAnsi="Times New Roman" w:cs="Times New Roman"/>
          <w:color w:val="010000"/>
          <w:sz w:val="24"/>
          <w:szCs w:val="24"/>
        </w:rPr>
        <w:t>da,</w:t>
      </w:r>
      <w:proofErr w:type="gramEnd"/>
      <w:r w:rsidRPr="00AB37D4">
        <w:rPr>
          <w:rFonts w:ascii="Times New Roman" w:hAnsi="Times New Roman" w:cs="Times New Roman"/>
          <w:color w:val="010000"/>
          <w:sz w:val="24"/>
          <w:szCs w:val="24"/>
        </w:rPr>
        <w:t xml:space="preserve"> gerekçenin yönetimin elinde bulunmasının ve örneğin dava açıldığında mahkemeye gerekçenin sunulmasının zorunlu olmasıdır. Böylece hukuka uygunluk denetimi daha mükellef biçimde yapılabilecektir.</w:t>
      </w:r>
    </w:p>
    <w:p w14:paraId="60554396" w14:textId="57341569"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Nitekim Danıştay’ın da uzun süredir yerleşik içtihadı, yönetmelikler ve tüzükler dahil idari işlemlerin gerekçesinin baştan ilgililere duyurulması zorunlu olmamakla birlikte, bunlara karşı dava açıldığında idarenin bunların gerekçesini mahkemeye sunmasının zorunlu olduğu yönündedir. Dolayısıyla gerekçe “bulunmadan” mahkemeye sunulması da mümkün olmayacağına göre, bu düzenlemelerin gerekçesinin yönetimin elinde ve kayıtlarında “bulunması” yani </w:t>
      </w:r>
      <w:proofErr w:type="spellStart"/>
      <w:r w:rsidRPr="00AB37D4">
        <w:rPr>
          <w:rFonts w:ascii="Times New Roman" w:hAnsi="Times New Roman" w:cs="Times New Roman"/>
          <w:color w:val="010000"/>
          <w:sz w:val="24"/>
          <w:szCs w:val="24"/>
        </w:rPr>
        <w:t>varolması</w:t>
      </w:r>
      <w:proofErr w:type="spellEnd"/>
      <w:r w:rsidRPr="00AB37D4">
        <w:rPr>
          <w:rFonts w:ascii="Times New Roman" w:hAnsi="Times New Roman" w:cs="Times New Roman"/>
          <w:color w:val="010000"/>
          <w:sz w:val="24"/>
          <w:szCs w:val="24"/>
        </w:rPr>
        <w:t xml:space="preserve"> hukuken zorunludur.</w:t>
      </w:r>
    </w:p>
    <w:p w14:paraId="420EC927" w14:textId="4D2E8425"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Aynı durum, </w:t>
      </w:r>
      <w:proofErr w:type="spellStart"/>
      <w:r w:rsidRPr="00AB37D4">
        <w:rPr>
          <w:rFonts w:ascii="Times New Roman" w:hAnsi="Times New Roman" w:cs="Times New Roman"/>
          <w:color w:val="010000"/>
          <w:sz w:val="24"/>
          <w:szCs w:val="24"/>
        </w:rPr>
        <w:t>CBK’ler</w:t>
      </w:r>
      <w:proofErr w:type="spellEnd"/>
      <w:r w:rsidRPr="00AB37D4">
        <w:rPr>
          <w:rFonts w:ascii="Times New Roman" w:hAnsi="Times New Roman" w:cs="Times New Roman"/>
          <w:color w:val="010000"/>
          <w:sz w:val="24"/>
          <w:szCs w:val="24"/>
        </w:rPr>
        <w:t xml:space="preserve"> açısından da evleviyetle (a </w:t>
      </w:r>
      <w:proofErr w:type="spellStart"/>
      <w:r w:rsidRPr="00AB37D4">
        <w:rPr>
          <w:rFonts w:ascii="Times New Roman" w:hAnsi="Times New Roman" w:cs="Times New Roman"/>
          <w:color w:val="010000"/>
          <w:sz w:val="24"/>
          <w:szCs w:val="24"/>
        </w:rPr>
        <w:t>priori</w:t>
      </w:r>
      <w:proofErr w:type="spellEnd"/>
      <w:r w:rsidRPr="00AB37D4">
        <w:rPr>
          <w:rFonts w:ascii="Times New Roman" w:hAnsi="Times New Roman" w:cs="Times New Roman"/>
          <w:color w:val="010000"/>
          <w:sz w:val="24"/>
          <w:szCs w:val="24"/>
        </w:rPr>
        <w:t xml:space="preserve">) geçerli olmalıdır. Zira </w:t>
      </w:r>
      <w:proofErr w:type="spellStart"/>
      <w:r w:rsidRPr="00AB37D4">
        <w:rPr>
          <w:rFonts w:ascii="Times New Roman" w:hAnsi="Times New Roman" w:cs="Times New Roman"/>
          <w:color w:val="010000"/>
          <w:sz w:val="24"/>
          <w:szCs w:val="24"/>
        </w:rPr>
        <w:t>CBK’lerin</w:t>
      </w:r>
      <w:proofErr w:type="spellEnd"/>
      <w:r w:rsidRPr="00AB37D4">
        <w:rPr>
          <w:rFonts w:ascii="Times New Roman" w:hAnsi="Times New Roman" w:cs="Times New Roman"/>
          <w:color w:val="010000"/>
          <w:sz w:val="24"/>
          <w:szCs w:val="24"/>
        </w:rPr>
        <w:t xml:space="preserve"> diğer idari düzenlemelere göre daha üst hukuk normları olduğu kuşkusuzdur.</w:t>
      </w:r>
    </w:p>
    <w:p w14:paraId="4C47BA14" w14:textId="42E9B5BB"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ANAYASA MAHKEMESİ, “CUMHURBAŞKANLIĞI KARARNAMELERİNİN… ANAYASAYA ŞEKİL VE ESAS BAKIMLARINDAN UYGUNLUĞUNU DENETLER”</w:t>
      </w:r>
    </w:p>
    <w:p w14:paraId="76BA7418" w14:textId="0005E852"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lastRenderedPageBreak/>
        <w:t>“Anayasa Mahkemesi, kanunların, Cumhurbaşkanlığı kararnamelerinin ve Türkiye Büyük Millet Meclisi İçtüzüğünün Anayasaya şekil ve esas bakımlarından uygunluğunu denetler…” (md.148/1)</w:t>
      </w:r>
    </w:p>
    <w:p w14:paraId="6A04ACF6" w14:textId="28494899"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 xml:space="preserve">AYM, yasalardan farklı olarak, </w:t>
      </w:r>
      <w:proofErr w:type="spellStart"/>
      <w:r w:rsidRPr="00AB37D4">
        <w:rPr>
          <w:rFonts w:ascii="Times New Roman" w:hAnsi="Times New Roman" w:cs="Times New Roman"/>
          <w:color w:val="010000"/>
          <w:sz w:val="24"/>
          <w:szCs w:val="24"/>
        </w:rPr>
        <w:t>CBK’lerin</w:t>
      </w:r>
      <w:proofErr w:type="spellEnd"/>
      <w:r w:rsidRPr="00AB37D4">
        <w:rPr>
          <w:rFonts w:ascii="Times New Roman" w:hAnsi="Times New Roman" w:cs="Times New Roman"/>
          <w:color w:val="010000"/>
          <w:sz w:val="24"/>
          <w:szCs w:val="24"/>
        </w:rPr>
        <w:t xml:space="preserve"> Anayasa’nın belirlediği çerçeve içinde çıkarılıp çıkarılmadığını yetki yönünden denetledikten sonra esasa ilişkin denetime geçmektedir. Yetki yönünden denetim, açık olarak bir şekil denetimidir. AYM bugüne kadar verdiği kararlarda sadece </w:t>
      </w:r>
      <w:proofErr w:type="spellStart"/>
      <w:r w:rsidRPr="00AB37D4">
        <w:rPr>
          <w:rFonts w:ascii="Times New Roman" w:hAnsi="Times New Roman" w:cs="Times New Roman"/>
          <w:color w:val="010000"/>
          <w:sz w:val="24"/>
          <w:szCs w:val="24"/>
        </w:rPr>
        <w:t>CBK’lerin</w:t>
      </w:r>
      <w:proofErr w:type="spellEnd"/>
      <w:r w:rsidRPr="00AB37D4">
        <w:rPr>
          <w:rFonts w:ascii="Times New Roman" w:hAnsi="Times New Roman" w:cs="Times New Roman"/>
          <w:color w:val="010000"/>
          <w:sz w:val="24"/>
          <w:szCs w:val="24"/>
        </w:rPr>
        <w:t xml:space="preserve"> yetki yönünden şekil denetimini dolaylı şekilde yaptığı görülmektedir. Oysa şekil denetimi salt “yetki unsuruyla” sınırlı değildir. </w:t>
      </w:r>
      <w:proofErr w:type="spellStart"/>
      <w:r w:rsidRPr="00AB37D4">
        <w:rPr>
          <w:rFonts w:ascii="Times New Roman" w:hAnsi="Times New Roman" w:cs="Times New Roman"/>
          <w:color w:val="010000"/>
          <w:sz w:val="24"/>
          <w:szCs w:val="24"/>
        </w:rPr>
        <w:t>AYM’nin</w:t>
      </w:r>
      <w:proofErr w:type="spellEnd"/>
      <w:r w:rsidRPr="00AB37D4">
        <w:rPr>
          <w:rFonts w:ascii="Times New Roman" w:hAnsi="Times New Roman" w:cs="Times New Roman"/>
          <w:color w:val="010000"/>
          <w:sz w:val="24"/>
          <w:szCs w:val="24"/>
        </w:rPr>
        <w:t xml:space="preserve">, Anayasanın </w:t>
      </w:r>
      <w:proofErr w:type="spellStart"/>
      <w:r w:rsidRPr="00AB37D4">
        <w:rPr>
          <w:rFonts w:ascii="Times New Roman" w:hAnsi="Times New Roman" w:cs="Times New Roman"/>
          <w:color w:val="010000"/>
          <w:sz w:val="24"/>
          <w:szCs w:val="24"/>
        </w:rPr>
        <w:t>CBK’lerin</w:t>
      </w:r>
      <w:proofErr w:type="spellEnd"/>
      <w:r w:rsidRPr="00AB37D4">
        <w:rPr>
          <w:rFonts w:ascii="Times New Roman" w:hAnsi="Times New Roman" w:cs="Times New Roman"/>
          <w:color w:val="010000"/>
          <w:sz w:val="24"/>
          <w:szCs w:val="24"/>
        </w:rPr>
        <w:t xml:space="preserve"> şekil yönünden denetimini sadece “yetki” unsuruyla sınırlı olarak yapması, Anayasanın amir hükmüyle de bağdaşmamaktadır.</w:t>
      </w:r>
    </w:p>
    <w:p w14:paraId="506C371A" w14:textId="35476E3C"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w:t>
      </w:r>
      <w:r w:rsidR="00AB37D4" w:rsidRPr="00AB37D4">
        <w:rPr>
          <w:rFonts w:ascii="Times New Roman" w:hAnsi="Times New Roman" w:cs="Times New Roman"/>
          <w:color w:val="010000"/>
          <w:sz w:val="24"/>
          <w:szCs w:val="24"/>
        </w:rPr>
        <w:t xml:space="preserve"> </w:t>
      </w:r>
      <w:proofErr w:type="spellStart"/>
      <w:r w:rsidRPr="00AB37D4">
        <w:rPr>
          <w:rFonts w:ascii="Times New Roman" w:hAnsi="Times New Roman" w:cs="Times New Roman"/>
          <w:color w:val="010000"/>
          <w:sz w:val="24"/>
          <w:szCs w:val="24"/>
        </w:rPr>
        <w:t>CBK’leri</w:t>
      </w:r>
      <w:proofErr w:type="spellEnd"/>
      <w:r w:rsidRPr="00AB37D4">
        <w:rPr>
          <w:rFonts w:ascii="Times New Roman" w:hAnsi="Times New Roman" w:cs="Times New Roman"/>
          <w:color w:val="010000"/>
          <w:sz w:val="24"/>
          <w:szCs w:val="24"/>
        </w:rPr>
        <w:t xml:space="preserve"> şekil yönünden denetim, AYM yetkisinde olduğundan, gerekçe yokluğu böyle bir denetimi işlevsel kılacak belirleyici ölçüttür.</w:t>
      </w:r>
    </w:p>
    <w:p w14:paraId="628AC333" w14:textId="500AFD43"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 xml:space="preserve">Nitekim, </w:t>
      </w:r>
      <w:proofErr w:type="spellStart"/>
      <w:r w:rsidRPr="00AB37D4">
        <w:rPr>
          <w:rFonts w:ascii="Times New Roman" w:hAnsi="Times New Roman" w:cs="Times New Roman"/>
          <w:color w:val="010000"/>
          <w:sz w:val="24"/>
          <w:szCs w:val="24"/>
        </w:rPr>
        <w:t>AYM’nin</w:t>
      </w:r>
      <w:proofErr w:type="spellEnd"/>
      <w:r w:rsidRPr="00AB37D4">
        <w:rPr>
          <w:rFonts w:ascii="Times New Roman" w:hAnsi="Times New Roman" w:cs="Times New Roman"/>
          <w:color w:val="010000"/>
          <w:sz w:val="24"/>
          <w:szCs w:val="24"/>
        </w:rPr>
        <w:t xml:space="preserve"> yukarıda alıntılanan kararı, Cumhurbaşkanlığından örtülü bir gerekçe istemi anlamına gelmektedir. </w:t>
      </w:r>
    </w:p>
    <w:p w14:paraId="006F64CE" w14:textId="10D70D30"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 xml:space="preserve">Bu itibarla, </w:t>
      </w:r>
      <w:proofErr w:type="spellStart"/>
      <w:r w:rsidRPr="00AB37D4">
        <w:rPr>
          <w:rFonts w:ascii="Times New Roman" w:hAnsi="Times New Roman" w:cs="Times New Roman"/>
          <w:color w:val="010000"/>
          <w:sz w:val="24"/>
          <w:szCs w:val="24"/>
        </w:rPr>
        <w:t>AYM’ye</w:t>
      </w:r>
      <w:proofErr w:type="spellEnd"/>
      <w:r w:rsidRPr="00AB37D4">
        <w:rPr>
          <w:rFonts w:ascii="Times New Roman" w:hAnsi="Times New Roman" w:cs="Times New Roman"/>
          <w:color w:val="010000"/>
          <w:sz w:val="24"/>
          <w:szCs w:val="24"/>
        </w:rPr>
        <w:t xml:space="preserve"> tarihsel bir görev düşmektedir: Gerekçe gerekliliğini biçim yönünden denetim kapsamına almak.</w:t>
      </w:r>
    </w:p>
    <w:p w14:paraId="4C7AEE2E" w14:textId="16A280F3"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 xml:space="preserve">AYM denetimi, bugüne kadar </w:t>
      </w:r>
      <w:proofErr w:type="spellStart"/>
      <w:r w:rsidRPr="00AB37D4">
        <w:rPr>
          <w:rFonts w:ascii="Times New Roman" w:hAnsi="Times New Roman" w:cs="Times New Roman"/>
          <w:color w:val="010000"/>
          <w:sz w:val="24"/>
          <w:szCs w:val="24"/>
        </w:rPr>
        <w:t>CBK’ler</w:t>
      </w:r>
      <w:proofErr w:type="spellEnd"/>
      <w:r w:rsidRPr="00AB37D4">
        <w:rPr>
          <w:rFonts w:ascii="Times New Roman" w:hAnsi="Times New Roman" w:cs="Times New Roman"/>
          <w:color w:val="010000"/>
          <w:sz w:val="24"/>
          <w:szCs w:val="24"/>
        </w:rPr>
        <w:t xml:space="preserve"> üzerinde yetki ve esas yönünden denetimle sınırlı kaldı. Ne var ki, madde 148, açıkça şekil denetimini öngörmektedir ve alıntılanan kararında </w:t>
      </w:r>
      <w:proofErr w:type="spellStart"/>
      <w:r w:rsidRPr="00AB37D4">
        <w:rPr>
          <w:rFonts w:ascii="Times New Roman" w:hAnsi="Times New Roman" w:cs="Times New Roman"/>
          <w:color w:val="010000"/>
          <w:sz w:val="24"/>
          <w:szCs w:val="24"/>
        </w:rPr>
        <w:t>AYM’nin</w:t>
      </w:r>
      <w:proofErr w:type="spellEnd"/>
      <w:r w:rsidRPr="00AB37D4">
        <w:rPr>
          <w:rFonts w:ascii="Times New Roman" w:hAnsi="Times New Roman" w:cs="Times New Roman"/>
          <w:color w:val="010000"/>
          <w:sz w:val="24"/>
          <w:szCs w:val="24"/>
        </w:rPr>
        <w:t xml:space="preserve"> gerekçe gerekliliğine işareti, bu denetim yoluna ilişkindir. Aksi halde, Anayasa’nın </w:t>
      </w:r>
      <w:proofErr w:type="spellStart"/>
      <w:r w:rsidRPr="00AB37D4">
        <w:rPr>
          <w:rFonts w:ascii="Times New Roman" w:hAnsi="Times New Roman" w:cs="Times New Roman"/>
          <w:color w:val="010000"/>
          <w:sz w:val="24"/>
          <w:szCs w:val="24"/>
        </w:rPr>
        <w:t>CBK’ler</w:t>
      </w:r>
      <w:proofErr w:type="spellEnd"/>
      <w:r w:rsidRPr="00AB37D4">
        <w:rPr>
          <w:rFonts w:ascii="Times New Roman" w:hAnsi="Times New Roman" w:cs="Times New Roman"/>
          <w:color w:val="010000"/>
          <w:sz w:val="24"/>
          <w:szCs w:val="24"/>
        </w:rPr>
        <w:t xml:space="preserve"> bakımından öngördüğü şekil bakımından denetim kuralı, anlamını büyük ölçüde yitirmiş olacaktır. Gerekçe yokluğunun iptal nedeni sayılması, </w:t>
      </w:r>
      <w:proofErr w:type="spellStart"/>
      <w:r w:rsidRPr="00AB37D4">
        <w:rPr>
          <w:rFonts w:ascii="Times New Roman" w:hAnsi="Times New Roman" w:cs="Times New Roman"/>
          <w:color w:val="010000"/>
          <w:sz w:val="24"/>
          <w:szCs w:val="24"/>
        </w:rPr>
        <w:t>CBK’lerin</w:t>
      </w:r>
      <w:proofErr w:type="spellEnd"/>
      <w:r w:rsidRPr="00AB37D4">
        <w:rPr>
          <w:rFonts w:ascii="Times New Roman" w:hAnsi="Times New Roman" w:cs="Times New Roman"/>
          <w:color w:val="010000"/>
          <w:sz w:val="24"/>
          <w:szCs w:val="24"/>
        </w:rPr>
        <w:t xml:space="preserve"> Anayasaya uygunluk kaygısı ile hazırlanmasını gerekli kılacağından, AYM denetimi de işlevsellik kazanacaktır.</w:t>
      </w:r>
    </w:p>
    <w:p w14:paraId="23102F29" w14:textId="56D419AB"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 xml:space="preserve">Öte yandan, 1982 Anayasası madde 148 ve 6216 sayılı Kanun ve AYM İçtüzüğü hükümlerinin, kanunlardan farklı olarak </w:t>
      </w:r>
      <w:proofErr w:type="spellStart"/>
      <w:r w:rsidRPr="00AB37D4">
        <w:rPr>
          <w:rFonts w:ascii="Times New Roman" w:hAnsi="Times New Roman" w:cs="Times New Roman"/>
          <w:color w:val="010000"/>
          <w:sz w:val="24"/>
          <w:szCs w:val="24"/>
        </w:rPr>
        <w:t>CBK'lerin</w:t>
      </w:r>
      <w:proofErr w:type="spellEnd"/>
      <w:r w:rsidRPr="00AB37D4">
        <w:rPr>
          <w:rFonts w:ascii="Times New Roman" w:hAnsi="Times New Roman" w:cs="Times New Roman"/>
          <w:color w:val="010000"/>
          <w:sz w:val="24"/>
          <w:szCs w:val="24"/>
        </w:rPr>
        <w:t xml:space="preserve"> şekil denetimine ilişkin bir düzenleme içermemeleri, </w:t>
      </w:r>
      <w:proofErr w:type="spellStart"/>
      <w:r w:rsidRPr="00AB37D4">
        <w:rPr>
          <w:rFonts w:ascii="Times New Roman" w:hAnsi="Times New Roman" w:cs="Times New Roman"/>
          <w:color w:val="010000"/>
          <w:sz w:val="24"/>
          <w:szCs w:val="24"/>
        </w:rPr>
        <w:t>CBK'lerin</w:t>
      </w:r>
      <w:proofErr w:type="spellEnd"/>
      <w:r w:rsidRPr="00AB37D4">
        <w:rPr>
          <w:rFonts w:ascii="Times New Roman" w:hAnsi="Times New Roman" w:cs="Times New Roman"/>
          <w:color w:val="010000"/>
          <w:sz w:val="24"/>
          <w:szCs w:val="24"/>
        </w:rPr>
        <w:t xml:space="preserve"> şekil denetiminin yapıl(a)</w:t>
      </w:r>
      <w:proofErr w:type="spellStart"/>
      <w:r w:rsidRPr="00AB37D4">
        <w:rPr>
          <w:rFonts w:ascii="Times New Roman" w:hAnsi="Times New Roman" w:cs="Times New Roman"/>
          <w:color w:val="010000"/>
          <w:sz w:val="24"/>
          <w:szCs w:val="24"/>
        </w:rPr>
        <w:t>mayacağı</w:t>
      </w:r>
      <w:proofErr w:type="spellEnd"/>
      <w:r w:rsidRPr="00AB37D4">
        <w:rPr>
          <w:rFonts w:ascii="Times New Roman" w:hAnsi="Times New Roman" w:cs="Times New Roman"/>
          <w:color w:val="010000"/>
          <w:sz w:val="24"/>
          <w:szCs w:val="24"/>
        </w:rPr>
        <w:t xml:space="preserve"> sonucunu doğurmamaktadır. Tam aksine,</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 xml:space="preserve">Anayasa ve diğer düzenlemelerde bu konuda hüküm bulunmaması </w:t>
      </w:r>
      <w:proofErr w:type="spellStart"/>
      <w:r w:rsidRPr="00AB37D4">
        <w:rPr>
          <w:rFonts w:ascii="Times New Roman" w:hAnsi="Times New Roman" w:cs="Times New Roman"/>
          <w:color w:val="010000"/>
          <w:sz w:val="24"/>
          <w:szCs w:val="24"/>
        </w:rPr>
        <w:t>AYM'yi</w:t>
      </w:r>
      <w:proofErr w:type="spellEnd"/>
      <w:r w:rsidRPr="00AB37D4">
        <w:rPr>
          <w:rFonts w:ascii="Times New Roman" w:hAnsi="Times New Roman" w:cs="Times New Roman"/>
          <w:color w:val="010000"/>
          <w:sz w:val="24"/>
          <w:szCs w:val="24"/>
        </w:rPr>
        <w:t xml:space="preserve">, AY m.151'de yer alan şekil denetiminin </w:t>
      </w:r>
      <w:proofErr w:type="spellStart"/>
      <w:r w:rsidRPr="00AB37D4">
        <w:rPr>
          <w:rFonts w:ascii="Times New Roman" w:hAnsi="Times New Roman" w:cs="Times New Roman"/>
          <w:color w:val="010000"/>
          <w:sz w:val="24"/>
          <w:szCs w:val="24"/>
        </w:rPr>
        <w:t>CBK'ler</w:t>
      </w:r>
      <w:proofErr w:type="spellEnd"/>
      <w:r w:rsidRPr="00AB37D4">
        <w:rPr>
          <w:rFonts w:ascii="Times New Roman" w:hAnsi="Times New Roman" w:cs="Times New Roman"/>
          <w:color w:val="010000"/>
          <w:sz w:val="24"/>
          <w:szCs w:val="24"/>
        </w:rPr>
        <w:t xml:space="preserve"> bakımından nasıl uygulanacağını belirleme yükümlülüğü altına sokmaktadır. Şekil, bir normun </w:t>
      </w:r>
      <w:proofErr w:type="gramStart"/>
      <w:r w:rsidRPr="00AB37D4">
        <w:rPr>
          <w:rFonts w:ascii="Times New Roman" w:hAnsi="Times New Roman" w:cs="Times New Roman"/>
          <w:color w:val="010000"/>
          <w:sz w:val="24"/>
          <w:szCs w:val="24"/>
        </w:rPr>
        <w:t>Resmi</w:t>
      </w:r>
      <w:proofErr w:type="gramEnd"/>
      <w:r w:rsidRPr="00AB37D4">
        <w:rPr>
          <w:rFonts w:ascii="Times New Roman" w:hAnsi="Times New Roman" w:cs="Times New Roman"/>
          <w:color w:val="010000"/>
          <w:sz w:val="24"/>
          <w:szCs w:val="24"/>
        </w:rPr>
        <w:t xml:space="preserve"> </w:t>
      </w:r>
      <w:proofErr w:type="spellStart"/>
      <w:r w:rsidRPr="00AB37D4">
        <w:rPr>
          <w:rFonts w:ascii="Times New Roman" w:hAnsi="Times New Roman" w:cs="Times New Roman"/>
          <w:color w:val="010000"/>
          <w:sz w:val="24"/>
          <w:szCs w:val="24"/>
        </w:rPr>
        <w:t>Gazete'de</w:t>
      </w:r>
      <w:proofErr w:type="spellEnd"/>
      <w:r w:rsidRPr="00AB37D4">
        <w:rPr>
          <w:rFonts w:ascii="Times New Roman" w:hAnsi="Times New Roman" w:cs="Times New Roman"/>
          <w:color w:val="010000"/>
          <w:sz w:val="24"/>
          <w:szCs w:val="24"/>
        </w:rPr>
        <w:t xml:space="preserve"> yayımlanana kadar geçen yöntemsel süreçleri kapsamakta ve bu süreç de normun gerekçesiyle birlikte oluşturulmasıyla başlamaktaysa, </w:t>
      </w:r>
      <w:proofErr w:type="spellStart"/>
      <w:r w:rsidRPr="00AB37D4">
        <w:rPr>
          <w:rFonts w:ascii="Times New Roman" w:hAnsi="Times New Roman" w:cs="Times New Roman"/>
          <w:color w:val="010000"/>
          <w:sz w:val="24"/>
          <w:szCs w:val="24"/>
        </w:rPr>
        <w:t>CBK'lerin</w:t>
      </w:r>
      <w:proofErr w:type="spellEnd"/>
      <w:r w:rsidRPr="00AB37D4">
        <w:rPr>
          <w:rFonts w:ascii="Times New Roman" w:hAnsi="Times New Roman" w:cs="Times New Roman"/>
          <w:color w:val="010000"/>
          <w:sz w:val="24"/>
          <w:szCs w:val="24"/>
        </w:rPr>
        <w:t xml:space="preserve"> gerekçesiz şekilde yayımlanması, daha baştan hukuk devleti kuralına aykırılık oluşturmaktadır. Buna ilişkin olarak TBMM, </w:t>
      </w:r>
      <w:proofErr w:type="spellStart"/>
      <w:r w:rsidRPr="00AB37D4">
        <w:rPr>
          <w:rFonts w:ascii="Times New Roman" w:hAnsi="Times New Roman" w:cs="Times New Roman"/>
          <w:color w:val="010000"/>
          <w:sz w:val="24"/>
          <w:szCs w:val="24"/>
        </w:rPr>
        <w:t>CBK'lerin</w:t>
      </w:r>
      <w:proofErr w:type="spellEnd"/>
      <w:r w:rsidRPr="00AB37D4">
        <w:rPr>
          <w:rFonts w:ascii="Times New Roman" w:hAnsi="Times New Roman" w:cs="Times New Roman"/>
          <w:color w:val="010000"/>
          <w:sz w:val="24"/>
          <w:szCs w:val="24"/>
        </w:rPr>
        <w:t xml:space="preserve"> nasıl hazırlanacağına ilişkin ve gerekçelerin nerede ve nasıl yayınlanacağına ilişkin bir kanun yapma yetkisini haiz olmasına rağmen TBMM'ce böyle bir kanunun yapılmamış olması varılan sonucu değiştirmemekte, </w:t>
      </w:r>
      <w:proofErr w:type="spellStart"/>
      <w:r w:rsidRPr="00AB37D4">
        <w:rPr>
          <w:rFonts w:ascii="Times New Roman" w:hAnsi="Times New Roman" w:cs="Times New Roman"/>
          <w:color w:val="010000"/>
          <w:sz w:val="24"/>
          <w:szCs w:val="24"/>
        </w:rPr>
        <w:t>AYM'nin</w:t>
      </w:r>
      <w:proofErr w:type="spellEnd"/>
      <w:r w:rsidRPr="00AB37D4">
        <w:rPr>
          <w:rFonts w:ascii="Times New Roman" w:hAnsi="Times New Roman" w:cs="Times New Roman"/>
          <w:color w:val="010000"/>
          <w:sz w:val="24"/>
          <w:szCs w:val="24"/>
        </w:rPr>
        <w:t xml:space="preserve"> yükümlülüğünün önemini ortaya çıkarmaktadır.</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 xml:space="preserve">AYM, </w:t>
      </w:r>
      <w:proofErr w:type="spellStart"/>
      <w:r w:rsidRPr="00AB37D4">
        <w:rPr>
          <w:rFonts w:ascii="Times New Roman" w:hAnsi="Times New Roman" w:cs="Times New Roman"/>
          <w:color w:val="010000"/>
          <w:sz w:val="24"/>
          <w:szCs w:val="24"/>
        </w:rPr>
        <w:t>CBK’ler</w:t>
      </w:r>
      <w:proofErr w:type="spellEnd"/>
      <w:r w:rsidRPr="00AB37D4">
        <w:rPr>
          <w:rFonts w:ascii="Times New Roman" w:hAnsi="Times New Roman" w:cs="Times New Roman"/>
          <w:color w:val="010000"/>
          <w:sz w:val="24"/>
          <w:szCs w:val="24"/>
        </w:rPr>
        <w:t xml:space="preserve"> üzerinde şekil denetiminde yasalara göre daha geniş bir takdir marjına sahiptir; çünkü yasa için şekil ölçütü Anayasa’da doğrudan öngörülmektedir. Bu itibarla, </w:t>
      </w:r>
      <w:proofErr w:type="spellStart"/>
      <w:r w:rsidRPr="00AB37D4">
        <w:rPr>
          <w:rFonts w:ascii="Times New Roman" w:hAnsi="Times New Roman" w:cs="Times New Roman"/>
          <w:color w:val="010000"/>
          <w:sz w:val="24"/>
          <w:szCs w:val="24"/>
        </w:rPr>
        <w:t>CBK’ler</w:t>
      </w:r>
      <w:proofErr w:type="spellEnd"/>
      <w:r w:rsidRPr="00AB37D4">
        <w:rPr>
          <w:rFonts w:ascii="Times New Roman" w:hAnsi="Times New Roman" w:cs="Times New Roman"/>
          <w:color w:val="010000"/>
          <w:sz w:val="24"/>
          <w:szCs w:val="24"/>
        </w:rPr>
        <w:t xml:space="preserve"> üzerinde şekil denetim ölçütlerinin Anayasa Mahkemesi tarafından belirlenmesi, Anayasa Mahkemesi’nin varlık nedeni ve hukuk devletinin oluşum süreci bakımından da yerinde ve yararlı olacaktır.</w:t>
      </w:r>
    </w:p>
    <w:p w14:paraId="3EEDEBAC" w14:textId="25A98FBF"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 xml:space="preserve">Gerekçe gereği, norm olarak uygulamada ortaya çıkacak tereddütlerin giderilmesi için de gereklidir. (AYM bile buna haklı olarak gereksinim duyduğuna </w:t>
      </w:r>
      <w:proofErr w:type="gramStart"/>
      <w:r w:rsidRPr="00AB37D4">
        <w:rPr>
          <w:rFonts w:ascii="Times New Roman" w:hAnsi="Times New Roman" w:cs="Times New Roman"/>
          <w:color w:val="010000"/>
          <w:sz w:val="24"/>
          <w:szCs w:val="24"/>
        </w:rPr>
        <w:t>göre..</w:t>
      </w:r>
      <w:proofErr w:type="gramEnd"/>
      <w:r w:rsidRPr="00AB37D4">
        <w:rPr>
          <w:rFonts w:ascii="Times New Roman" w:hAnsi="Times New Roman" w:cs="Times New Roman"/>
          <w:color w:val="010000"/>
          <w:sz w:val="24"/>
          <w:szCs w:val="24"/>
        </w:rPr>
        <w:t xml:space="preserve">), </w:t>
      </w:r>
      <w:proofErr w:type="spellStart"/>
      <w:r w:rsidRPr="00AB37D4">
        <w:rPr>
          <w:rFonts w:ascii="Times New Roman" w:hAnsi="Times New Roman" w:cs="Times New Roman"/>
          <w:color w:val="010000"/>
          <w:sz w:val="24"/>
          <w:szCs w:val="24"/>
        </w:rPr>
        <w:t>CBK’yi</w:t>
      </w:r>
      <w:proofErr w:type="spellEnd"/>
      <w:r w:rsidRPr="00AB37D4">
        <w:rPr>
          <w:rFonts w:ascii="Times New Roman" w:hAnsi="Times New Roman" w:cs="Times New Roman"/>
          <w:color w:val="010000"/>
          <w:sz w:val="24"/>
          <w:szCs w:val="24"/>
        </w:rPr>
        <w:t xml:space="preserve"> uygulamak konumunda olan yargı organları ve idare makamları buna haydi haydi gerek duyar.</w:t>
      </w:r>
    </w:p>
    <w:p w14:paraId="4876ECAB" w14:textId="0DCEB86D"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lastRenderedPageBreak/>
        <w:t>•</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 xml:space="preserve">Öte yandan, </w:t>
      </w:r>
      <w:proofErr w:type="spellStart"/>
      <w:r w:rsidRPr="00AB37D4">
        <w:rPr>
          <w:rFonts w:ascii="Times New Roman" w:hAnsi="Times New Roman" w:cs="Times New Roman"/>
          <w:color w:val="010000"/>
          <w:sz w:val="24"/>
          <w:szCs w:val="24"/>
        </w:rPr>
        <w:t>CBK’ler</w:t>
      </w:r>
      <w:proofErr w:type="spellEnd"/>
      <w:r w:rsidRPr="00AB37D4">
        <w:rPr>
          <w:rFonts w:ascii="Times New Roman" w:hAnsi="Times New Roman" w:cs="Times New Roman"/>
          <w:color w:val="010000"/>
          <w:sz w:val="24"/>
          <w:szCs w:val="24"/>
        </w:rPr>
        <w:t xml:space="preserve">, çok geniş bir düzenleme alanına yayılmakta ve hatta sosyal ve ekonomik haklar bile </w:t>
      </w:r>
      <w:proofErr w:type="spellStart"/>
      <w:r w:rsidRPr="00AB37D4">
        <w:rPr>
          <w:rFonts w:ascii="Times New Roman" w:hAnsi="Times New Roman" w:cs="Times New Roman"/>
          <w:color w:val="010000"/>
          <w:sz w:val="24"/>
          <w:szCs w:val="24"/>
        </w:rPr>
        <w:t>CBK’lerle</w:t>
      </w:r>
      <w:proofErr w:type="spellEnd"/>
      <w:r w:rsidRPr="00AB37D4">
        <w:rPr>
          <w:rFonts w:ascii="Times New Roman" w:hAnsi="Times New Roman" w:cs="Times New Roman"/>
          <w:color w:val="010000"/>
          <w:sz w:val="24"/>
          <w:szCs w:val="24"/>
        </w:rPr>
        <w:t xml:space="preserve"> düzenlenebilmesi ötesinde, TBMM çoğunluğunun, madde 104/17 cümle sonun verdiği yetkiyi bile kullanmaktan kaçınması, CBK yoluyla geniş bir yelpazeye yayılan normatif düzenlemeleri, adeta “sürekli” bir hale getirmiştir.</w:t>
      </w:r>
    </w:p>
    <w:p w14:paraId="71334D44" w14:textId="0082EE4E"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b)</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Yetki yönünden şekil denetimi</w:t>
      </w:r>
    </w:p>
    <w:p w14:paraId="58280DBB" w14:textId="1A34ECFD"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Anayasa Mahkemesi, bir şekil denetimi türü olan bu denetimi nasıl ve hangi çerçevede yapmalıdır? Yargısal denetimde AYM öncelikle bir </w:t>
      </w:r>
      <w:proofErr w:type="spellStart"/>
      <w:r w:rsidRPr="00AB37D4">
        <w:rPr>
          <w:rFonts w:ascii="Times New Roman" w:hAnsi="Times New Roman" w:cs="Times New Roman"/>
          <w:color w:val="010000"/>
          <w:sz w:val="24"/>
          <w:szCs w:val="24"/>
        </w:rPr>
        <w:t>CBK’nin</w:t>
      </w:r>
      <w:proofErr w:type="spellEnd"/>
      <w:r w:rsidRPr="00AB37D4">
        <w:rPr>
          <w:rFonts w:ascii="Times New Roman" w:hAnsi="Times New Roman" w:cs="Times New Roman"/>
          <w:color w:val="010000"/>
          <w:sz w:val="24"/>
          <w:szCs w:val="24"/>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AB37D4">
        <w:rPr>
          <w:rFonts w:ascii="Times New Roman" w:hAnsi="Times New Roman" w:cs="Times New Roman"/>
          <w:color w:val="010000"/>
          <w:sz w:val="24"/>
          <w:szCs w:val="24"/>
        </w:rPr>
        <w:t>CBK’nin</w:t>
      </w:r>
      <w:proofErr w:type="spellEnd"/>
      <w:r w:rsidRPr="00AB37D4">
        <w:rPr>
          <w:rFonts w:ascii="Times New Roman" w:hAnsi="Times New Roman" w:cs="Times New Roman"/>
          <w:color w:val="010000"/>
          <w:sz w:val="24"/>
          <w:szCs w:val="24"/>
        </w:rPr>
        <w:t xml:space="preserve"> yetki kapsamı içinde olduğu sonucuna varırsa AYM, bu kez düzenlemenin esas bakımından Anayasa’nın ilgili maddelerine uygunluğunu inceleyecektir. Her ne kadar Anayasanın 148. maddesinde </w:t>
      </w:r>
      <w:proofErr w:type="spellStart"/>
      <w:r w:rsidRPr="00AB37D4">
        <w:rPr>
          <w:rFonts w:ascii="Times New Roman" w:hAnsi="Times New Roman" w:cs="Times New Roman"/>
          <w:color w:val="010000"/>
          <w:sz w:val="24"/>
          <w:szCs w:val="24"/>
        </w:rPr>
        <w:t>CBK’lerin</w:t>
      </w:r>
      <w:proofErr w:type="spellEnd"/>
      <w:r w:rsidRPr="00AB37D4">
        <w:rPr>
          <w:rFonts w:ascii="Times New Roman" w:hAnsi="Times New Roman" w:cs="Times New Roman"/>
          <w:color w:val="010000"/>
          <w:sz w:val="24"/>
          <w:szCs w:val="24"/>
        </w:rPr>
        <w:t xml:space="preserve"> şekil ve esas bakımlarından Anayasaya uygunluk denetiminden söz edilmişse </w:t>
      </w:r>
      <w:proofErr w:type="gramStart"/>
      <w:r w:rsidRPr="00AB37D4">
        <w:rPr>
          <w:rFonts w:ascii="Times New Roman" w:hAnsi="Times New Roman" w:cs="Times New Roman"/>
          <w:color w:val="010000"/>
          <w:sz w:val="24"/>
          <w:szCs w:val="24"/>
        </w:rPr>
        <w:t>de,</w:t>
      </w:r>
      <w:proofErr w:type="gramEnd"/>
      <w:r w:rsidRPr="00AB37D4">
        <w:rPr>
          <w:rFonts w:ascii="Times New Roman" w:hAnsi="Times New Roman" w:cs="Times New Roman"/>
          <w:color w:val="010000"/>
          <w:sz w:val="24"/>
          <w:szCs w:val="24"/>
        </w:rPr>
        <w:t xml:space="preserv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AB37D4">
        <w:rPr>
          <w:rFonts w:ascii="Times New Roman" w:hAnsi="Times New Roman" w:cs="Times New Roman"/>
          <w:color w:val="010000"/>
          <w:sz w:val="24"/>
          <w:szCs w:val="24"/>
        </w:rPr>
        <w:t>CBK’yi</w:t>
      </w:r>
      <w:proofErr w:type="spellEnd"/>
      <w:r w:rsidRPr="00AB37D4">
        <w:rPr>
          <w:rFonts w:ascii="Times New Roman" w:hAnsi="Times New Roman" w:cs="Times New Roman"/>
          <w:color w:val="010000"/>
          <w:sz w:val="24"/>
          <w:szCs w:val="24"/>
        </w:rPr>
        <w:t xml:space="preserve"> Anayasa’ya aykırı hale getirir. Böylece, </w:t>
      </w:r>
      <w:proofErr w:type="spellStart"/>
      <w:r w:rsidRPr="00AB37D4">
        <w:rPr>
          <w:rFonts w:ascii="Times New Roman" w:hAnsi="Times New Roman" w:cs="Times New Roman"/>
          <w:color w:val="010000"/>
          <w:sz w:val="24"/>
          <w:szCs w:val="24"/>
        </w:rPr>
        <w:t>CBK’nin</w:t>
      </w:r>
      <w:proofErr w:type="spellEnd"/>
      <w:r w:rsidRPr="00AB37D4">
        <w:rPr>
          <w:rFonts w:ascii="Times New Roman" w:hAnsi="Times New Roman" w:cs="Times New Roman"/>
          <w:color w:val="010000"/>
          <w:sz w:val="24"/>
          <w:szCs w:val="24"/>
        </w:rPr>
        <w:t>,</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 xml:space="preserve">örneğin kanunun açıkça düzenlediği bir hususu içermesi onun Anayasa’ya aykırı olması sonucunu doğurur: “Dava konusu kural 5018 sayılı Kanun’a ekli (1) Sayılı </w:t>
      </w:r>
      <w:proofErr w:type="spellStart"/>
      <w:r w:rsidRPr="00AB37D4">
        <w:rPr>
          <w:rFonts w:ascii="Times New Roman" w:hAnsi="Times New Roman" w:cs="Times New Roman"/>
          <w:color w:val="010000"/>
          <w:sz w:val="24"/>
          <w:szCs w:val="24"/>
        </w:rPr>
        <w:t>Cetvel’e</w:t>
      </w:r>
      <w:proofErr w:type="spellEnd"/>
      <w:r w:rsidRPr="00AB37D4">
        <w:rPr>
          <w:rFonts w:ascii="Times New Roman" w:hAnsi="Times New Roman" w:cs="Times New Roman"/>
          <w:color w:val="010000"/>
          <w:sz w:val="24"/>
          <w:szCs w:val="24"/>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Maddesinin on yedinci fıkrasının birinci cümlesiyle bağdaşmamaktadır” (AYM, E.S.: 2018/55; K.S.: 2020/27; K. T.:11/6/2020; R.G.: 20 Temmuz 2020-31194).</w:t>
      </w:r>
    </w:p>
    <w:p w14:paraId="13A3ABA8" w14:textId="3B11C244"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Bu açıdan </w:t>
      </w:r>
      <w:proofErr w:type="spellStart"/>
      <w:r w:rsidRPr="00AB37D4">
        <w:rPr>
          <w:rFonts w:ascii="Times New Roman" w:hAnsi="Times New Roman" w:cs="Times New Roman"/>
          <w:color w:val="010000"/>
          <w:sz w:val="24"/>
          <w:szCs w:val="24"/>
        </w:rPr>
        <w:t>CBK’lerin</w:t>
      </w:r>
      <w:proofErr w:type="spellEnd"/>
      <w:r w:rsidRPr="00AB37D4">
        <w:rPr>
          <w:rFonts w:ascii="Times New Roman" w:hAnsi="Times New Roman" w:cs="Times New Roman"/>
          <w:color w:val="010000"/>
          <w:sz w:val="24"/>
          <w:szCs w:val="24"/>
        </w:rPr>
        <w:t xml:space="preserve"> denetimi yasaların denetiminden farklıdır. Yasaların esas denetiminde sadece yasanın maddi bakımdan anayasaya uygunluğu inceleme konusu olurken, </w:t>
      </w:r>
      <w:proofErr w:type="spellStart"/>
      <w:r w:rsidRPr="00AB37D4">
        <w:rPr>
          <w:rFonts w:ascii="Times New Roman" w:hAnsi="Times New Roman" w:cs="Times New Roman"/>
          <w:color w:val="010000"/>
          <w:sz w:val="24"/>
          <w:szCs w:val="24"/>
        </w:rPr>
        <w:t>CBK’lerin</w:t>
      </w:r>
      <w:proofErr w:type="spellEnd"/>
      <w:r w:rsidRPr="00AB37D4">
        <w:rPr>
          <w:rFonts w:ascii="Times New Roman" w:hAnsi="Times New Roman" w:cs="Times New Roman"/>
          <w:color w:val="010000"/>
          <w:sz w:val="24"/>
          <w:szCs w:val="24"/>
        </w:rPr>
        <w:t xml:space="preserve">, şekil denetiminden sonra esas yönünden denetime geçmeden önce yetki yönünden incelenerek, Anayasanın 104/17. maddedeki sınırlara uyulup uyulmadığı denetlemelidir. Bu çerçevede </w:t>
      </w:r>
      <w:proofErr w:type="spellStart"/>
      <w:r w:rsidRPr="00AB37D4">
        <w:rPr>
          <w:rFonts w:ascii="Times New Roman" w:hAnsi="Times New Roman" w:cs="Times New Roman"/>
          <w:color w:val="010000"/>
          <w:sz w:val="24"/>
          <w:szCs w:val="24"/>
        </w:rPr>
        <w:t>CBK’nin</w:t>
      </w:r>
      <w:proofErr w:type="spellEnd"/>
      <w:r w:rsidRPr="00AB37D4">
        <w:rPr>
          <w:rFonts w:ascii="Times New Roman" w:hAnsi="Times New Roman" w:cs="Times New Roman"/>
          <w:color w:val="010000"/>
          <w:sz w:val="24"/>
          <w:szCs w:val="24"/>
        </w:rPr>
        <w:t xml:space="preserve"> bir özgürlük ve hakkı düzenleyip düzenlemediği, Anayasada yasa kaydı olan ya da bir kanun tarafından düzenlenmiş bulunan bir konuda düzenlemeye yer verilip verilmediği öncelikle ele alınmalıdır. </w:t>
      </w:r>
    </w:p>
    <w:p w14:paraId="08FD1504" w14:textId="186FA273"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AYM de, konuya ilişkin ilk kararlarında, cumhurbaşkanlığı kararnamelerinin öncelikle yetki açısından denetlenmesi gerekliliğini açıkça ifade etmiştir: </w:t>
      </w:r>
    </w:p>
    <w:p w14:paraId="701BEAC7" w14:textId="695BC0F2" w:rsidR="00B279E6" w:rsidRPr="00AB37D4" w:rsidRDefault="00AB37D4"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 </w:t>
      </w:r>
      <w:r w:rsidR="00B279E6" w:rsidRPr="00AB37D4">
        <w:rPr>
          <w:rFonts w:ascii="Times New Roman" w:hAnsi="Times New Roman" w:cs="Times New Roman"/>
          <w:color w:val="010000"/>
          <w:sz w:val="24"/>
          <w:szCs w:val="24"/>
        </w:rPr>
        <w:t>“</w:t>
      </w:r>
      <w:proofErr w:type="spellStart"/>
      <w:r w:rsidR="00B279E6" w:rsidRPr="00AB37D4">
        <w:rPr>
          <w:rFonts w:ascii="Times New Roman" w:hAnsi="Times New Roman" w:cs="Times New Roman"/>
          <w:color w:val="010000"/>
          <w:sz w:val="24"/>
          <w:szCs w:val="24"/>
        </w:rPr>
        <w:t>CBK’ların</w:t>
      </w:r>
      <w:proofErr w:type="spellEnd"/>
      <w:r w:rsidR="00B279E6" w:rsidRPr="00AB37D4">
        <w:rPr>
          <w:rFonts w:ascii="Times New Roman" w:hAnsi="Times New Roman" w:cs="Times New Roman"/>
          <w:color w:val="010000"/>
          <w:sz w:val="24"/>
          <w:szCs w:val="24"/>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00B279E6" w:rsidRPr="00AB37D4">
        <w:rPr>
          <w:rFonts w:ascii="Times New Roman" w:hAnsi="Times New Roman" w:cs="Times New Roman"/>
          <w:color w:val="010000"/>
          <w:sz w:val="24"/>
          <w:szCs w:val="24"/>
        </w:rPr>
        <w:t>CBK’ların</w:t>
      </w:r>
      <w:proofErr w:type="spellEnd"/>
      <w:r w:rsidR="00B279E6" w:rsidRPr="00AB37D4">
        <w:rPr>
          <w:rFonts w:ascii="Times New Roman" w:hAnsi="Times New Roman" w:cs="Times New Roman"/>
          <w:color w:val="010000"/>
          <w:sz w:val="24"/>
          <w:szCs w:val="24"/>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00B279E6" w:rsidRPr="00AB37D4">
        <w:rPr>
          <w:rFonts w:ascii="Times New Roman" w:hAnsi="Times New Roman" w:cs="Times New Roman"/>
          <w:color w:val="010000"/>
          <w:sz w:val="24"/>
          <w:szCs w:val="24"/>
        </w:rPr>
        <w:t>CBK’ların</w:t>
      </w:r>
      <w:proofErr w:type="spellEnd"/>
      <w:r w:rsidR="00B279E6" w:rsidRPr="00AB37D4">
        <w:rPr>
          <w:rFonts w:ascii="Times New Roman" w:hAnsi="Times New Roman" w:cs="Times New Roman"/>
          <w:color w:val="010000"/>
          <w:sz w:val="24"/>
          <w:szCs w:val="24"/>
        </w:rPr>
        <w:t xml:space="preserve"> içerik yönünden Anayasa’ya uygunluk denetimi yapılmalıdır” (Bkz. </w:t>
      </w:r>
      <w:proofErr w:type="gramStart"/>
      <w:r w:rsidR="00B279E6" w:rsidRPr="00AB37D4">
        <w:rPr>
          <w:rFonts w:ascii="Times New Roman" w:hAnsi="Times New Roman" w:cs="Times New Roman"/>
          <w:color w:val="010000"/>
          <w:sz w:val="24"/>
          <w:szCs w:val="24"/>
        </w:rPr>
        <w:t>örneğin :</w:t>
      </w:r>
      <w:proofErr w:type="gramEnd"/>
      <w:r w:rsidR="00B279E6" w:rsidRPr="00AB37D4">
        <w:rPr>
          <w:rFonts w:ascii="Times New Roman" w:hAnsi="Times New Roman" w:cs="Times New Roman"/>
          <w:color w:val="010000"/>
          <w:sz w:val="24"/>
          <w:szCs w:val="24"/>
        </w:rPr>
        <w:t xml:space="preserve"> AYM, E.S. :2018/125,</w:t>
      </w:r>
      <w:r w:rsidRPr="00AB37D4">
        <w:rPr>
          <w:rFonts w:ascii="Times New Roman" w:hAnsi="Times New Roman" w:cs="Times New Roman"/>
          <w:color w:val="010000"/>
          <w:sz w:val="24"/>
          <w:szCs w:val="24"/>
        </w:rPr>
        <w:t xml:space="preserve"> </w:t>
      </w:r>
      <w:r w:rsidR="00B279E6" w:rsidRPr="00AB37D4">
        <w:rPr>
          <w:rFonts w:ascii="Times New Roman" w:hAnsi="Times New Roman" w:cs="Times New Roman"/>
          <w:color w:val="010000"/>
          <w:sz w:val="24"/>
          <w:szCs w:val="24"/>
        </w:rPr>
        <w:t>K.S.:2020/4, K.T.:22/1/2020, R.G. Tarih – Sayı: 13/5/2020 – 31126, §13. Aynı yönde bkz. AYM, E.S.: 2018/55; K.S.: 2020/27; K. T.:11/6/2020; R.G.: 20 Temmuz 2020-31194).</w:t>
      </w:r>
    </w:p>
    <w:p w14:paraId="7A0ADA90" w14:textId="35B403AD"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Ayrıca sosyal ve ekonomik haklar konusunda </w:t>
      </w:r>
      <w:proofErr w:type="spellStart"/>
      <w:r w:rsidRPr="00AB37D4">
        <w:rPr>
          <w:rFonts w:ascii="Times New Roman" w:hAnsi="Times New Roman" w:cs="Times New Roman"/>
          <w:color w:val="010000"/>
          <w:sz w:val="24"/>
          <w:szCs w:val="24"/>
        </w:rPr>
        <w:t>CBK’lerin</w:t>
      </w:r>
      <w:proofErr w:type="spellEnd"/>
      <w:r w:rsidRPr="00AB37D4">
        <w:rPr>
          <w:rFonts w:ascii="Times New Roman" w:hAnsi="Times New Roman" w:cs="Times New Roman"/>
          <w:color w:val="010000"/>
          <w:sz w:val="24"/>
          <w:szCs w:val="24"/>
        </w:rPr>
        <w:t xml:space="preserve"> özgürlük ve hak üzerindeki somut etkisi incelemede dikkate alınmalıdır. Bu yönden, bir CBK hak ve hürriyet sınırlayıcı </w:t>
      </w:r>
      <w:r w:rsidRPr="00AB37D4">
        <w:rPr>
          <w:rFonts w:ascii="Times New Roman" w:hAnsi="Times New Roman" w:cs="Times New Roman"/>
          <w:color w:val="010000"/>
          <w:sz w:val="24"/>
          <w:szCs w:val="24"/>
        </w:rPr>
        <w:lastRenderedPageBreak/>
        <w:t xml:space="preserve">nitelikte ise, konu yasama yetkisinin alanına kayacak ve CBK Anayasaya aykırı hale gelebilecektir. Bu nedenle sosyal ve ekonomik haklara ilişkin olarak </w:t>
      </w:r>
      <w:proofErr w:type="spellStart"/>
      <w:r w:rsidRPr="00AB37D4">
        <w:rPr>
          <w:rFonts w:ascii="Times New Roman" w:hAnsi="Times New Roman" w:cs="Times New Roman"/>
          <w:color w:val="010000"/>
          <w:sz w:val="24"/>
          <w:szCs w:val="24"/>
        </w:rPr>
        <w:t>CBK’lerde</w:t>
      </w:r>
      <w:proofErr w:type="spellEnd"/>
      <w:r w:rsidRPr="00AB37D4">
        <w:rPr>
          <w:rFonts w:ascii="Times New Roman" w:hAnsi="Times New Roman" w:cs="Times New Roman"/>
          <w:color w:val="010000"/>
          <w:sz w:val="24"/>
          <w:szCs w:val="24"/>
        </w:rPr>
        <w:t xml:space="preserve"> yer alan her bir hükmün somut etkileri dikkate alınarak bir değerlendirme yapılmalıdır. Bu bağlamda, örneğin </w:t>
      </w:r>
      <w:proofErr w:type="spellStart"/>
      <w:r w:rsidRPr="00AB37D4">
        <w:rPr>
          <w:rFonts w:ascii="Times New Roman" w:hAnsi="Times New Roman" w:cs="Times New Roman"/>
          <w:color w:val="010000"/>
          <w:sz w:val="24"/>
          <w:szCs w:val="24"/>
        </w:rPr>
        <w:t>CBK’de</w:t>
      </w:r>
      <w:proofErr w:type="spellEnd"/>
      <w:r w:rsidRPr="00AB37D4">
        <w:rPr>
          <w:rFonts w:ascii="Times New Roman" w:hAnsi="Times New Roman" w:cs="Times New Roman"/>
          <w:color w:val="010000"/>
          <w:sz w:val="24"/>
          <w:szCs w:val="24"/>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0D6FB356" w14:textId="0784B6BC"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Anayasa Mahkemesi’nin cumhurbaşkanlığı kararnamelerini yetki açısından denetlemesinin, sıradan bir Anayasa’ya uygunluk denetimi sorunu oluşturmadığı vurgulanmalıdır. Anayasa’nın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kurguda, her ne kadar cumhurbaşkanlığı kararnamesi adı altında yürütmeye düzenleme yetkisi tanınmış olsa </w:t>
      </w:r>
      <w:proofErr w:type="gramStart"/>
      <w:r w:rsidRPr="00AB37D4">
        <w:rPr>
          <w:rFonts w:ascii="Times New Roman" w:hAnsi="Times New Roman" w:cs="Times New Roman"/>
          <w:color w:val="010000"/>
          <w:sz w:val="24"/>
          <w:szCs w:val="24"/>
        </w:rPr>
        <w:t>da,</w:t>
      </w:r>
      <w:proofErr w:type="gramEnd"/>
      <w:r w:rsidRPr="00AB37D4">
        <w:rPr>
          <w:rFonts w:ascii="Times New Roman" w:hAnsi="Times New Roman" w:cs="Times New Roman"/>
          <w:color w:val="010000"/>
          <w:sz w:val="24"/>
          <w:szCs w:val="24"/>
        </w:rPr>
        <w:t xml:space="preserve">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AB37D4">
        <w:rPr>
          <w:rFonts w:ascii="Times New Roman" w:hAnsi="Times New Roman" w:cs="Times New Roman"/>
          <w:color w:val="010000"/>
          <w:sz w:val="24"/>
          <w:szCs w:val="24"/>
        </w:rPr>
        <w:t>AYM’nin</w:t>
      </w:r>
      <w:proofErr w:type="spellEnd"/>
      <w:r w:rsidRPr="00AB37D4">
        <w:rPr>
          <w:rFonts w:ascii="Times New Roman" w:hAnsi="Times New Roman" w:cs="Times New Roman"/>
          <w:color w:val="010000"/>
          <w:sz w:val="24"/>
          <w:szCs w:val="24"/>
        </w:rPr>
        <w:t xml:space="preserve"> Cumhurbaşkanlığı kararnamelerini denetimi vesilesiyle yapacağı gözlemler, belirleyeceği ilkeler ve sistemleştireceği ölçütler, Türkiye Cumhuriyeti’nin anayasal bir devlet olup olmayacağı konusunda belirleyici olacaktır.</w:t>
      </w:r>
    </w:p>
    <w:p w14:paraId="113FA8CF" w14:textId="31CA2E6E"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c)</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Esas yönünden</w:t>
      </w:r>
    </w:p>
    <w:p w14:paraId="523BDA60" w14:textId="26332CB0"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AB37D4">
        <w:rPr>
          <w:rFonts w:ascii="Times New Roman" w:hAnsi="Times New Roman" w:cs="Times New Roman"/>
          <w:color w:val="010000"/>
          <w:sz w:val="24"/>
          <w:szCs w:val="24"/>
        </w:rPr>
        <w:t>dayan”dığını</w:t>
      </w:r>
      <w:proofErr w:type="spellEnd"/>
      <w:proofErr w:type="gramEnd"/>
      <w:r w:rsidRPr="00AB37D4">
        <w:rPr>
          <w:rFonts w:ascii="Times New Roman" w:hAnsi="Times New Roman" w:cs="Times New Roman"/>
          <w:color w:val="010000"/>
          <w:sz w:val="24"/>
          <w:szCs w:val="24"/>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AB37D4">
        <w:rPr>
          <w:rFonts w:ascii="Times New Roman" w:hAnsi="Times New Roman" w:cs="Times New Roman"/>
          <w:color w:val="010000"/>
          <w:sz w:val="24"/>
          <w:szCs w:val="24"/>
        </w:rPr>
        <w:t>md.</w:t>
      </w:r>
      <w:proofErr w:type="spellEnd"/>
      <w:r w:rsidRPr="00AB37D4">
        <w:rPr>
          <w:rFonts w:ascii="Times New Roman" w:hAnsi="Times New Roman" w:cs="Times New Roman"/>
          <w:color w:val="010000"/>
          <w:sz w:val="24"/>
          <w:szCs w:val="24"/>
        </w:rPr>
        <w:t xml:space="preserve">) ışığında okunduğunda hukuk devletinin içerik olarak da tanımlanmış olduğu görülür: “insan haklarına dayanan demokratik </w:t>
      </w:r>
      <w:r w:rsidRPr="00AB37D4">
        <w:rPr>
          <w:rFonts w:ascii="Times New Roman" w:hAnsi="Times New Roman" w:cs="Times New Roman"/>
          <w:color w:val="010000"/>
          <w:sz w:val="24"/>
          <w:szCs w:val="24"/>
        </w:rPr>
        <w:lastRenderedPageBreak/>
        <w:t xml:space="preserve">ve laik Cumhuriyet” ve aynı zamanda “sosyal devlet”; yani sosyal hukuk devleti. Bu arada; </w:t>
      </w:r>
      <w:proofErr w:type="spellStart"/>
      <w:r w:rsidRPr="00AB37D4">
        <w:rPr>
          <w:rFonts w:ascii="Times New Roman" w:hAnsi="Times New Roman" w:cs="Times New Roman"/>
          <w:color w:val="010000"/>
          <w:sz w:val="24"/>
          <w:szCs w:val="24"/>
        </w:rPr>
        <w:t>AYM’nin</w:t>
      </w:r>
      <w:proofErr w:type="spellEnd"/>
      <w:r w:rsidRPr="00AB37D4">
        <w:rPr>
          <w:rFonts w:ascii="Times New Roman" w:hAnsi="Times New Roman" w:cs="Times New Roman"/>
          <w:color w:val="010000"/>
          <w:sz w:val="24"/>
          <w:szCs w:val="24"/>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 xml:space="preserve">K.S.:2020/4, K.T.:22/1/2020, R.G. Tarih – Sayı: 13/5/2020 – 31126, §26–28). </w:t>
      </w:r>
      <w:proofErr w:type="spellStart"/>
      <w:r w:rsidRPr="00AB37D4">
        <w:rPr>
          <w:rFonts w:ascii="Times New Roman" w:hAnsi="Times New Roman" w:cs="Times New Roman"/>
          <w:color w:val="010000"/>
          <w:sz w:val="24"/>
          <w:szCs w:val="24"/>
        </w:rPr>
        <w:t>AYM’ye</w:t>
      </w:r>
      <w:proofErr w:type="spellEnd"/>
      <w:r w:rsidRPr="00AB37D4">
        <w:rPr>
          <w:rFonts w:ascii="Times New Roman" w:hAnsi="Times New Roman" w:cs="Times New Roman"/>
          <w:color w:val="010000"/>
          <w:sz w:val="24"/>
          <w:szCs w:val="24"/>
        </w:rPr>
        <w:t xml:space="preserve"> göre: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E.S. :2018/125, K.S.:2020/4, K.T.:22/1/2020, R.G. Tarih – Sayı: 13/5/2020 – 31126, §26). Oysa,</w:t>
      </w:r>
      <w:r w:rsidR="00AB37D4" w:rsidRPr="00AB37D4">
        <w:rPr>
          <w:rFonts w:ascii="Times New Roman" w:hAnsi="Times New Roman" w:cs="Times New Roman"/>
          <w:color w:val="010000"/>
          <w:sz w:val="24"/>
          <w:szCs w:val="24"/>
        </w:rPr>
        <w:t xml:space="preserve"> </w:t>
      </w:r>
      <w:r w:rsidRPr="00AB37D4">
        <w:rPr>
          <w:rFonts w:ascii="Times New Roman" w:hAnsi="Times New Roman" w:cs="Times New Roman"/>
          <w:color w:val="010000"/>
          <w:sz w:val="24"/>
          <w:szCs w:val="24"/>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AB37D4">
        <w:rPr>
          <w:rFonts w:ascii="Times New Roman" w:hAnsi="Times New Roman" w:cs="Times New Roman"/>
          <w:color w:val="010000"/>
          <w:sz w:val="24"/>
          <w:szCs w:val="24"/>
        </w:rPr>
        <w:t>AYM’nin</w:t>
      </w:r>
      <w:proofErr w:type="spellEnd"/>
      <w:r w:rsidRPr="00AB37D4">
        <w:rPr>
          <w:rFonts w:ascii="Times New Roman" w:hAnsi="Times New Roman" w:cs="Times New Roman"/>
          <w:color w:val="010000"/>
          <w:sz w:val="24"/>
          <w:szCs w:val="24"/>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5D357229" w14:textId="1302F08A"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Anayasa’nın genel esaslar kısmındaki maddeleri, madde 2’nin yaptığı çerçeve ve temel tanımlar doğrultusunda okumak ve anlamlandırmak gerekir:</w:t>
      </w:r>
    </w:p>
    <w:p w14:paraId="66696E34" w14:textId="77777777"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Bu itibarla, Anayasa Mahkemesi’nin, Anayasa’nın bu temel hükümleri ışığında, iptal davası konusu cumhurbaşkanlığı kararnamelerine ilişkin denetimini titizlikle gerçekleştirmesi, ivedi bir gerekliliktir. </w:t>
      </w:r>
    </w:p>
    <w:p w14:paraId="5342C680" w14:textId="632854DF"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AB37D4">
        <w:rPr>
          <w:rFonts w:ascii="Times New Roman" w:hAnsi="Times New Roman" w:cs="Times New Roman"/>
          <w:color w:val="010000"/>
          <w:sz w:val="24"/>
          <w:szCs w:val="24"/>
          <w:shd w:val="clear" w:color="auto" w:fill="FFFFFF"/>
        </w:rPr>
        <w:t>B.</w:t>
      </w:r>
      <w:r w:rsidR="00AB37D4" w:rsidRPr="00AB37D4">
        <w:rPr>
          <w:rFonts w:ascii="Times New Roman" w:hAnsi="Times New Roman" w:cs="Times New Roman"/>
          <w:color w:val="010000"/>
          <w:sz w:val="24"/>
          <w:szCs w:val="24"/>
          <w:shd w:val="clear" w:color="auto" w:fill="FFFFFF"/>
        </w:rPr>
        <w:t xml:space="preserve"> </w:t>
      </w:r>
      <w:r w:rsidRPr="00AB37D4">
        <w:rPr>
          <w:rFonts w:ascii="Times New Roman" w:eastAsia="Times New Roman" w:hAnsi="Times New Roman" w:cs="Times New Roman"/>
          <w:color w:val="010000"/>
          <w:sz w:val="24"/>
          <w:szCs w:val="24"/>
          <w:lang w:eastAsia="zh-CN"/>
        </w:rPr>
        <w:t>107 sayılı Cumhurbaşkanlığı Teşkilatı Hakkında Cumhurbaşkanlığı Kararnamesinde Değişiklik Yapılmasına Dair Cumhurbaşkanlığı Kararnamesi</w:t>
      </w:r>
      <w:r w:rsidRPr="00AB37D4">
        <w:rPr>
          <w:rFonts w:ascii="Times New Roman" w:eastAsia="Times New Roman" w:hAnsi="Times New Roman" w:cs="Times New Roman"/>
          <w:color w:val="010000"/>
          <w:sz w:val="24"/>
          <w:szCs w:val="24"/>
          <w:lang w:eastAsia="tr-TR"/>
        </w:rPr>
        <w:t xml:space="preserve">’nin bütünü, </w:t>
      </w:r>
      <w:r w:rsidRPr="00AB37D4">
        <w:rPr>
          <w:rFonts w:ascii="Times New Roman" w:hAnsi="Times New Roman" w:cs="Times New Roman"/>
          <w:color w:val="010000"/>
          <w:sz w:val="24"/>
          <w:szCs w:val="24"/>
          <w:shd w:val="clear" w:color="auto" w:fill="FFFFFF"/>
        </w:rPr>
        <w:t>şekil yönünden Anayasa’ya aykırıdır</w:t>
      </w:r>
    </w:p>
    <w:p w14:paraId="43C60639" w14:textId="77777777"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AB37D4">
        <w:rPr>
          <w:rFonts w:ascii="Times New Roman" w:eastAsia="Times New Roman" w:hAnsi="Times New Roman" w:cs="Times New Roman"/>
          <w:color w:val="010000"/>
          <w:sz w:val="24"/>
          <w:szCs w:val="24"/>
          <w:lang w:eastAsia="zh-CN"/>
        </w:rPr>
        <w:t>107 sayılı Cumhurbaşkanlığı Teşkilatı Hakkında Cumhurbaşkanlığı Kararnamesinde Değişiklik Yapılmasına Dair Cumhurbaşkanlığı Kararnamesi</w:t>
      </w:r>
      <w:r w:rsidRPr="00AB37D4">
        <w:rPr>
          <w:rFonts w:ascii="Times New Roman" w:eastAsia="Times New Roman" w:hAnsi="Times New Roman" w:cs="Times New Roman"/>
          <w:color w:val="010000"/>
          <w:sz w:val="24"/>
          <w:szCs w:val="24"/>
          <w:lang w:eastAsia="tr-TR"/>
        </w:rPr>
        <w:t xml:space="preserve">’nin bütünü, </w:t>
      </w:r>
      <w:r w:rsidRPr="00AB37D4">
        <w:rPr>
          <w:rFonts w:ascii="Times New Roman" w:hAnsi="Times New Roman" w:cs="Times New Roman"/>
          <w:color w:val="010000"/>
          <w:sz w:val="24"/>
          <w:szCs w:val="24"/>
          <w:shd w:val="clear" w:color="auto" w:fill="FFFFFF"/>
        </w:rPr>
        <w:t>şekil yönünden Anayasa’ya aykırıdır. Aşağıda, söz konusu Anayasa’ya aykırılığın sebepleri gösterilmiştir.</w:t>
      </w:r>
    </w:p>
    <w:p w14:paraId="2A666E4A" w14:textId="0D1BF54F"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AB37D4">
        <w:rPr>
          <w:rFonts w:ascii="Times New Roman" w:hAnsi="Times New Roman" w:cs="Times New Roman"/>
          <w:color w:val="010000"/>
          <w:sz w:val="24"/>
          <w:szCs w:val="24"/>
          <w:shd w:val="clear" w:color="auto" w:fill="FFFFFF"/>
        </w:rPr>
        <w:t xml:space="preserve">1. </w:t>
      </w:r>
      <w:proofErr w:type="spellStart"/>
      <w:r w:rsidRPr="00AB37D4">
        <w:rPr>
          <w:rFonts w:ascii="Times New Roman" w:hAnsi="Times New Roman" w:cs="Times New Roman"/>
          <w:color w:val="010000"/>
          <w:sz w:val="24"/>
          <w:szCs w:val="24"/>
          <w:shd w:val="clear" w:color="auto" w:fill="FFFFFF"/>
        </w:rPr>
        <w:t>AYM’nin</w:t>
      </w:r>
      <w:proofErr w:type="spellEnd"/>
      <w:r w:rsidRPr="00AB37D4">
        <w:rPr>
          <w:rFonts w:ascii="Times New Roman" w:hAnsi="Times New Roman" w:cs="Times New Roman"/>
          <w:color w:val="010000"/>
          <w:sz w:val="24"/>
          <w:szCs w:val="24"/>
          <w:shd w:val="clear" w:color="auto" w:fill="FFFFFF"/>
        </w:rPr>
        <w:t xml:space="preserve"> </w:t>
      </w:r>
      <w:proofErr w:type="spellStart"/>
      <w:r w:rsidRPr="00AB37D4">
        <w:rPr>
          <w:rFonts w:ascii="Times New Roman" w:hAnsi="Times New Roman" w:cs="Times New Roman"/>
          <w:color w:val="010000"/>
          <w:sz w:val="24"/>
          <w:szCs w:val="24"/>
          <w:shd w:val="clear" w:color="auto" w:fill="FFFFFF"/>
        </w:rPr>
        <w:t>CBK’leri</w:t>
      </w:r>
      <w:proofErr w:type="spellEnd"/>
      <w:r w:rsidRPr="00AB37D4">
        <w:rPr>
          <w:rFonts w:ascii="Times New Roman" w:hAnsi="Times New Roman" w:cs="Times New Roman"/>
          <w:color w:val="010000"/>
          <w:sz w:val="24"/>
          <w:szCs w:val="24"/>
          <w:shd w:val="clear" w:color="auto" w:fill="FFFFFF"/>
        </w:rPr>
        <w:t xml:space="preserve"> Şekil Bakımından İnceleme Yetkisi </w:t>
      </w:r>
    </w:p>
    <w:p w14:paraId="36A1C6F4" w14:textId="5392B4E5"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proofErr w:type="spellStart"/>
      <w:r w:rsidRPr="00AB37D4">
        <w:rPr>
          <w:rFonts w:ascii="Times New Roman" w:hAnsi="Times New Roman" w:cs="Times New Roman"/>
          <w:color w:val="010000"/>
          <w:sz w:val="24"/>
          <w:szCs w:val="24"/>
        </w:rPr>
        <w:t>CBK’leri</w:t>
      </w:r>
      <w:proofErr w:type="spellEnd"/>
      <w:r w:rsidRPr="00AB37D4">
        <w:rPr>
          <w:rFonts w:ascii="Times New Roman" w:hAnsi="Times New Roman" w:cs="Times New Roman"/>
          <w:color w:val="010000"/>
          <w:sz w:val="24"/>
          <w:szCs w:val="24"/>
        </w:rPr>
        <w:t xml:space="preserve"> şekil yönünden denetim, </w:t>
      </w:r>
      <w:proofErr w:type="spellStart"/>
      <w:r w:rsidRPr="00AB37D4">
        <w:rPr>
          <w:rFonts w:ascii="Times New Roman" w:hAnsi="Times New Roman" w:cs="Times New Roman"/>
          <w:color w:val="010000"/>
          <w:sz w:val="24"/>
          <w:szCs w:val="24"/>
        </w:rPr>
        <w:t>AYM’nin</w:t>
      </w:r>
      <w:proofErr w:type="spellEnd"/>
      <w:r w:rsidRPr="00AB37D4">
        <w:rPr>
          <w:rFonts w:ascii="Times New Roman" w:hAnsi="Times New Roman" w:cs="Times New Roman"/>
          <w:color w:val="010000"/>
          <w:sz w:val="24"/>
          <w:szCs w:val="24"/>
        </w:rPr>
        <w:t xml:space="preserve"> yetkisindedir. Anayasa’nın, </w:t>
      </w:r>
      <w:proofErr w:type="spellStart"/>
      <w:r w:rsidRPr="00AB37D4">
        <w:rPr>
          <w:rFonts w:ascii="Times New Roman" w:hAnsi="Times New Roman" w:cs="Times New Roman"/>
          <w:color w:val="010000"/>
          <w:sz w:val="24"/>
          <w:szCs w:val="24"/>
        </w:rPr>
        <w:t>AYM’nin</w:t>
      </w:r>
      <w:proofErr w:type="spellEnd"/>
      <w:r w:rsidRPr="00AB37D4">
        <w:rPr>
          <w:rFonts w:ascii="Times New Roman" w:hAnsi="Times New Roman" w:cs="Times New Roman"/>
          <w:color w:val="010000"/>
          <w:sz w:val="24"/>
          <w:szCs w:val="24"/>
        </w:rPr>
        <w:t xml:space="preserve"> görev ve yetkilerine ilişkin 148. maddesinin 1. fıkrasına göre: </w:t>
      </w:r>
    </w:p>
    <w:p w14:paraId="775A4FB6" w14:textId="45B5C538" w:rsidR="00B279E6" w:rsidRPr="00AB37D4" w:rsidRDefault="00AB37D4"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 </w:t>
      </w:r>
      <w:r w:rsidR="00B279E6" w:rsidRPr="00AB37D4">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ve bireysel başvuruları karara bağlar.”</w:t>
      </w:r>
    </w:p>
    <w:p w14:paraId="5EB0E77C" w14:textId="77777777"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Anayasa’nın lafzı, tereddütsüz bir açıklıkla, </w:t>
      </w:r>
      <w:proofErr w:type="spellStart"/>
      <w:r w:rsidRPr="00AB37D4">
        <w:rPr>
          <w:rFonts w:ascii="Times New Roman" w:hAnsi="Times New Roman" w:cs="Times New Roman"/>
          <w:color w:val="010000"/>
          <w:sz w:val="24"/>
          <w:szCs w:val="24"/>
        </w:rPr>
        <w:t>CBK’lerin</w:t>
      </w:r>
      <w:proofErr w:type="spellEnd"/>
      <w:r w:rsidRPr="00AB37D4">
        <w:rPr>
          <w:rFonts w:ascii="Times New Roman" w:hAnsi="Times New Roman" w:cs="Times New Roman"/>
          <w:color w:val="010000"/>
          <w:sz w:val="24"/>
          <w:szCs w:val="24"/>
        </w:rPr>
        <w:t xml:space="preserve"> Anayasaya şekil ve esas bakımlarından uygunluğunu denetleme görev ve yetkisine sahip olduğunu ortaya koymaktadır.</w:t>
      </w:r>
    </w:p>
    <w:p w14:paraId="6F944626" w14:textId="389EA4C4"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AB37D4">
        <w:rPr>
          <w:rFonts w:ascii="Times New Roman" w:hAnsi="Times New Roman" w:cs="Times New Roman"/>
          <w:color w:val="010000"/>
          <w:sz w:val="24"/>
          <w:szCs w:val="24"/>
          <w:shd w:val="clear" w:color="auto" w:fill="FFFFFF"/>
        </w:rPr>
        <w:t>2. Süre Yönünden</w:t>
      </w:r>
    </w:p>
    <w:p w14:paraId="265403D6" w14:textId="59D7C537"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shd w:val="clear" w:color="auto" w:fill="FFFFFF"/>
        </w:rPr>
        <w:t>Anayasa’nın “</w:t>
      </w:r>
      <w:r w:rsidRPr="00AB37D4">
        <w:rPr>
          <w:rFonts w:ascii="Times New Roman" w:hAnsi="Times New Roman" w:cs="Times New Roman"/>
          <w:color w:val="010000"/>
          <w:sz w:val="24"/>
          <w:szCs w:val="24"/>
        </w:rPr>
        <w:t xml:space="preserve">Dava açma süresi” başlıklı </w:t>
      </w:r>
      <w:r w:rsidRPr="00AB37D4">
        <w:rPr>
          <w:rFonts w:ascii="Times New Roman" w:hAnsi="Times New Roman" w:cs="Times New Roman"/>
          <w:color w:val="010000"/>
          <w:sz w:val="24"/>
          <w:szCs w:val="24"/>
          <w:shd w:val="clear" w:color="auto" w:fill="FFFFFF"/>
        </w:rPr>
        <w:t>151. Maddesine göre:</w:t>
      </w:r>
      <w:r w:rsidR="00AB37D4" w:rsidRPr="00AB37D4">
        <w:rPr>
          <w:rFonts w:ascii="Times New Roman" w:hAnsi="Times New Roman" w:cs="Times New Roman"/>
          <w:color w:val="010000"/>
          <w:sz w:val="24"/>
          <w:szCs w:val="24"/>
          <w:shd w:val="clear" w:color="auto" w:fill="FFFFFF"/>
        </w:rPr>
        <w:t xml:space="preserve"> </w:t>
      </w:r>
    </w:p>
    <w:p w14:paraId="0023EF1B" w14:textId="4CB86A6D" w:rsidR="00B279E6" w:rsidRPr="00AB37D4" w:rsidRDefault="00AB37D4"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lastRenderedPageBreak/>
        <w:t xml:space="preserve"> </w:t>
      </w:r>
      <w:r w:rsidR="00B279E6" w:rsidRPr="00AB37D4">
        <w:rPr>
          <w:rFonts w:ascii="Times New Roman" w:hAnsi="Times New Roman" w:cs="Times New Roman"/>
          <w:color w:val="010000"/>
          <w:sz w:val="24"/>
          <w:szCs w:val="24"/>
        </w:rPr>
        <w:t>“Anayasa Mahkemesinde doğrudan doğruya iptal davası açma hakkı, iptali istenen kanun, Cumhurbaşkanlığı kararnamesi veya içtüzüğün Resmî Gazetede yayımlanmasından başlayarak altmış gün sonra düşer.”</w:t>
      </w:r>
    </w:p>
    <w:p w14:paraId="7D98816C" w14:textId="68245A34"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AB37D4">
        <w:rPr>
          <w:rFonts w:ascii="Times New Roman" w:eastAsia="Times New Roman" w:hAnsi="Times New Roman" w:cs="Times New Roman"/>
          <w:color w:val="010000"/>
          <w:sz w:val="24"/>
          <w:szCs w:val="24"/>
          <w:lang w:eastAsia="tr-TR"/>
        </w:rPr>
        <w:t xml:space="preserve">Yine Anayasa’nın 148. Maddesinin 2. fıkrasına göre, </w:t>
      </w:r>
    </w:p>
    <w:p w14:paraId="5EAA094A" w14:textId="73CAF8D1" w:rsidR="00B279E6" w:rsidRPr="00AB37D4" w:rsidRDefault="00AB37D4"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eastAsia="Times New Roman" w:hAnsi="Times New Roman" w:cs="Times New Roman"/>
          <w:color w:val="010000"/>
          <w:sz w:val="24"/>
          <w:szCs w:val="24"/>
          <w:lang w:eastAsia="tr-TR"/>
        </w:rPr>
        <w:t xml:space="preserve"> </w:t>
      </w:r>
      <w:r w:rsidR="00B279E6" w:rsidRPr="00AB37D4">
        <w:rPr>
          <w:rFonts w:ascii="Times New Roman" w:eastAsia="Times New Roman" w:hAnsi="Times New Roman" w:cs="Times New Roman"/>
          <w:color w:val="010000"/>
          <w:sz w:val="24"/>
          <w:szCs w:val="24"/>
          <w:lang w:eastAsia="tr-TR"/>
        </w:rPr>
        <w:t>“</w:t>
      </w:r>
      <w:r w:rsidR="00B279E6" w:rsidRPr="00AB37D4">
        <w:rPr>
          <w:rFonts w:ascii="Times New Roman" w:hAnsi="Times New Roman" w:cs="Times New Roman"/>
          <w:color w:val="010000"/>
          <w:sz w:val="24"/>
          <w:szCs w:val="24"/>
        </w:rPr>
        <w:t xml:space="preserve">Kanunların şekil bakımından denetlenmesi, son oylamanın, öngörülen çoğunlukla yapılıp yapılmadığı; Anayasa değişikliklerinde ise, teklif ve oylama çoğunluğuna ve ivedilikle görüşülemeyeceği şartına uyulup uyulmadığı hususları ile </w:t>
      </w:r>
      <w:proofErr w:type="spellStart"/>
      <w:r w:rsidR="00B279E6" w:rsidRPr="00AB37D4">
        <w:rPr>
          <w:rFonts w:ascii="Times New Roman" w:hAnsi="Times New Roman" w:cs="Times New Roman"/>
          <w:color w:val="010000"/>
          <w:sz w:val="24"/>
          <w:szCs w:val="24"/>
        </w:rPr>
        <w:t>sı</w:t>
      </w:r>
      <w:proofErr w:type="spellEnd"/>
      <w:r w:rsidR="00B279E6" w:rsidRPr="00AB37D4">
        <w:rPr>
          <w:rFonts w:ascii="Times New Roman" w:hAnsi="Times New Roman" w:cs="Times New Roman"/>
          <w:color w:val="010000"/>
          <w:sz w:val="24"/>
          <w:szCs w:val="24"/>
        </w:rPr>
        <w:t xml:space="preserve"> </w:t>
      </w:r>
      <w:proofErr w:type="spellStart"/>
      <w:r w:rsidR="00B279E6" w:rsidRPr="00AB37D4">
        <w:rPr>
          <w:rFonts w:ascii="Times New Roman" w:hAnsi="Times New Roman" w:cs="Times New Roman"/>
          <w:color w:val="010000"/>
          <w:sz w:val="24"/>
          <w:szCs w:val="24"/>
        </w:rPr>
        <w:t>nırlıdır</w:t>
      </w:r>
      <w:proofErr w:type="spellEnd"/>
      <w:r w:rsidR="00B279E6" w:rsidRPr="00AB37D4">
        <w:rPr>
          <w:rFonts w:ascii="Times New Roman" w:hAnsi="Times New Roman" w:cs="Times New Roman"/>
          <w:color w:val="010000"/>
          <w:sz w:val="24"/>
          <w:szCs w:val="24"/>
        </w:rPr>
        <w:t>. Şekil bakımından denetleme, Cumhurbaşkanınca veya Türkiye Büyük Millet Meclisi üyelerinin beşte biri tarafından istenebilir. Kanunun yayımlandığı tarihten itibaren on gün geçtikten sonra, şekil bozukluğuna dayalı iptal davası açılamaz; def'i yoluyla da ileri sürülemez.”</w:t>
      </w:r>
    </w:p>
    <w:p w14:paraId="3C334A41" w14:textId="77777777"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AB37D4">
        <w:rPr>
          <w:rFonts w:ascii="Times New Roman" w:eastAsia="Times New Roman" w:hAnsi="Times New Roman" w:cs="Times New Roman"/>
          <w:color w:val="010000"/>
          <w:sz w:val="24"/>
          <w:szCs w:val="24"/>
          <w:lang w:eastAsia="tr-TR"/>
        </w:rPr>
        <w:t xml:space="preserve">Görüldüğü üzere, Anayasa, </w:t>
      </w:r>
      <w:proofErr w:type="spellStart"/>
      <w:r w:rsidRPr="00AB37D4">
        <w:rPr>
          <w:rFonts w:ascii="Times New Roman" w:eastAsia="Times New Roman" w:hAnsi="Times New Roman" w:cs="Times New Roman"/>
          <w:color w:val="010000"/>
          <w:sz w:val="24"/>
          <w:szCs w:val="24"/>
          <w:lang w:eastAsia="tr-TR"/>
        </w:rPr>
        <w:t>AYM’nin</w:t>
      </w:r>
      <w:proofErr w:type="spellEnd"/>
      <w:r w:rsidRPr="00AB37D4">
        <w:rPr>
          <w:rFonts w:ascii="Times New Roman" w:eastAsia="Times New Roman" w:hAnsi="Times New Roman" w:cs="Times New Roman"/>
          <w:color w:val="010000"/>
          <w:sz w:val="24"/>
          <w:szCs w:val="24"/>
          <w:lang w:eastAsia="tr-TR"/>
        </w:rPr>
        <w:t xml:space="preserve"> soyut norm denetimine yönelik başvurulara ilişkin olarak iki farklı süre öngörmüştür. Kanunların şekil bozukluğuna dayalı iptal davaları, K</w:t>
      </w:r>
      <w:r w:rsidRPr="00AB37D4">
        <w:rPr>
          <w:rFonts w:ascii="Times New Roman" w:hAnsi="Times New Roman" w:cs="Times New Roman"/>
          <w:color w:val="010000"/>
          <w:sz w:val="24"/>
          <w:szCs w:val="24"/>
        </w:rPr>
        <w:t xml:space="preserve">anunun yayımlandığı tarihten itibaren on gün içerisinde açılmalıdır. Söz konusu on günlük hak düşürücü süre, yalnızca kanunlar bakımından geçerlidir. </w:t>
      </w:r>
      <w:proofErr w:type="spellStart"/>
      <w:r w:rsidRPr="00AB37D4">
        <w:rPr>
          <w:rFonts w:ascii="Times New Roman" w:hAnsi="Times New Roman" w:cs="Times New Roman"/>
          <w:color w:val="010000"/>
          <w:sz w:val="24"/>
          <w:szCs w:val="24"/>
        </w:rPr>
        <w:t>CBK’ler</w:t>
      </w:r>
      <w:proofErr w:type="spellEnd"/>
      <w:r w:rsidRPr="00AB37D4">
        <w:rPr>
          <w:rFonts w:ascii="Times New Roman" w:hAnsi="Times New Roman" w:cs="Times New Roman"/>
          <w:color w:val="010000"/>
          <w:sz w:val="24"/>
          <w:szCs w:val="24"/>
        </w:rPr>
        <w:t xml:space="preserve"> bakımından bu konuda bir </w:t>
      </w:r>
      <w:proofErr w:type="spellStart"/>
      <w:r w:rsidRPr="00AB37D4">
        <w:rPr>
          <w:rFonts w:ascii="Times New Roman" w:hAnsi="Times New Roman" w:cs="Times New Roman"/>
          <w:color w:val="010000"/>
          <w:sz w:val="24"/>
          <w:szCs w:val="24"/>
        </w:rPr>
        <w:t>lex</w:t>
      </w:r>
      <w:proofErr w:type="spellEnd"/>
      <w:r w:rsidRPr="00AB37D4">
        <w:rPr>
          <w:rFonts w:ascii="Times New Roman" w:hAnsi="Times New Roman" w:cs="Times New Roman"/>
          <w:color w:val="010000"/>
          <w:sz w:val="24"/>
          <w:szCs w:val="24"/>
        </w:rPr>
        <w:t xml:space="preserve"> </w:t>
      </w:r>
      <w:proofErr w:type="spellStart"/>
      <w:r w:rsidRPr="00AB37D4">
        <w:rPr>
          <w:rFonts w:ascii="Times New Roman" w:hAnsi="Times New Roman" w:cs="Times New Roman"/>
          <w:color w:val="010000"/>
          <w:sz w:val="24"/>
          <w:szCs w:val="24"/>
        </w:rPr>
        <w:t>specialis</w:t>
      </w:r>
      <w:proofErr w:type="spellEnd"/>
      <w:r w:rsidRPr="00AB37D4">
        <w:rPr>
          <w:rFonts w:ascii="Times New Roman" w:hAnsi="Times New Roman" w:cs="Times New Roman"/>
          <w:color w:val="010000"/>
          <w:sz w:val="24"/>
          <w:szCs w:val="24"/>
        </w:rPr>
        <w:t xml:space="preserve"> bulunmamaktadır ve </w:t>
      </w:r>
      <w:proofErr w:type="spellStart"/>
      <w:r w:rsidRPr="00AB37D4">
        <w:rPr>
          <w:rFonts w:ascii="Times New Roman" w:hAnsi="Times New Roman" w:cs="Times New Roman"/>
          <w:color w:val="010000"/>
          <w:sz w:val="24"/>
          <w:szCs w:val="24"/>
        </w:rPr>
        <w:t>CBK’lerin</w:t>
      </w:r>
      <w:proofErr w:type="spellEnd"/>
      <w:r w:rsidRPr="00AB37D4">
        <w:rPr>
          <w:rFonts w:ascii="Times New Roman" w:hAnsi="Times New Roman" w:cs="Times New Roman"/>
          <w:color w:val="010000"/>
          <w:sz w:val="24"/>
          <w:szCs w:val="24"/>
        </w:rPr>
        <w:t xml:space="preserve"> şekil bakımından Anayasa’ya aykırılığına dair iptal davasının açılması, Anayasa’nın 151. Maddesinde öngörülen altmış günlük süreye tabidir. Gerçekten </w:t>
      </w:r>
      <w:proofErr w:type="gramStart"/>
      <w:r w:rsidRPr="00AB37D4">
        <w:rPr>
          <w:rFonts w:ascii="Times New Roman" w:hAnsi="Times New Roman" w:cs="Times New Roman"/>
          <w:color w:val="010000"/>
          <w:sz w:val="24"/>
          <w:szCs w:val="24"/>
        </w:rPr>
        <w:t>de,</w:t>
      </w:r>
      <w:proofErr w:type="gramEnd"/>
      <w:r w:rsidRPr="00AB37D4">
        <w:rPr>
          <w:rFonts w:ascii="Times New Roman" w:hAnsi="Times New Roman" w:cs="Times New Roman"/>
          <w:color w:val="010000"/>
          <w:sz w:val="24"/>
          <w:szCs w:val="24"/>
        </w:rPr>
        <w:t xml:space="preserve"> eğer Anayasa koyucu öyle öngörse idi, 148. Maddeye, -tıpkı kanunlar için yaptığı şekilde- </w:t>
      </w:r>
      <w:proofErr w:type="spellStart"/>
      <w:r w:rsidRPr="00AB37D4">
        <w:rPr>
          <w:rFonts w:ascii="Times New Roman" w:hAnsi="Times New Roman" w:cs="Times New Roman"/>
          <w:color w:val="010000"/>
          <w:sz w:val="24"/>
          <w:szCs w:val="24"/>
        </w:rPr>
        <w:t>CBK’lerin</w:t>
      </w:r>
      <w:proofErr w:type="spellEnd"/>
      <w:r w:rsidRPr="00AB37D4">
        <w:rPr>
          <w:rFonts w:ascii="Times New Roman" w:hAnsi="Times New Roman" w:cs="Times New Roman"/>
          <w:color w:val="010000"/>
          <w:sz w:val="24"/>
          <w:szCs w:val="24"/>
        </w:rPr>
        <w:t xml:space="preserve"> şekil bakımından Anayasa’ya aykırılıklarına ilişkin olarak iptal davası açması süresinin altmış günden daha kısa olduğuna ilişkin bir hüküm koyardı. </w:t>
      </w:r>
    </w:p>
    <w:p w14:paraId="2217A62C" w14:textId="5F82E34C"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3. </w:t>
      </w:r>
      <w:r w:rsidRPr="00AB37D4">
        <w:rPr>
          <w:rFonts w:ascii="Times New Roman" w:eastAsia="Times New Roman" w:hAnsi="Times New Roman" w:cs="Times New Roman"/>
          <w:color w:val="010000"/>
          <w:sz w:val="24"/>
          <w:szCs w:val="24"/>
          <w:lang w:eastAsia="zh-CN"/>
        </w:rPr>
        <w:t>107 sayılı Cumhurbaşkanlığı Teşkilatı Hakkında Cumhurbaşkanlığı Kararnamesinde Değişiklik Yapılmasına Dair Cumhurbaşkanlığı Kararnamesi</w:t>
      </w:r>
      <w:r w:rsidRPr="00AB37D4">
        <w:rPr>
          <w:rFonts w:ascii="Times New Roman" w:eastAsia="Times New Roman" w:hAnsi="Times New Roman" w:cs="Times New Roman"/>
          <w:color w:val="010000"/>
          <w:sz w:val="24"/>
          <w:szCs w:val="24"/>
          <w:lang w:eastAsia="tr-TR"/>
        </w:rPr>
        <w:t>’nin</w:t>
      </w:r>
      <w:r w:rsidRPr="00AB37D4">
        <w:rPr>
          <w:rFonts w:ascii="Times New Roman" w:hAnsi="Times New Roman" w:cs="Times New Roman"/>
          <w:color w:val="010000"/>
          <w:sz w:val="24"/>
          <w:szCs w:val="24"/>
        </w:rPr>
        <w:t xml:space="preserve"> Gerekçesiz Çıkarılmasının Şekil Bakımından Hukuk Devleti İlkesi Aykırılığı</w:t>
      </w:r>
    </w:p>
    <w:p w14:paraId="004EA7C7" w14:textId="0B748D80"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Anayasa Mahkemesi, yakın tarihli bir kararında </w:t>
      </w:r>
      <w:proofErr w:type="spellStart"/>
      <w:r w:rsidRPr="00AB37D4">
        <w:rPr>
          <w:rFonts w:ascii="Times New Roman" w:hAnsi="Times New Roman" w:cs="Times New Roman"/>
          <w:color w:val="010000"/>
          <w:sz w:val="24"/>
          <w:szCs w:val="24"/>
        </w:rPr>
        <w:t>CBK’lerin</w:t>
      </w:r>
      <w:proofErr w:type="spellEnd"/>
      <w:r w:rsidRPr="00AB37D4">
        <w:rPr>
          <w:rFonts w:ascii="Times New Roman" w:hAnsi="Times New Roman" w:cs="Times New Roman"/>
          <w:color w:val="010000"/>
          <w:sz w:val="24"/>
          <w:szCs w:val="24"/>
        </w:rPr>
        <w:t xml:space="preserve"> </w:t>
      </w:r>
      <w:proofErr w:type="spellStart"/>
      <w:r w:rsidRPr="00AB37D4">
        <w:rPr>
          <w:rFonts w:ascii="Times New Roman" w:hAnsi="Times New Roman" w:cs="Times New Roman"/>
          <w:color w:val="010000"/>
          <w:sz w:val="24"/>
          <w:szCs w:val="24"/>
        </w:rPr>
        <w:t>gerekçesizliği</w:t>
      </w:r>
      <w:proofErr w:type="spellEnd"/>
      <w:r w:rsidRPr="00AB37D4">
        <w:rPr>
          <w:rFonts w:ascii="Times New Roman" w:hAnsi="Times New Roman" w:cs="Times New Roman"/>
          <w:color w:val="010000"/>
          <w:sz w:val="24"/>
          <w:szCs w:val="24"/>
        </w:rPr>
        <w:t xml:space="preserve"> olgusuna aşağıdaki gibi dikkat çekmiştir:</w:t>
      </w:r>
    </w:p>
    <w:p w14:paraId="64871CD6" w14:textId="2FD0AEB4" w:rsidR="00B279E6" w:rsidRPr="00AB37D4" w:rsidRDefault="00AB37D4"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 </w:t>
      </w:r>
      <w:r w:rsidR="00B279E6" w:rsidRPr="00AB37D4">
        <w:rPr>
          <w:rFonts w:ascii="Times New Roman" w:hAnsi="Times New Roman" w:cs="Times New Roman"/>
          <w:color w:val="010000"/>
          <w:sz w:val="24"/>
          <w:szCs w:val="24"/>
        </w:rPr>
        <w:t xml:space="preserve">“22. 30/3/2011 tarihli ve 6216 sayılı Anayasa Mahkemesinin Kuruluşu ve Yargılama Usulleri Hakkında Kanun’un 39. maddesinin (4) numaralı fıkrasında “İptal davalarında Mahkemece esasın incelenmesine karar verilmesi hâlinde, dava dilekçesi ile ekleri Türkiye Büyük Millet Meclisi Başkanlığı, Cumhurbaşkanlığı ile iptal davası açmaya yetkili siyasi parti gruplarına gönderilir. Bu makamlar, iptal davasıyla ilgili yazılı görüşlerini değerlendirilmek üzere Mahkemeye bildirebilirler.” denilmektedir. </w:t>
      </w:r>
      <w:proofErr w:type="spellStart"/>
      <w:r w:rsidR="00B279E6" w:rsidRPr="00AB37D4">
        <w:rPr>
          <w:rFonts w:ascii="Times New Roman" w:hAnsi="Times New Roman" w:cs="Times New Roman"/>
          <w:color w:val="010000"/>
          <w:sz w:val="24"/>
          <w:szCs w:val="24"/>
        </w:rPr>
        <w:t>CBK’lar</w:t>
      </w:r>
      <w:proofErr w:type="spellEnd"/>
      <w:r w:rsidR="00B279E6" w:rsidRPr="00AB37D4">
        <w:rPr>
          <w:rFonts w:ascii="Times New Roman" w:hAnsi="Times New Roman" w:cs="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w:t>
      </w:r>
    </w:p>
    <w:p w14:paraId="2E6A29A4" w14:textId="715C1F88"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AB37D4">
        <w:rPr>
          <w:rFonts w:ascii="Times New Roman" w:eastAsia="Times New Roman" w:hAnsi="Times New Roman" w:cs="Times New Roman"/>
          <w:color w:val="010000"/>
          <w:sz w:val="24"/>
          <w:szCs w:val="24"/>
          <w:lang w:eastAsia="tr-TR"/>
        </w:rPr>
        <w:t>Hukuk devletinde her türlü resmi işlemin gerekçeli olması, hukukun genel ilkesidir. Bunun, yargı kararlarıyla ilgili olarak adil yargılanma hakkı bakımından böyle olduğu iyi bilinmektedir. Anayasa m. 141/3 uyarınca “</w:t>
      </w:r>
      <w:r w:rsidRPr="00AB37D4">
        <w:rPr>
          <w:rFonts w:ascii="Times New Roman" w:hAnsi="Times New Roman" w:cs="Times New Roman"/>
          <w:color w:val="010000"/>
          <w:sz w:val="24"/>
          <w:szCs w:val="24"/>
        </w:rPr>
        <w:t xml:space="preserve">Bütün mahkemelerin her türlü kararları gerekçeli olarak yazılır.” AİHM içtihatlarına göre, yargı kararları, dayandıkları gerekçeleri yeterli şekilde ortaya koymalıdır (AİHM, </w:t>
      </w:r>
      <w:proofErr w:type="spellStart"/>
      <w:r w:rsidRPr="00AB37D4">
        <w:rPr>
          <w:rFonts w:ascii="Times New Roman" w:hAnsi="Times New Roman" w:cs="Times New Roman"/>
          <w:color w:val="010000"/>
          <w:sz w:val="24"/>
          <w:szCs w:val="24"/>
        </w:rPr>
        <w:t>Papon</w:t>
      </w:r>
      <w:proofErr w:type="spellEnd"/>
      <w:r w:rsidRPr="00AB37D4">
        <w:rPr>
          <w:rFonts w:ascii="Times New Roman" w:hAnsi="Times New Roman" w:cs="Times New Roman"/>
          <w:color w:val="010000"/>
          <w:sz w:val="24"/>
          <w:szCs w:val="24"/>
        </w:rPr>
        <w:t xml:space="preserve">/Fransa n° 2 (kabul edilebilirlik kararı), 15/11/2001, başvuru n° 54210/00). Yargı kararlarını gerekçelendirme zorunluluğu, AİHS m.6/1’in içerdiği zımni güvencelere dahildir (AİHM, H/Belçika, 30/11/1987, başvuru n° 8950/80 § 53). Yargı organları gerekçelerin seçimi ve kanıtların kabulü konusunda belirli bir takdir marjına sahip olsa </w:t>
      </w:r>
      <w:proofErr w:type="gramStart"/>
      <w:r w:rsidRPr="00AB37D4">
        <w:rPr>
          <w:rFonts w:ascii="Times New Roman" w:hAnsi="Times New Roman" w:cs="Times New Roman"/>
          <w:color w:val="010000"/>
          <w:sz w:val="24"/>
          <w:szCs w:val="24"/>
        </w:rPr>
        <w:t>da,</w:t>
      </w:r>
      <w:proofErr w:type="gramEnd"/>
      <w:r w:rsidRPr="00AB37D4">
        <w:rPr>
          <w:rFonts w:ascii="Times New Roman" w:hAnsi="Times New Roman" w:cs="Times New Roman"/>
          <w:color w:val="010000"/>
          <w:sz w:val="24"/>
          <w:szCs w:val="24"/>
        </w:rPr>
        <w:t xml:space="preserve"> kararlarının gerekçelerini belirterek işlemlerinin haklılığını ortaya koymalıdır (AİHM, </w:t>
      </w:r>
      <w:proofErr w:type="spellStart"/>
      <w:r w:rsidRPr="00AB37D4">
        <w:rPr>
          <w:rFonts w:ascii="Times New Roman" w:hAnsi="Times New Roman" w:cs="Times New Roman"/>
          <w:color w:val="010000"/>
          <w:sz w:val="24"/>
          <w:szCs w:val="24"/>
        </w:rPr>
        <w:t>Suominen</w:t>
      </w:r>
      <w:proofErr w:type="spellEnd"/>
      <w:r w:rsidRPr="00AB37D4">
        <w:rPr>
          <w:rFonts w:ascii="Times New Roman" w:hAnsi="Times New Roman" w:cs="Times New Roman"/>
          <w:color w:val="010000"/>
          <w:sz w:val="24"/>
          <w:szCs w:val="24"/>
        </w:rPr>
        <w:t xml:space="preserve">/Finlandiya, 01/07/2003, başvuru n° 37801/97, § 36). Bir taraf tarafından ileri sürülen </w:t>
      </w:r>
      <w:r w:rsidRPr="00AB37D4">
        <w:rPr>
          <w:rFonts w:ascii="Times New Roman" w:hAnsi="Times New Roman" w:cs="Times New Roman"/>
          <w:color w:val="010000"/>
          <w:sz w:val="24"/>
          <w:szCs w:val="24"/>
        </w:rPr>
        <w:lastRenderedPageBreak/>
        <w:t xml:space="preserve">bir iddia davanın sonucu açısından belirleyici olduğunda, o iddia, yargı organının özgül ve açık bir yanıtını gerektirir (AİHM, </w:t>
      </w:r>
      <w:proofErr w:type="spellStart"/>
      <w:r w:rsidRPr="00AB37D4">
        <w:rPr>
          <w:rFonts w:ascii="Times New Roman" w:hAnsi="Times New Roman" w:cs="Times New Roman"/>
          <w:color w:val="010000"/>
          <w:sz w:val="24"/>
          <w:szCs w:val="24"/>
        </w:rPr>
        <w:t>Ruiz</w:t>
      </w:r>
      <w:proofErr w:type="spellEnd"/>
      <w:r w:rsidRPr="00AB37D4">
        <w:rPr>
          <w:rFonts w:ascii="Times New Roman" w:hAnsi="Times New Roman" w:cs="Times New Roman"/>
          <w:color w:val="010000"/>
          <w:sz w:val="24"/>
          <w:szCs w:val="24"/>
        </w:rPr>
        <w:t xml:space="preserve"> </w:t>
      </w:r>
      <w:proofErr w:type="spellStart"/>
      <w:r w:rsidRPr="00AB37D4">
        <w:rPr>
          <w:rFonts w:ascii="Times New Roman" w:hAnsi="Times New Roman" w:cs="Times New Roman"/>
          <w:color w:val="010000"/>
          <w:sz w:val="24"/>
          <w:szCs w:val="24"/>
        </w:rPr>
        <w:t>Torija</w:t>
      </w:r>
      <w:proofErr w:type="spellEnd"/>
      <w:r w:rsidRPr="00AB37D4">
        <w:rPr>
          <w:rFonts w:ascii="Times New Roman" w:hAnsi="Times New Roman" w:cs="Times New Roman"/>
          <w:color w:val="010000"/>
          <w:sz w:val="24"/>
          <w:szCs w:val="24"/>
        </w:rPr>
        <w:t>/İspanya, 09/12/1994, başvuru n° 18390/91, § 30).</w:t>
      </w:r>
      <w:r w:rsidRPr="00AB37D4">
        <w:rPr>
          <w:rFonts w:ascii="Times New Roman" w:eastAsia="Times New Roman" w:hAnsi="Times New Roman" w:cs="Times New Roman"/>
          <w:color w:val="010000"/>
          <w:sz w:val="24"/>
          <w:szCs w:val="24"/>
          <w:lang w:eastAsia="tr-TR"/>
        </w:rPr>
        <w:t xml:space="preserve"> </w:t>
      </w:r>
    </w:p>
    <w:p w14:paraId="39CC5005" w14:textId="0F88AA5B"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AB37D4">
        <w:rPr>
          <w:rFonts w:ascii="Times New Roman" w:eastAsia="Times New Roman" w:hAnsi="Times New Roman" w:cs="Times New Roman"/>
          <w:color w:val="010000"/>
          <w:sz w:val="24"/>
          <w:szCs w:val="24"/>
          <w:lang w:eastAsia="tr-TR"/>
        </w:rPr>
        <w:t xml:space="preserve">Yargı kararları ve bireysel normlar açısından gerekli bu gerekçe zorunluluğunun; belirsiz sayıda kişiye ve </w:t>
      </w:r>
      <w:proofErr w:type="gramStart"/>
      <w:r w:rsidRPr="00AB37D4">
        <w:rPr>
          <w:rFonts w:ascii="Times New Roman" w:eastAsia="Times New Roman" w:hAnsi="Times New Roman" w:cs="Times New Roman"/>
          <w:color w:val="010000"/>
          <w:sz w:val="24"/>
          <w:szCs w:val="24"/>
          <w:lang w:eastAsia="tr-TR"/>
        </w:rPr>
        <w:t>beşeri</w:t>
      </w:r>
      <w:proofErr w:type="gramEnd"/>
      <w:r w:rsidRPr="00AB37D4">
        <w:rPr>
          <w:rFonts w:ascii="Times New Roman" w:eastAsia="Times New Roman" w:hAnsi="Times New Roman" w:cs="Times New Roman"/>
          <w:color w:val="010000"/>
          <w:sz w:val="24"/>
          <w:szCs w:val="24"/>
          <w:lang w:eastAsia="tr-TR"/>
        </w:rPr>
        <w:t xml:space="preserve"> ilişkiye uygulanacak genel normlar açısından evleviyetle gerekli olduğu kabul edilmek gerekir. Cumhurbaşkanlığı kararnamelerinin gerekçesiz olması ise, hukuk devletine açıkça aykırılık oluşturduğu gibi, bu türdeki normların anlaşılır ve öngörülebilir olmalarını da zorlaştırmaktadır. AYM, </w:t>
      </w:r>
      <w:proofErr w:type="spellStart"/>
      <w:r w:rsidRPr="00AB37D4">
        <w:rPr>
          <w:rFonts w:ascii="Times New Roman" w:eastAsia="Times New Roman" w:hAnsi="Times New Roman" w:cs="Times New Roman"/>
          <w:color w:val="010000"/>
          <w:sz w:val="24"/>
          <w:szCs w:val="24"/>
          <w:lang w:eastAsia="tr-TR"/>
        </w:rPr>
        <w:t>CBK’ler</w:t>
      </w:r>
      <w:proofErr w:type="spellEnd"/>
      <w:r w:rsidRPr="00AB37D4">
        <w:rPr>
          <w:rFonts w:ascii="Times New Roman" w:eastAsia="Times New Roman" w:hAnsi="Times New Roman" w:cs="Times New Roman"/>
          <w:color w:val="010000"/>
          <w:sz w:val="24"/>
          <w:szCs w:val="24"/>
          <w:lang w:eastAsia="tr-TR"/>
        </w:rPr>
        <w:t xml:space="preserve"> üzerinde şekil denetimi de yaparak gerekçe yokluğunu Anayasa’ya aykırılık nedeni saymalıdır.</w:t>
      </w:r>
    </w:p>
    <w:p w14:paraId="6E26A8AE" w14:textId="60430144"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AB37D4">
        <w:rPr>
          <w:rFonts w:ascii="Times New Roman" w:eastAsia="Times New Roman" w:hAnsi="Times New Roman" w:cs="Times New Roman"/>
          <w:color w:val="010000"/>
          <w:sz w:val="24"/>
          <w:szCs w:val="24"/>
          <w:u w:color="000000"/>
        </w:rPr>
        <w:t>Gerçekten de; hukuk devleti,</w:t>
      </w:r>
      <w:r w:rsidR="00AB37D4" w:rsidRPr="00AB37D4">
        <w:rPr>
          <w:rFonts w:ascii="Times New Roman" w:eastAsia="Times New Roman" w:hAnsi="Times New Roman" w:cs="Times New Roman"/>
          <w:color w:val="010000"/>
          <w:sz w:val="24"/>
          <w:szCs w:val="24"/>
          <w:u w:color="000000"/>
        </w:rPr>
        <w:t xml:space="preserve"> </w:t>
      </w:r>
      <w:r w:rsidRPr="00AB37D4">
        <w:rPr>
          <w:rFonts w:ascii="Times New Roman" w:eastAsia="Times New Roman" w:hAnsi="Times New Roman" w:cs="Times New Roman"/>
          <w:color w:val="010000"/>
          <w:sz w:val="24"/>
          <w:szCs w:val="24"/>
          <w:u w:color="000000"/>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AB37D4" w:rsidRPr="00AB37D4">
        <w:rPr>
          <w:rFonts w:ascii="Times New Roman" w:eastAsia="Times New Roman" w:hAnsi="Times New Roman" w:cs="Times New Roman"/>
          <w:color w:val="010000"/>
          <w:sz w:val="24"/>
          <w:szCs w:val="24"/>
          <w:u w:color="000000"/>
        </w:rPr>
        <w:t xml:space="preserve"> </w:t>
      </w:r>
      <w:r w:rsidRPr="00AB37D4">
        <w:rPr>
          <w:rFonts w:ascii="Times New Roman" w:eastAsia="Times New Roman" w:hAnsi="Times New Roman" w:cs="Times New Roman"/>
          <w:color w:val="010000"/>
          <w:sz w:val="24"/>
          <w:szCs w:val="24"/>
          <w:u w:color="000000"/>
        </w:rPr>
        <w:t>02.06.2009 tarihli ve 2004/10 E.; 2009/68 K. sayılı Kararı). H</w:t>
      </w:r>
      <w:r w:rsidRPr="00AB37D4">
        <w:rPr>
          <w:rFonts w:ascii="Times New Roman" w:hAnsi="Times New Roman" w:cs="Times New Roman"/>
          <w:color w:val="010000"/>
          <w:sz w:val="24"/>
          <w:szCs w:val="24"/>
          <w:shd w:val="clear" w:color="auto" w:fill="FFFFFF"/>
        </w:rPr>
        <w:t>ukuk devletinin ön koşullarından olan</w:t>
      </w:r>
      <w:r w:rsidR="00AB37D4" w:rsidRPr="00AB37D4">
        <w:rPr>
          <w:rFonts w:ascii="Times New Roman" w:hAnsi="Times New Roman" w:cs="Times New Roman"/>
          <w:color w:val="010000"/>
          <w:sz w:val="24"/>
          <w:szCs w:val="24"/>
          <w:shd w:val="clear" w:color="auto" w:fill="FFFFFF"/>
        </w:rPr>
        <w:t xml:space="preserve"> </w:t>
      </w:r>
      <w:r w:rsidRPr="00AB37D4">
        <w:rPr>
          <w:rFonts w:ascii="Times New Roman" w:hAnsi="Times New Roman" w:cs="Times New Roman"/>
          <w:iCs/>
          <w:color w:val="010000"/>
          <w:sz w:val="24"/>
          <w:szCs w:val="24"/>
          <w:shd w:val="clear" w:color="auto" w:fill="FFFFFF"/>
        </w:rPr>
        <w:t>hukuki güvenlik ilkesi</w:t>
      </w:r>
      <w:r w:rsidR="00AB37D4" w:rsidRPr="00AB37D4">
        <w:rPr>
          <w:rFonts w:ascii="Times New Roman" w:hAnsi="Times New Roman" w:cs="Times New Roman"/>
          <w:color w:val="010000"/>
          <w:sz w:val="24"/>
          <w:szCs w:val="24"/>
          <w:shd w:val="clear" w:color="auto" w:fill="FFFFFF"/>
        </w:rPr>
        <w:t xml:space="preserve"> </w:t>
      </w:r>
      <w:r w:rsidRPr="00AB37D4">
        <w:rPr>
          <w:rFonts w:ascii="Times New Roman" w:hAnsi="Times New Roman" w:cs="Times New Roman"/>
          <w:color w:val="010000"/>
          <w:sz w:val="24"/>
          <w:szCs w:val="24"/>
          <w:shd w:val="clear" w:color="auto" w:fill="FFFFFF"/>
        </w:rPr>
        <w:t>hukuk normlarının öngörülebilir olmasını,</w:t>
      </w:r>
      <w:r w:rsidR="00AB37D4" w:rsidRPr="00AB37D4">
        <w:rPr>
          <w:rFonts w:ascii="Times New Roman" w:hAnsi="Times New Roman" w:cs="Times New Roman"/>
          <w:color w:val="010000"/>
          <w:sz w:val="24"/>
          <w:szCs w:val="24"/>
          <w:shd w:val="clear" w:color="auto" w:fill="FFFFFF"/>
        </w:rPr>
        <w:t xml:space="preserve"> </w:t>
      </w:r>
      <w:r w:rsidRPr="00AB37D4">
        <w:rPr>
          <w:rFonts w:ascii="Times New Roman" w:hAnsi="Times New Roman" w:cs="Times New Roman"/>
          <w:iCs/>
          <w:color w:val="010000"/>
          <w:sz w:val="24"/>
          <w:szCs w:val="24"/>
          <w:shd w:val="clear" w:color="auto" w:fill="FFFFFF"/>
        </w:rPr>
        <w:t>hukuki belirlilik ilkesi de</w:t>
      </w:r>
      <w:r w:rsidR="00AB37D4" w:rsidRPr="00AB37D4">
        <w:rPr>
          <w:rFonts w:ascii="Times New Roman" w:hAnsi="Times New Roman" w:cs="Times New Roman"/>
          <w:color w:val="010000"/>
          <w:sz w:val="24"/>
          <w:szCs w:val="24"/>
          <w:shd w:val="clear" w:color="auto" w:fill="FFFFFF"/>
        </w:rPr>
        <w:t xml:space="preserve"> </w:t>
      </w:r>
      <w:r w:rsidRPr="00AB37D4">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AB37D4">
        <w:rPr>
          <w:rFonts w:ascii="Times New Roman" w:eastAsia="Times New Roman" w:hAnsi="Times New Roman" w:cs="Times New Roman"/>
          <w:color w:val="010000"/>
          <w:sz w:val="24"/>
          <w:szCs w:val="24"/>
          <w:u w:color="000000"/>
        </w:rPr>
        <w:t xml:space="preserve">Anayasa Mahkemesi’nin 04.05.2017 tarihli ve 2015/41 E.; 2017/98 K. sayılı Kararı). </w:t>
      </w:r>
    </w:p>
    <w:p w14:paraId="5C220562" w14:textId="38131F88"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Hukuki belirlilik ve güvenlik ilkeleri, hiç kuşku yok ki, </w:t>
      </w:r>
      <w:proofErr w:type="spellStart"/>
      <w:r w:rsidRPr="00AB37D4">
        <w:rPr>
          <w:rFonts w:ascii="Times New Roman" w:eastAsia="Times New Roman" w:hAnsi="Times New Roman" w:cs="Times New Roman"/>
          <w:color w:val="010000"/>
          <w:sz w:val="24"/>
          <w:szCs w:val="24"/>
          <w:lang w:eastAsia="zh-CN"/>
        </w:rPr>
        <w:t>CBK’ler</w:t>
      </w:r>
      <w:proofErr w:type="spellEnd"/>
      <w:r w:rsidRPr="00AB37D4">
        <w:rPr>
          <w:rFonts w:ascii="Times New Roman" w:eastAsia="Times New Roman" w:hAnsi="Times New Roman" w:cs="Times New Roman"/>
          <w:color w:val="010000"/>
          <w:sz w:val="24"/>
          <w:szCs w:val="24"/>
          <w:lang w:eastAsia="zh-CN"/>
        </w:rPr>
        <w:t xml:space="preserve"> bakımından da geçerlidir: “</w:t>
      </w:r>
      <w:proofErr w:type="spellStart"/>
      <w:r w:rsidRPr="00AB37D4">
        <w:rPr>
          <w:rFonts w:ascii="Times New Roman" w:eastAsia="Times New Roman" w:hAnsi="Times New Roman" w:cs="Times New Roman"/>
          <w:color w:val="010000"/>
          <w:sz w:val="24"/>
          <w:szCs w:val="24"/>
          <w:lang w:eastAsia="zh-CN"/>
        </w:rPr>
        <w:t>CBK’ların</w:t>
      </w:r>
      <w:proofErr w:type="spellEnd"/>
      <w:r w:rsidRPr="00AB37D4">
        <w:rPr>
          <w:rFonts w:ascii="Times New Roman" w:eastAsia="Times New Roman" w:hAnsi="Times New Roman" w:cs="Times New Roman"/>
          <w:color w:val="010000"/>
          <w:sz w:val="24"/>
          <w:szCs w:val="24"/>
          <w:lang w:eastAsia="zh-CN"/>
        </w:rPr>
        <w:t xml:space="preserve"> da hem kişiler hem idare yönünden herhangi bir duraksamaya ve kuşkuya yer vermeyecek şekilde açık, net, anlaşılır, uygulanabilir ve nesnel olması gerekir" (AYM, E.S. :2018/125, K.S.:2020/4, K.T.:22/1/2020, R.G. Tarih – Sayı: 13/5/2020 – 31126, §28).</w:t>
      </w:r>
    </w:p>
    <w:p w14:paraId="20356947" w14:textId="2864247F"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hAnsi="Times New Roman" w:cs="Times New Roman"/>
          <w:color w:val="010000"/>
          <w:sz w:val="24"/>
          <w:szCs w:val="24"/>
        </w:rPr>
        <w:t xml:space="preserve">Oysa gerekçe yokluğu, </w:t>
      </w:r>
      <w:proofErr w:type="spellStart"/>
      <w:r w:rsidRPr="00AB37D4">
        <w:rPr>
          <w:rFonts w:ascii="Times New Roman" w:hAnsi="Times New Roman" w:cs="Times New Roman"/>
          <w:color w:val="010000"/>
          <w:sz w:val="24"/>
          <w:szCs w:val="24"/>
        </w:rPr>
        <w:t>CBK’lerin</w:t>
      </w:r>
      <w:proofErr w:type="spellEnd"/>
      <w:r w:rsidRPr="00AB37D4">
        <w:rPr>
          <w:rFonts w:ascii="Times New Roman" w:hAnsi="Times New Roman" w:cs="Times New Roman"/>
          <w:color w:val="010000"/>
          <w:sz w:val="24"/>
          <w:szCs w:val="24"/>
        </w:rPr>
        <w:t xml:space="preserve"> </w:t>
      </w:r>
      <w:r w:rsidRPr="00AB37D4">
        <w:rPr>
          <w:rFonts w:ascii="Times New Roman" w:eastAsia="Times New Roman" w:hAnsi="Times New Roman" w:cs="Times New Roman"/>
          <w:color w:val="010000"/>
          <w:sz w:val="24"/>
          <w:szCs w:val="24"/>
          <w:lang w:eastAsia="zh-CN"/>
        </w:rPr>
        <w:t xml:space="preserve">açık, net, anlaşılır, uygulanabilir olma gerekliliklerine aykırıdır. </w:t>
      </w:r>
      <w:proofErr w:type="spellStart"/>
      <w:r w:rsidRPr="00AB37D4">
        <w:rPr>
          <w:rFonts w:ascii="Times New Roman" w:eastAsia="Times New Roman" w:hAnsi="Times New Roman" w:cs="Times New Roman"/>
          <w:color w:val="010000"/>
          <w:sz w:val="24"/>
          <w:szCs w:val="24"/>
          <w:lang w:eastAsia="zh-CN"/>
        </w:rPr>
        <w:t>AYM’nin</w:t>
      </w:r>
      <w:proofErr w:type="spellEnd"/>
      <w:r w:rsidRPr="00AB37D4">
        <w:rPr>
          <w:rFonts w:ascii="Times New Roman" w:eastAsia="Times New Roman" w:hAnsi="Times New Roman" w:cs="Times New Roman"/>
          <w:color w:val="010000"/>
          <w:sz w:val="24"/>
          <w:szCs w:val="24"/>
          <w:lang w:eastAsia="zh-CN"/>
        </w:rPr>
        <w:t xml:space="preserve"> yukarıda alıntılanan kararında ifade edildiği üzere, “</w:t>
      </w:r>
      <w:proofErr w:type="spellStart"/>
      <w:r w:rsidRPr="00AB37D4">
        <w:rPr>
          <w:rFonts w:ascii="Times New Roman" w:hAnsi="Times New Roman" w:cs="Times New Roman"/>
          <w:color w:val="010000"/>
          <w:sz w:val="24"/>
          <w:szCs w:val="24"/>
        </w:rPr>
        <w:t>CBK’lar</w:t>
      </w:r>
      <w:proofErr w:type="spellEnd"/>
      <w:r w:rsidRPr="00AB37D4">
        <w:rPr>
          <w:rFonts w:ascii="Times New Roman" w:hAnsi="Times New Roman" w:cs="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 Şu </w:t>
      </w:r>
      <w:proofErr w:type="gramStart"/>
      <w:r w:rsidRPr="00AB37D4">
        <w:rPr>
          <w:rFonts w:ascii="Times New Roman" w:hAnsi="Times New Roman" w:cs="Times New Roman"/>
          <w:color w:val="010000"/>
          <w:sz w:val="24"/>
          <w:szCs w:val="24"/>
        </w:rPr>
        <w:t>halde</w:t>
      </w:r>
      <w:proofErr w:type="gramEnd"/>
      <w:r w:rsidRPr="00AB37D4">
        <w:rPr>
          <w:rFonts w:ascii="Times New Roman" w:hAnsi="Times New Roman" w:cs="Times New Roman"/>
          <w:color w:val="010000"/>
          <w:sz w:val="24"/>
          <w:szCs w:val="24"/>
        </w:rPr>
        <w:t xml:space="preserve">, </w:t>
      </w:r>
      <w:proofErr w:type="spellStart"/>
      <w:r w:rsidRPr="00AB37D4">
        <w:rPr>
          <w:rFonts w:ascii="Times New Roman" w:hAnsi="Times New Roman" w:cs="Times New Roman"/>
          <w:color w:val="010000"/>
          <w:sz w:val="24"/>
          <w:szCs w:val="24"/>
        </w:rPr>
        <w:t>CBK’lerin</w:t>
      </w:r>
      <w:proofErr w:type="spellEnd"/>
      <w:r w:rsidRPr="00AB37D4">
        <w:rPr>
          <w:rFonts w:ascii="Times New Roman" w:hAnsi="Times New Roman" w:cs="Times New Roman"/>
          <w:color w:val="010000"/>
          <w:sz w:val="24"/>
          <w:szCs w:val="24"/>
        </w:rPr>
        <w:t xml:space="preserve"> </w:t>
      </w:r>
      <w:proofErr w:type="spellStart"/>
      <w:r w:rsidRPr="00AB37D4">
        <w:rPr>
          <w:rFonts w:ascii="Times New Roman" w:hAnsi="Times New Roman" w:cs="Times New Roman"/>
          <w:color w:val="010000"/>
          <w:sz w:val="24"/>
          <w:szCs w:val="24"/>
        </w:rPr>
        <w:t>gerekçesizliğinin</w:t>
      </w:r>
      <w:proofErr w:type="spellEnd"/>
      <w:r w:rsidRPr="00AB37D4">
        <w:rPr>
          <w:rFonts w:ascii="Times New Roman" w:hAnsi="Times New Roman" w:cs="Times New Roman"/>
          <w:color w:val="010000"/>
          <w:sz w:val="24"/>
          <w:szCs w:val="24"/>
        </w:rPr>
        <w:t xml:space="preserve">, onların getiriliş amacının bilinmemesi anlamına geldiğini AYM de kabul etmektedir. Oysa bir normun uygulanabilmesi, onun </w:t>
      </w:r>
      <w:proofErr w:type="spellStart"/>
      <w:r w:rsidRPr="00AB37D4">
        <w:rPr>
          <w:rFonts w:ascii="Times New Roman" w:hAnsi="Times New Roman" w:cs="Times New Roman"/>
          <w:color w:val="010000"/>
          <w:sz w:val="24"/>
          <w:szCs w:val="24"/>
        </w:rPr>
        <w:t>ratio</w:t>
      </w:r>
      <w:proofErr w:type="spellEnd"/>
      <w:r w:rsidRPr="00AB37D4">
        <w:rPr>
          <w:rFonts w:ascii="Times New Roman" w:hAnsi="Times New Roman" w:cs="Times New Roman"/>
          <w:color w:val="010000"/>
          <w:sz w:val="24"/>
          <w:szCs w:val="24"/>
        </w:rPr>
        <w:t xml:space="preserve"> </w:t>
      </w:r>
      <w:proofErr w:type="spellStart"/>
      <w:r w:rsidRPr="00AB37D4">
        <w:rPr>
          <w:rFonts w:ascii="Times New Roman" w:hAnsi="Times New Roman" w:cs="Times New Roman"/>
          <w:color w:val="010000"/>
          <w:sz w:val="24"/>
          <w:szCs w:val="24"/>
        </w:rPr>
        <w:t>legis’inin</w:t>
      </w:r>
      <w:proofErr w:type="spellEnd"/>
      <w:r w:rsidRPr="00AB37D4">
        <w:rPr>
          <w:rFonts w:ascii="Times New Roman" w:hAnsi="Times New Roman" w:cs="Times New Roman"/>
          <w:color w:val="010000"/>
          <w:sz w:val="24"/>
          <w:szCs w:val="24"/>
        </w:rPr>
        <w:t xml:space="preserve"> bilinmesini zorunlu olarak gerektirir. Anayasa’da gerekçe gerekliliği açıkça öngörülmüş olmasa </w:t>
      </w:r>
      <w:proofErr w:type="gramStart"/>
      <w:r w:rsidRPr="00AB37D4">
        <w:rPr>
          <w:rFonts w:ascii="Times New Roman" w:hAnsi="Times New Roman" w:cs="Times New Roman"/>
          <w:color w:val="010000"/>
          <w:sz w:val="24"/>
          <w:szCs w:val="24"/>
        </w:rPr>
        <w:t>da,</w:t>
      </w:r>
      <w:proofErr w:type="gramEnd"/>
      <w:r w:rsidRPr="00AB37D4">
        <w:rPr>
          <w:rFonts w:ascii="Times New Roman" w:hAnsi="Times New Roman" w:cs="Times New Roman"/>
          <w:color w:val="010000"/>
          <w:sz w:val="24"/>
          <w:szCs w:val="24"/>
        </w:rPr>
        <w:t xml:space="preserve"> </w:t>
      </w:r>
      <w:proofErr w:type="spellStart"/>
      <w:r w:rsidRPr="00AB37D4">
        <w:rPr>
          <w:rFonts w:ascii="Times New Roman" w:hAnsi="Times New Roman" w:cs="Times New Roman"/>
          <w:color w:val="010000"/>
          <w:sz w:val="24"/>
          <w:szCs w:val="24"/>
        </w:rPr>
        <w:t>birel</w:t>
      </w:r>
      <w:proofErr w:type="spellEnd"/>
      <w:r w:rsidRPr="00AB37D4">
        <w:rPr>
          <w:rFonts w:ascii="Times New Roman" w:hAnsi="Times New Roman" w:cs="Times New Roman"/>
          <w:color w:val="010000"/>
          <w:sz w:val="24"/>
          <w:szCs w:val="24"/>
        </w:rPr>
        <w:t xml:space="preserve"> veya düzenleyici işlemler bütünü için gerekçe gerekliliği, içerik olarak hukuk devleti kavramının içerdiği hukuki güvenlik ve belirlilik alt ilkelerine içkindir. Gerekçesiz CBK normları, norm kapsamı konusunda gerekli belirlilik ve öngörülebilirliğin olmamasına yol açmaktadır. </w:t>
      </w:r>
    </w:p>
    <w:p w14:paraId="3C14991E" w14:textId="2A3DE6B2"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rPr>
      </w:pPr>
      <w:r w:rsidRPr="00AB37D4">
        <w:rPr>
          <w:rFonts w:ascii="Times New Roman" w:eastAsia="Times New Roman" w:hAnsi="Times New Roman" w:cs="Times New Roman"/>
          <w:color w:val="010000"/>
          <w:sz w:val="24"/>
          <w:szCs w:val="24"/>
        </w:rPr>
        <w:t>Bunun yanında; Anayasa’nın 2’nci maddesindeki hukuk devleti ilkesi gereğince, yasama işlemlerinin kişisel yararları değil kamu yararını gerçekleştirmek amacıyla yapılması zorunludur (Anayasa Mahkemesi’nin 17. 06. 2015 karar tarihli ve 2014/179 E.; 2015/54 K. sayılı Kararı). Aynı yönde; “</w:t>
      </w:r>
      <w:r w:rsidRPr="00AB37D4">
        <w:rPr>
          <w:rFonts w:ascii="Times New Roman" w:eastAsia="Times New Roman" w:hAnsi="Times New Roman" w:cs="Times New Roman"/>
          <w:iCs/>
          <w:color w:val="010000"/>
          <w:sz w:val="24"/>
          <w:szCs w:val="24"/>
        </w:rPr>
        <w:t>Yasa koyucuya verilen düzenleme yetkisi, hiçbir şekilde kamu yararını ortadan kaldıracak veya engelleyecek... biçimde kullanılamaz …</w:t>
      </w:r>
      <w:r w:rsidRPr="00AB37D4">
        <w:rPr>
          <w:rFonts w:ascii="Times New Roman" w:eastAsia="Times New Roman" w:hAnsi="Times New Roman" w:cs="Times New Roman"/>
          <w:color w:val="010000"/>
          <w:sz w:val="24"/>
          <w:szCs w:val="24"/>
        </w:rPr>
        <w:t xml:space="preserve">” (Anayasa Mahkemesi’nin 24.01.2008 tarihli ve 2007/76 E.; 2008/46 K. sayılı Kararı). Gerekçesiz olan, </w:t>
      </w:r>
      <w:proofErr w:type="spellStart"/>
      <w:r w:rsidRPr="00AB37D4">
        <w:rPr>
          <w:rFonts w:ascii="Times New Roman" w:eastAsia="Times New Roman" w:hAnsi="Times New Roman" w:cs="Times New Roman"/>
          <w:color w:val="010000"/>
          <w:sz w:val="24"/>
          <w:szCs w:val="24"/>
        </w:rPr>
        <w:t>ratio</w:t>
      </w:r>
      <w:proofErr w:type="spellEnd"/>
      <w:r w:rsidRPr="00AB37D4">
        <w:rPr>
          <w:rFonts w:ascii="Times New Roman" w:eastAsia="Times New Roman" w:hAnsi="Times New Roman" w:cs="Times New Roman"/>
          <w:color w:val="010000"/>
          <w:sz w:val="24"/>
          <w:szCs w:val="24"/>
        </w:rPr>
        <w:t xml:space="preserve"> </w:t>
      </w:r>
      <w:proofErr w:type="spellStart"/>
      <w:r w:rsidRPr="00AB37D4">
        <w:rPr>
          <w:rFonts w:ascii="Times New Roman" w:eastAsia="Times New Roman" w:hAnsi="Times New Roman" w:cs="Times New Roman"/>
          <w:color w:val="010000"/>
          <w:sz w:val="24"/>
          <w:szCs w:val="24"/>
        </w:rPr>
        <w:t>legis’i</w:t>
      </w:r>
      <w:proofErr w:type="spellEnd"/>
      <w:r w:rsidRPr="00AB37D4">
        <w:rPr>
          <w:rFonts w:ascii="Times New Roman" w:eastAsia="Times New Roman" w:hAnsi="Times New Roman" w:cs="Times New Roman"/>
          <w:color w:val="010000"/>
          <w:sz w:val="24"/>
          <w:szCs w:val="24"/>
        </w:rPr>
        <w:t xml:space="preserve"> bilinmeyen ve </w:t>
      </w:r>
      <w:proofErr w:type="spellStart"/>
      <w:r w:rsidRPr="00AB37D4">
        <w:rPr>
          <w:rFonts w:ascii="Times New Roman" w:eastAsia="Times New Roman" w:hAnsi="Times New Roman" w:cs="Times New Roman"/>
          <w:color w:val="010000"/>
          <w:sz w:val="24"/>
          <w:szCs w:val="24"/>
        </w:rPr>
        <w:t>gerekçesizliği</w:t>
      </w:r>
      <w:proofErr w:type="spellEnd"/>
      <w:r w:rsidRPr="00AB37D4">
        <w:rPr>
          <w:rFonts w:ascii="Times New Roman" w:eastAsia="Times New Roman" w:hAnsi="Times New Roman" w:cs="Times New Roman"/>
          <w:color w:val="010000"/>
          <w:sz w:val="24"/>
          <w:szCs w:val="24"/>
        </w:rPr>
        <w:t xml:space="preserve"> sebebiyle bütünüyle keyfiliğe açık olan yapıdaki </w:t>
      </w:r>
      <w:proofErr w:type="spellStart"/>
      <w:r w:rsidRPr="00AB37D4">
        <w:rPr>
          <w:rFonts w:ascii="Times New Roman" w:eastAsia="Times New Roman" w:hAnsi="Times New Roman" w:cs="Times New Roman"/>
          <w:color w:val="010000"/>
          <w:sz w:val="24"/>
          <w:szCs w:val="24"/>
        </w:rPr>
        <w:lastRenderedPageBreak/>
        <w:t>CBK’lerin</w:t>
      </w:r>
      <w:proofErr w:type="spellEnd"/>
      <w:r w:rsidRPr="00AB37D4">
        <w:rPr>
          <w:rFonts w:ascii="Times New Roman" w:eastAsia="Times New Roman" w:hAnsi="Times New Roman" w:cs="Times New Roman"/>
          <w:color w:val="010000"/>
          <w:sz w:val="24"/>
          <w:szCs w:val="24"/>
        </w:rPr>
        <w:t xml:space="preserve"> kamu yararını gerçekleştirmeye elvermeyeceği açıktır. Bütünüyle hüsnüniyetle ihdas edildiğinde dahi, getiriliş amacı bilinmeyen bir </w:t>
      </w:r>
      <w:proofErr w:type="spellStart"/>
      <w:r w:rsidRPr="00AB37D4">
        <w:rPr>
          <w:rFonts w:ascii="Times New Roman" w:eastAsia="Times New Roman" w:hAnsi="Times New Roman" w:cs="Times New Roman"/>
          <w:color w:val="010000"/>
          <w:sz w:val="24"/>
          <w:szCs w:val="24"/>
        </w:rPr>
        <w:t>CBK’nin</w:t>
      </w:r>
      <w:proofErr w:type="spellEnd"/>
      <w:r w:rsidRPr="00AB37D4">
        <w:rPr>
          <w:rFonts w:ascii="Times New Roman" w:eastAsia="Times New Roman" w:hAnsi="Times New Roman" w:cs="Times New Roman"/>
          <w:color w:val="010000"/>
          <w:sz w:val="24"/>
          <w:szCs w:val="24"/>
        </w:rPr>
        <w:t xml:space="preserve"> uygulamada beklenen sonuçları getiremeyeceği, uzlaşmaz yorum farklılıklarına yol açacağı ve son tahlilde yürütmenin normatif iradesinin hayata geçirilmesinin mümkün olmayacağı da ortadadır. Bir başka deyişle, Anayasa’nın Cumhurbaşkanı’na verdiği yetkinin kullanılabilmesi ve hukuk düzeninde etki doğurması, yine </w:t>
      </w:r>
      <w:proofErr w:type="spellStart"/>
      <w:r w:rsidRPr="00AB37D4">
        <w:rPr>
          <w:rFonts w:ascii="Times New Roman" w:eastAsia="Times New Roman" w:hAnsi="Times New Roman" w:cs="Times New Roman"/>
          <w:color w:val="010000"/>
          <w:sz w:val="24"/>
          <w:szCs w:val="24"/>
        </w:rPr>
        <w:t>CBK’lerin</w:t>
      </w:r>
      <w:proofErr w:type="spellEnd"/>
      <w:r w:rsidRPr="00AB37D4">
        <w:rPr>
          <w:rFonts w:ascii="Times New Roman" w:eastAsia="Times New Roman" w:hAnsi="Times New Roman" w:cs="Times New Roman"/>
          <w:color w:val="010000"/>
          <w:sz w:val="24"/>
          <w:szCs w:val="24"/>
        </w:rPr>
        <w:t xml:space="preserve"> gerekçeli olması şartına bağlıdır. Bu itibarla, </w:t>
      </w:r>
      <w:proofErr w:type="spellStart"/>
      <w:r w:rsidRPr="00AB37D4">
        <w:rPr>
          <w:rFonts w:ascii="Times New Roman" w:eastAsia="Times New Roman" w:hAnsi="Times New Roman" w:cs="Times New Roman"/>
          <w:color w:val="010000"/>
          <w:sz w:val="24"/>
          <w:szCs w:val="24"/>
        </w:rPr>
        <w:t>CBK’lerin</w:t>
      </w:r>
      <w:proofErr w:type="spellEnd"/>
      <w:r w:rsidRPr="00AB37D4">
        <w:rPr>
          <w:rFonts w:ascii="Times New Roman" w:eastAsia="Times New Roman" w:hAnsi="Times New Roman" w:cs="Times New Roman"/>
          <w:color w:val="010000"/>
          <w:sz w:val="24"/>
          <w:szCs w:val="24"/>
        </w:rPr>
        <w:t xml:space="preserve"> </w:t>
      </w:r>
      <w:proofErr w:type="spellStart"/>
      <w:r w:rsidRPr="00AB37D4">
        <w:rPr>
          <w:rFonts w:ascii="Times New Roman" w:eastAsia="Times New Roman" w:hAnsi="Times New Roman" w:cs="Times New Roman"/>
          <w:color w:val="010000"/>
          <w:sz w:val="24"/>
          <w:szCs w:val="24"/>
        </w:rPr>
        <w:t>gerekçesizliği</w:t>
      </w:r>
      <w:proofErr w:type="spellEnd"/>
      <w:r w:rsidRPr="00AB37D4">
        <w:rPr>
          <w:rFonts w:ascii="Times New Roman" w:eastAsia="Times New Roman" w:hAnsi="Times New Roman" w:cs="Times New Roman"/>
          <w:color w:val="010000"/>
          <w:sz w:val="24"/>
          <w:szCs w:val="24"/>
        </w:rPr>
        <w:t>, hukuk devleti ilkesinin alt ilkesi olan kamu yararı ilkesine de aykırıdır.</w:t>
      </w:r>
      <w:r w:rsidR="00AB37D4" w:rsidRPr="00AB37D4">
        <w:rPr>
          <w:rFonts w:ascii="Times New Roman" w:eastAsia="Times New Roman" w:hAnsi="Times New Roman" w:cs="Times New Roman"/>
          <w:color w:val="010000"/>
          <w:sz w:val="24"/>
          <w:szCs w:val="24"/>
        </w:rPr>
        <w:t xml:space="preserve"> </w:t>
      </w:r>
    </w:p>
    <w:p w14:paraId="7D42E2F2" w14:textId="77777777"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AB37D4">
        <w:rPr>
          <w:rFonts w:ascii="Times New Roman" w:eastAsia="Times New Roman" w:hAnsi="Times New Roman" w:cs="Times New Roman"/>
          <w:color w:val="010000"/>
          <w:sz w:val="24"/>
          <w:szCs w:val="24"/>
          <w:lang w:eastAsia="tr-TR"/>
        </w:rPr>
        <w:t>Torba CBK tarzının olağan uygulama haline getirilmiş olması nedeniyle, konulan ve yürürlükten kaldırılan kuralları izleme zorluğu da açıktır: Gerekçelendirme, neden bir maddenin konulduğu, değiştirildiği veya kaldırıldığı konusunda bilgi vereceğinden, hem CBK hazırlayıcısı bürokratları daha özenli davranmaya yönlendirir hem de AYM denetimini kolaylaştırır ve etkili kılar. Dahası, CBK uygulamasında yargı ve idare makamları için olası tereddütleri giderici işlev görür.</w:t>
      </w:r>
    </w:p>
    <w:p w14:paraId="0A094FF5" w14:textId="77777777"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AB37D4">
        <w:rPr>
          <w:rFonts w:ascii="Times New Roman" w:eastAsia="Times New Roman" w:hAnsi="Times New Roman" w:cs="Times New Roman"/>
          <w:color w:val="010000"/>
          <w:sz w:val="24"/>
          <w:szCs w:val="24"/>
          <w:lang w:eastAsia="zh-CN"/>
        </w:rPr>
        <w:t>107 sayılı Cumhurbaşkanlığı Teşkilatı Hakkında Cumhurbaşkanlığı Kararnamesinde Değişiklik Yapılmasına Dair Cumhurbaşkanlığı Kararnamesi</w:t>
      </w:r>
      <w:r w:rsidRPr="00AB37D4">
        <w:rPr>
          <w:rFonts w:ascii="Times New Roman" w:eastAsia="Times New Roman" w:hAnsi="Times New Roman" w:cs="Times New Roman"/>
          <w:color w:val="010000"/>
          <w:sz w:val="24"/>
          <w:szCs w:val="24"/>
          <w:lang w:eastAsia="tr-TR"/>
        </w:rPr>
        <w:t>’nin bütünü, gerekçe yokluğuna ilişkin anılan sebeplerle ve Anayasa’nın 2. maddesi uyarınca, Anayasa’ya şekil yönünden aykırıdır ve iptal edilmek gerekir.</w:t>
      </w:r>
    </w:p>
    <w:p w14:paraId="06172AD7" w14:textId="77777777"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AB37D4">
        <w:rPr>
          <w:rFonts w:ascii="Times New Roman" w:eastAsia="Times New Roman" w:hAnsi="Times New Roman" w:cs="Times New Roman"/>
          <w:color w:val="010000"/>
          <w:sz w:val="24"/>
          <w:szCs w:val="24"/>
          <w:lang w:eastAsia="tr-TR"/>
        </w:rPr>
        <w:t>C. 107 SAYILI CUMHURBAŞKANLIĞI KARARNAMESİ’NİN BAZI HÜKÜMLERİNİN ANAYASA AYKIRILIĞI</w:t>
      </w:r>
    </w:p>
    <w:p w14:paraId="5B71D6DB" w14:textId="77777777"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1. </w:t>
      </w:r>
      <w:bookmarkStart w:id="0" w:name="_Hlk108009446"/>
      <w:r w:rsidRPr="00AB37D4">
        <w:rPr>
          <w:rFonts w:ascii="Times New Roman" w:eastAsia="Times New Roman" w:hAnsi="Times New Roman" w:cs="Times New Roman"/>
          <w:color w:val="010000"/>
          <w:sz w:val="24"/>
          <w:szCs w:val="24"/>
          <w:lang w:eastAsia="zh-CN"/>
        </w:rPr>
        <w:t xml:space="preserve">107 sayılı Cumhurbaşkanlığı Teşkilatı Hakkında Cumhurbaşkanlığı Kararnamesinde Değişiklik Yapılmasına Dair Cumhurbaşkanlığı Kararnamesi’nin 1. maddesi ile değiştirilen 1 sayılı </w:t>
      </w:r>
      <w:proofErr w:type="spellStart"/>
      <w:r w:rsidRPr="00AB37D4">
        <w:rPr>
          <w:rFonts w:ascii="Times New Roman" w:eastAsia="Times New Roman" w:hAnsi="Times New Roman" w:cs="Times New Roman"/>
          <w:color w:val="010000"/>
          <w:sz w:val="24"/>
          <w:szCs w:val="24"/>
          <w:lang w:eastAsia="zh-CN"/>
        </w:rPr>
        <w:t>CBK’nın</w:t>
      </w:r>
      <w:proofErr w:type="spellEnd"/>
      <w:r w:rsidRPr="00AB37D4">
        <w:rPr>
          <w:rFonts w:ascii="Times New Roman" w:eastAsia="Times New Roman" w:hAnsi="Times New Roman" w:cs="Times New Roman"/>
          <w:color w:val="010000"/>
          <w:sz w:val="24"/>
          <w:szCs w:val="24"/>
          <w:lang w:eastAsia="zh-CN"/>
        </w:rPr>
        <w:t xml:space="preserve"> 296. maddesine eklenen (3) numaralı fıkranın ikinci cümlesinin Anayasaya Aykırılığı</w:t>
      </w:r>
      <w:bookmarkEnd w:id="0"/>
    </w:p>
    <w:p w14:paraId="434641CC" w14:textId="49AE39BD"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İptali talep edilen düzenleme ile Kültür ve Turizm Bakanlığı taşra teşkilatı bünyesinde </w:t>
      </w:r>
      <w:bookmarkStart w:id="1" w:name="_Hlk112417022"/>
      <w:r w:rsidRPr="00AB37D4">
        <w:rPr>
          <w:rFonts w:ascii="Times New Roman" w:eastAsia="Times New Roman" w:hAnsi="Times New Roman" w:cs="Times New Roman"/>
          <w:color w:val="010000"/>
          <w:sz w:val="24"/>
          <w:szCs w:val="24"/>
          <w:lang w:eastAsia="zh-CN"/>
        </w:rPr>
        <w:t xml:space="preserve">107 sayılı Cumhurbaşkanlığı Teşkilatı Hakkında Cumhurbaşkanlığı Kararnamesinde Değişiklik Yapılmasına Dair Cumhurbaşkanlığı Kararnamesi’nin 1. maddesi ile değiştirilen 1 sayılı </w:t>
      </w:r>
      <w:proofErr w:type="spellStart"/>
      <w:r w:rsidRPr="00AB37D4">
        <w:rPr>
          <w:rFonts w:ascii="Times New Roman" w:eastAsia="Times New Roman" w:hAnsi="Times New Roman" w:cs="Times New Roman"/>
          <w:color w:val="010000"/>
          <w:sz w:val="24"/>
          <w:szCs w:val="24"/>
          <w:lang w:eastAsia="zh-CN"/>
        </w:rPr>
        <w:t>CBK’nın</w:t>
      </w:r>
      <w:proofErr w:type="spellEnd"/>
      <w:r w:rsidRPr="00AB37D4">
        <w:rPr>
          <w:rFonts w:ascii="Times New Roman" w:eastAsia="Times New Roman" w:hAnsi="Times New Roman" w:cs="Times New Roman"/>
          <w:color w:val="010000"/>
          <w:sz w:val="24"/>
          <w:szCs w:val="24"/>
          <w:lang w:eastAsia="zh-CN"/>
        </w:rPr>
        <w:t xml:space="preserve"> 296. maddesine eklenen (3) numaralı fıkranın birinci cümlesi ile kurulan Tarihi Alsancak Tekel Fabrikası Kültür ve Sanat Merkez Müdürlüğünde</w:t>
      </w:r>
      <w:r w:rsidR="00AB37D4" w:rsidRPr="00AB37D4">
        <w:rPr>
          <w:rFonts w:ascii="Times New Roman" w:eastAsia="Times New Roman" w:hAnsi="Times New Roman" w:cs="Times New Roman"/>
          <w:color w:val="010000"/>
          <w:sz w:val="24"/>
          <w:szCs w:val="24"/>
          <w:lang w:eastAsia="zh-CN"/>
        </w:rPr>
        <w:t xml:space="preserve"> </w:t>
      </w:r>
      <w:r w:rsidRPr="00AB37D4">
        <w:rPr>
          <w:rFonts w:ascii="Times New Roman" w:eastAsia="Times New Roman" w:hAnsi="Times New Roman" w:cs="Times New Roman"/>
          <w:color w:val="010000"/>
          <w:sz w:val="24"/>
          <w:szCs w:val="24"/>
          <w:lang w:eastAsia="zh-CN"/>
        </w:rPr>
        <w:t>istihdam edilecek olan Tarihi Alsancak Tekel Fabrikası Kültür ve Sanat Merkez Müdürü</w:t>
      </w:r>
      <w:bookmarkEnd w:id="1"/>
      <w:r w:rsidRPr="00AB37D4">
        <w:rPr>
          <w:rFonts w:ascii="Times New Roman" w:eastAsia="Times New Roman" w:hAnsi="Times New Roman" w:cs="Times New Roman"/>
          <w:color w:val="010000"/>
          <w:sz w:val="24"/>
          <w:szCs w:val="24"/>
          <w:lang w:eastAsia="zh-CN"/>
        </w:rPr>
        <w:t>nün mali ve sosyal hak ve yardımlar ile diğer özlük hakları bakımından İstanbul Atatürk Kültür Merkezi Müdürüne denkliği düzenlenmektedir.</w:t>
      </w:r>
    </w:p>
    <w:p w14:paraId="7956FDB5" w14:textId="6367122F"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İlk olarak; 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w:t>
      </w:r>
    </w:p>
    <w:p w14:paraId="194FF75A" w14:textId="6BD41E0E"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375 sayılı Kanun Hükmünde Kararname’nin “Unvan itibarıyla ilk kez ihdas edilen kadro ve pozisyonlara karşılık belirlenmesi” başlıklı ek 30. maddesinde ise “Cumhurbaşkanlığı kararnameleriyle unvan itibarıyla ilk kez ihdas edilen kadro veya pozisyonların, mevzuatta yer alan kadro veya pozisyonlardan hangisine mali ve sosyal hak ve yardımlar ile diğer özlük hakları bakımından karşılık geldiği Cumhurbaşkanlığı kararnamelerinde gösterilir. İhdas edilen kadro veya pozisyonlarda bulunanlara, karşılık gösterilen kadro veya pozisyonda bulunan emsali personele mali ve sosyal hak ve yardımlar ile diğer özlük hakları kapsamında yapılan ödemeler aynı usul ve esaslar çerçevesinde ödenir” denilmiştir.</w:t>
      </w:r>
      <w:r w:rsidR="00AB37D4" w:rsidRPr="00AB37D4">
        <w:rPr>
          <w:rFonts w:ascii="Times New Roman" w:eastAsia="Times New Roman" w:hAnsi="Times New Roman" w:cs="Times New Roman"/>
          <w:color w:val="010000"/>
          <w:sz w:val="24"/>
          <w:szCs w:val="24"/>
          <w:lang w:eastAsia="zh-CN"/>
        </w:rPr>
        <w:t xml:space="preserve"> </w:t>
      </w:r>
    </w:p>
    <w:p w14:paraId="2BD0EF12" w14:textId="77777777"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lastRenderedPageBreak/>
        <w:t xml:space="preserve">İptali talep edilen düzenleme, 375 sayılı KHK’nın ek 30. maddesi kapsamında değildir. Söz konusu maddede Cumhurbaşkanlığı kararnameleriyle unvan itibarıyla ilk kez ihdas edilen kadro veya pozisyonlardan bahsedilmektedir. Dolayısıyla sınıf, unvan derece açısından mevcut kadro unvanlarında yer almayan bir kadro ihdası durumunda söz konusu ek 30. Madde kapsamında denklik düzenlemesi yapılabilecektir. Ancak, 107 sayılı </w:t>
      </w:r>
      <w:proofErr w:type="spellStart"/>
      <w:r w:rsidRPr="00AB37D4">
        <w:rPr>
          <w:rFonts w:ascii="Times New Roman" w:eastAsia="Times New Roman" w:hAnsi="Times New Roman" w:cs="Times New Roman"/>
          <w:color w:val="010000"/>
          <w:sz w:val="24"/>
          <w:szCs w:val="24"/>
          <w:lang w:eastAsia="zh-CN"/>
        </w:rPr>
        <w:t>CBK’nın</w:t>
      </w:r>
      <w:proofErr w:type="spellEnd"/>
      <w:r w:rsidRPr="00AB37D4">
        <w:rPr>
          <w:rFonts w:ascii="Times New Roman" w:eastAsia="Times New Roman" w:hAnsi="Times New Roman" w:cs="Times New Roman"/>
          <w:color w:val="010000"/>
          <w:sz w:val="24"/>
          <w:szCs w:val="24"/>
          <w:lang w:eastAsia="zh-CN"/>
        </w:rPr>
        <w:t xml:space="preserve"> 1. Maddesi ile ihdas edilen kadro ilk defa ihdas edilmiş bir kadro türü değildir. Kültür ve Turizm Bakanlığı bünyesinde müze niteliğinde olan bir birimde görev yapacak olan “müdür” unvanlı bir kadro ihdası ile ilgilidir. Dolayısıyla Bakanlık bünyesinde müdür olarak görev yapan diğer memurlar gibi işlem yapılması ve kadro ihdası yapılması gerekirken, çalıştığı birimin adını kadro unvanının önüne ekleyerek şeklen yeni bir kadro olarak bu kadronun ihdas edilmesi, iptali istenen kuralı, 375 sayılı KHK’nın ek 30. Maddesi kapsamına sokma arayışıdır; ancak bu düzenleme, KHK’nın ek 30. maddesine de aykırıdır. </w:t>
      </w:r>
    </w:p>
    <w:p w14:paraId="097041EF" w14:textId="37E43300"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Bu hükümler ışığında Cumhurbaşkanlığı kararnameleri ile ihdas edilen kadrolarda istihdam edilecek olan kamu görevlilerine verilecek olan mali hakların ya kanunla ya da kanunun belirlediği usul çerçevesinde belirlenmesi gerekmekte olup bunun dışında cumhurbaşkanlığı kararnameleri ile bu konularda belirleme yapılması mümkün değildir. Belirtilen nedenlerle, iptal davası konusu düzenleme Anayasa’nın 128. maddesine aykırıdır. </w:t>
      </w:r>
    </w:p>
    <w:p w14:paraId="329E30BD" w14:textId="4181B706"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İkinci olarak; Anayasa’nın 104. maddesinin on yedinci fıkrasında “…Anayasada münhasıran kanunla düzenlenmesi öngörülen konularda Cumhurbaşkanlığı kararnamesi çıkarılamaz. …” hükmüne yer verilmiştir.</w:t>
      </w:r>
    </w:p>
    <w:p w14:paraId="79C07E00" w14:textId="4DE5664A"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bookmarkStart w:id="2" w:name="_Hlk112417356"/>
      <w:r w:rsidRPr="00AB37D4">
        <w:rPr>
          <w:rFonts w:ascii="Times New Roman" w:eastAsia="Times New Roman" w:hAnsi="Times New Roman" w:cs="Times New Roman"/>
          <w:color w:val="010000"/>
          <w:sz w:val="24"/>
          <w:szCs w:val="24"/>
          <w:lang w:eastAsia="zh-CN"/>
        </w:rPr>
        <w:t>107 sayılı Cumhurbaşkanlığı Teşkilatı Hakkında Cumhurbaşkanlığı Kararnamesinde Değişiklik Yapılmasına Dair Cumhurbaşkanlığı Kararnamesi’nin</w:t>
      </w:r>
      <w:bookmarkEnd w:id="2"/>
      <w:r w:rsidRPr="00AB37D4">
        <w:rPr>
          <w:rFonts w:ascii="Times New Roman" w:eastAsia="Times New Roman" w:hAnsi="Times New Roman" w:cs="Times New Roman"/>
          <w:color w:val="010000"/>
          <w:sz w:val="24"/>
          <w:szCs w:val="24"/>
          <w:lang w:eastAsia="zh-CN"/>
        </w:rPr>
        <w:t xml:space="preserve"> 1. maddesi ile değiştirilen 1 sayılı </w:t>
      </w:r>
      <w:proofErr w:type="spellStart"/>
      <w:r w:rsidRPr="00AB37D4">
        <w:rPr>
          <w:rFonts w:ascii="Times New Roman" w:eastAsia="Times New Roman" w:hAnsi="Times New Roman" w:cs="Times New Roman"/>
          <w:color w:val="010000"/>
          <w:sz w:val="24"/>
          <w:szCs w:val="24"/>
          <w:lang w:eastAsia="zh-CN"/>
        </w:rPr>
        <w:t>CBK’nın</w:t>
      </w:r>
      <w:proofErr w:type="spellEnd"/>
      <w:r w:rsidRPr="00AB37D4">
        <w:rPr>
          <w:rFonts w:ascii="Times New Roman" w:eastAsia="Times New Roman" w:hAnsi="Times New Roman" w:cs="Times New Roman"/>
          <w:color w:val="010000"/>
          <w:sz w:val="24"/>
          <w:szCs w:val="24"/>
          <w:lang w:eastAsia="zh-CN"/>
        </w:rPr>
        <w:t xml:space="preserve"> 296. maddesine eklenen (3) numaralı fıkranın birinci cümlesi ile kurulan Tarihi Alsancak Tekel Fabrikası Kültür ve Sanat Merkez Müdürlüğünde</w:t>
      </w:r>
      <w:r w:rsidR="00AB37D4" w:rsidRPr="00AB37D4">
        <w:rPr>
          <w:rFonts w:ascii="Times New Roman" w:eastAsia="Times New Roman" w:hAnsi="Times New Roman" w:cs="Times New Roman"/>
          <w:color w:val="010000"/>
          <w:sz w:val="24"/>
          <w:szCs w:val="24"/>
          <w:lang w:eastAsia="zh-CN"/>
        </w:rPr>
        <w:t xml:space="preserve"> </w:t>
      </w:r>
      <w:r w:rsidRPr="00AB37D4">
        <w:rPr>
          <w:rFonts w:ascii="Times New Roman" w:eastAsia="Times New Roman" w:hAnsi="Times New Roman" w:cs="Times New Roman"/>
          <w:color w:val="010000"/>
          <w:sz w:val="24"/>
          <w:szCs w:val="24"/>
          <w:lang w:eastAsia="zh-CN"/>
        </w:rPr>
        <w:t xml:space="preserve">istihdam edilecek olan Tarihi Alsancak Tekel Fabrikası Kültür ve Sanat Merkez Müdürü olarak görev yapacak devlet memurunun mali haklarına ilişkin bulunan konular, Anayasa’nın 128. maddesi uyarınca sadece Kanunla düzenlenebilecek hususlardan olup Cumhurbaşkanlığı Kararnameleri ile bu konularda belirleme yapılması ancak 375 sayılı kanun hükmünde kararnamenin ek 30. maddesiyle belirlenmiş bulunan usule bağlı kalınması halinde mümkündür. </w:t>
      </w:r>
    </w:p>
    <w:p w14:paraId="68AEC0CE" w14:textId="542749C3"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375 sayılı KHK’nın ek 30. maddesi ise, 703 sayılı KHK’nın 178. maddesi ile eklenmiştir. </w:t>
      </w:r>
    </w:p>
    <w:p w14:paraId="132793F4" w14:textId="450C2689"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703 sayılı Anayasada Yapılan Değişikliklere Uyum Sağlanması Amacıyla Bazı Kanun ve Kanun Hükümlerinde Değişiklik Yapılması Hakkında Kanun Hükmünde Kararname’nin iptaline ve yürürlüğünün durdurulmasına karar verilmesi talebini içeren 6/9/2018 tarihli ve Mahkemenizin 8965 sırasına kaydedilen dilekçemiz ile söz konusu KHK’nın 178. maddesinin iptali talep edilmiştir.</w:t>
      </w:r>
    </w:p>
    <w:p w14:paraId="7063A771" w14:textId="72E0A0BE"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Dilekçede, söz konusu maddenin Yetki Kanunu’nun amaç ve kapsamı içinde olmadığı gibi Anayasanın 128. maddesine göre kanunla düzenlenmesi gereken hususlarda düzenleme öngördüğünden 128. maddeye ve aynı şekilde kanunla düzenlenmesi gereken hususlarda Cumhurbaşkanlığı kararnamesi ile düzenleme yapılmasını öngörmesi dolayısıyla Anayasanın 104. maddesine aykırılığı öne sürülerek iptali talep edilmiştir.</w:t>
      </w:r>
    </w:p>
    <w:p w14:paraId="3A1B95E8" w14:textId="06303F23"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Bu çerçevede mahkemeniz tarafından 703 sayılı KHK’nın 178. maddesinin iptali halinde bu madde ile 375 sayılı KHK’ya eklenen ek madde 30’un iptaline rağmen 107 sayılı </w:t>
      </w:r>
      <w:proofErr w:type="spellStart"/>
      <w:r w:rsidRPr="00AB37D4">
        <w:rPr>
          <w:rFonts w:ascii="Times New Roman" w:eastAsia="Times New Roman" w:hAnsi="Times New Roman" w:cs="Times New Roman"/>
          <w:color w:val="010000"/>
          <w:sz w:val="24"/>
          <w:szCs w:val="24"/>
          <w:lang w:eastAsia="zh-CN"/>
        </w:rPr>
        <w:lastRenderedPageBreak/>
        <w:t>CBK’yla</w:t>
      </w:r>
      <w:proofErr w:type="spellEnd"/>
      <w:r w:rsidRPr="00AB37D4">
        <w:rPr>
          <w:rFonts w:ascii="Times New Roman" w:eastAsia="Times New Roman" w:hAnsi="Times New Roman" w:cs="Times New Roman"/>
          <w:color w:val="010000"/>
          <w:sz w:val="24"/>
          <w:szCs w:val="24"/>
          <w:lang w:eastAsia="zh-CN"/>
        </w:rPr>
        <w:t xml:space="preserve"> 1 sayılı </w:t>
      </w:r>
      <w:proofErr w:type="spellStart"/>
      <w:r w:rsidRPr="00AB37D4">
        <w:rPr>
          <w:rFonts w:ascii="Times New Roman" w:eastAsia="Times New Roman" w:hAnsi="Times New Roman" w:cs="Times New Roman"/>
          <w:color w:val="010000"/>
          <w:sz w:val="24"/>
          <w:szCs w:val="24"/>
          <w:lang w:eastAsia="zh-CN"/>
        </w:rPr>
        <w:t>CBK’nın</w:t>
      </w:r>
      <w:proofErr w:type="spellEnd"/>
      <w:r w:rsidRPr="00AB37D4">
        <w:rPr>
          <w:rFonts w:ascii="Times New Roman" w:eastAsia="Times New Roman" w:hAnsi="Times New Roman" w:cs="Times New Roman"/>
          <w:color w:val="010000"/>
          <w:sz w:val="24"/>
          <w:szCs w:val="24"/>
          <w:lang w:eastAsia="zh-CN"/>
        </w:rPr>
        <w:t xml:space="preserve"> 296. maddesine eklenen (3) numaralı fıkranın hükümleri, hukuki olarak yasal dayanaktan yoksun olmasına rağmen yürürlükte olacaktır. </w:t>
      </w:r>
    </w:p>
    <w:p w14:paraId="4F52C8DC" w14:textId="14E9B5FC"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Diğer yandan, iptali talep edilen düzenleme, aynı zamanda 375 sayılı KHK’nın ek 30. maddesi kapsamında da değildir. Söz konusu maddeye göre Cumhurbaşkanlığı kararnameleriyle unvan itibarıyla ilk kez ihdas edilen kadro veya pozisyonlardan bahsedilmektedir. Dolayısıyla sınıf, unvan derece açısından mevcut kadro unvanlarında yer almayan bir kadro ihdası durumunda söz konusu ek 30. madde kapsamında denklik düzenlemesi yapılabilecektir. Ancak, 107 sayılı </w:t>
      </w:r>
      <w:proofErr w:type="spellStart"/>
      <w:r w:rsidRPr="00AB37D4">
        <w:rPr>
          <w:rFonts w:ascii="Times New Roman" w:eastAsia="Times New Roman" w:hAnsi="Times New Roman" w:cs="Times New Roman"/>
          <w:color w:val="010000"/>
          <w:sz w:val="24"/>
          <w:szCs w:val="24"/>
          <w:lang w:eastAsia="zh-CN"/>
        </w:rPr>
        <w:t>CBK’nın</w:t>
      </w:r>
      <w:proofErr w:type="spellEnd"/>
      <w:r w:rsidRPr="00AB37D4">
        <w:rPr>
          <w:rFonts w:ascii="Times New Roman" w:eastAsia="Times New Roman" w:hAnsi="Times New Roman" w:cs="Times New Roman"/>
          <w:color w:val="010000"/>
          <w:sz w:val="24"/>
          <w:szCs w:val="24"/>
          <w:lang w:eastAsia="zh-CN"/>
        </w:rPr>
        <w:t xml:space="preserve"> 1. maddesi ile ihdas edilen kadro ilk defa ihdas edilmiş bir kadro türü değildir. Kültür ve Turizm Bakanlığı bünyesinde müze niteliğinde olan bir birimde görev yapacak olan “müdür” unvanlı bir kadro ihdası ile ilgilidir. Dolayısıyla Bakanlık bünyesinde müdür olarak görev yapan diğer memurlar gibi işlem yapılması ve kadro ihdası yapılması gerekirken, çalıştığı birimin adını kadro unvanının önüne ekleyerek şeklen yeni bir kadro olarak bu kadronun ihdas edilmesi, iptali istenen kuralı 375 sayılı KHK’nın ek 30. maddesi kapsamına sokma arayışıdır; ancak bu düzenleme, KHK’nın ek 30. maddesine de aykırıdır. </w:t>
      </w:r>
    </w:p>
    <w:p w14:paraId="35F0891F" w14:textId="1FF9EFFA"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Bu nedenle, 703 sayılı KHK’nın 178. maddesi ile 375 sayılı KHK’ya eklenen ek madde 30’a ilişkin iptal taleplerimizle bağlı olarak, 107 sayılı </w:t>
      </w:r>
      <w:proofErr w:type="spellStart"/>
      <w:r w:rsidRPr="00AB37D4">
        <w:rPr>
          <w:rFonts w:ascii="Times New Roman" w:eastAsia="Times New Roman" w:hAnsi="Times New Roman" w:cs="Times New Roman"/>
          <w:color w:val="010000"/>
          <w:sz w:val="24"/>
          <w:szCs w:val="24"/>
          <w:lang w:eastAsia="zh-CN"/>
        </w:rPr>
        <w:t>CBK’nın</w:t>
      </w:r>
      <w:proofErr w:type="spellEnd"/>
      <w:r w:rsidRPr="00AB37D4">
        <w:rPr>
          <w:rFonts w:ascii="Times New Roman" w:eastAsia="Times New Roman" w:hAnsi="Times New Roman" w:cs="Times New Roman"/>
          <w:color w:val="010000"/>
          <w:sz w:val="24"/>
          <w:szCs w:val="24"/>
          <w:lang w:eastAsia="zh-CN"/>
        </w:rPr>
        <w:t xml:space="preserve"> 1. maddesi ile 1 sayılı </w:t>
      </w:r>
      <w:proofErr w:type="spellStart"/>
      <w:r w:rsidRPr="00AB37D4">
        <w:rPr>
          <w:rFonts w:ascii="Times New Roman" w:eastAsia="Times New Roman" w:hAnsi="Times New Roman" w:cs="Times New Roman"/>
          <w:color w:val="010000"/>
          <w:sz w:val="24"/>
          <w:szCs w:val="24"/>
          <w:lang w:eastAsia="zh-CN"/>
        </w:rPr>
        <w:t>CBK’nın</w:t>
      </w:r>
      <w:proofErr w:type="spellEnd"/>
      <w:r w:rsidRPr="00AB37D4">
        <w:rPr>
          <w:rFonts w:ascii="Times New Roman" w:eastAsia="Times New Roman" w:hAnsi="Times New Roman" w:cs="Times New Roman"/>
          <w:color w:val="010000"/>
          <w:sz w:val="24"/>
          <w:szCs w:val="24"/>
          <w:lang w:eastAsia="zh-CN"/>
        </w:rPr>
        <w:t xml:space="preserve"> 296. maddesine eklenen (3) numaralı fıkranın ikinci cümlesi, kanunilik ilkesini ihlal etmesi hasebiyle konu bakımından yetkisizlikle malul bir düzenleme oluşturmaktadır ve Anayasa’nın 104/17. ve 128. maddelerine aykırı olması nedeniyle iptali talep edilmektedir.</w:t>
      </w:r>
      <w:r w:rsidR="00AB37D4" w:rsidRPr="00AB37D4">
        <w:rPr>
          <w:rFonts w:ascii="Times New Roman" w:eastAsia="Times New Roman" w:hAnsi="Times New Roman" w:cs="Times New Roman"/>
          <w:color w:val="010000"/>
          <w:sz w:val="24"/>
          <w:szCs w:val="24"/>
          <w:lang w:eastAsia="zh-CN"/>
        </w:rPr>
        <w:t xml:space="preserve"> </w:t>
      </w:r>
    </w:p>
    <w:p w14:paraId="67C944FF" w14:textId="619BCE80"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Üçüncü olarak; yukarıdaki tespitler, ihtilaflı Cumhurbaşkanlığı kararnamesi kuralıyla, yürütmenin yasamanın yetki alanına müdahale ettiğini göstermektedir.</w:t>
      </w:r>
      <w:r w:rsidR="00AB37D4" w:rsidRPr="00AB37D4">
        <w:rPr>
          <w:rFonts w:ascii="Times New Roman" w:eastAsia="Times New Roman" w:hAnsi="Times New Roman" w:cs="Times New Roman"/>
          <w:color w:val="010000"/>
          <w:sz w:val="24"/>
          <w:szCs w:val="24"/>
          <w:lang w:eastAsia="zh-CN"/>
        </w:rPr>
        <w:t xml:space="preserve"> </w:t>
      </w:r>
      <w:r w:rsidRPr="00AB37D4">
        <w:rPr>
          <w:rFonts w:ascii="Times New Roman" w:eastAsia="Times New Roman" w:hAnsi="Times New Roman" w:cs="Times New Roman"/>
          <w:color w:val="010000"/>
          <w:sz w:val="24"/>
          <w:szCs w:val="24"/>
          <w:lang w:eastAsia="zh-CN"/>
        </w:rPr>
        <w:t>Ağır bir fonksiyon gaspı oluşturan söz konusu madde, Anayasa’nın 7. maddesinde belirlenen yasama yetkisini devir yasağına aykırıdır ve iptal edilmek gerekir. Anayasa Mahkemesi’nin ilgili CBK iptal kararında açıkça belirttiği üzere, yasamanın yetki alanına giren bir konuda yürütme düzenleme yapamaz (AYM, E.S.: 2018/55; K.S.: 2020/27; K. T.:11/6/2020; R.G.: 20 Temmuz 2020-31194).</w:t>
      </w:r>
    </w:p>
    <w:p w14:paraId="2F68E991" w14:textId="523F7F0D"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Dördüncü olarak; Anayasa’nın 8 inci maddesi, “Yürütme yetkisi ve görevi, Cumhurbaşkanı tarafından, Anayasaya ve kanunlara uygun olarak kullanılır ve yerine getirilir” hükmünü öngörmüştür.</w:t>
      </w:r>
    </w:p>
    <w:p w14:paraId="66D52DF9" w14:textId="56F81E07"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107 sayılı </w:t>
      </w:r>
      <w:proofErr w:type="spellStart"/>
      <w:r w:rsidRPr="00AB37D4">
        <w:rPr>
          <w:rFonts w:ascii="Times New Roman" w:eastAsia="Times New Roman" w:hAnsi="Times New Roman" w:cs="Times New Roman"/>
          <w:color w:val="010000"/>
          <w:sz w:val="24"/>
          <w:szCs w:val="24"/>
          <w:lang w:eastAsia="zh-CN"/>
        </w:rPr>
        <w:t>CBK’nın</w:t>
      </w:r>
      <w:proofErr w:type="spellEnd"/>
      <w:r w:rsidRPr="00AB37D4">
        <w:rPr>
          <w:rFonts w:ascii="Times New Roman" w:eastAsia="Times New Roman" w:hAnsi="Times New Roman" w:cs="Times New Roman"/>
          <w:color w:val="010000"/>
          <w:sz w:val="24"/>
          <w:szCs w:val="24"/>
          <w:lang w:eastAsia="zh-CN"/>
        </w:rPr>
        <w:t xml:space="preserve"> 1. maddesi ile 1 sayılı </w:t>
      </w:r>
      <w:proofErr w:type="spellStart"/>
      <w:r w:rsidRPr="00AB37D4">
        <w:rPr>
          <w:rFonts w:ascii="Times New Roman" w:eastAsia="Times New Roman" w:hAnsi="Times New Roman" w:cs="Times New Roman"/>
          <w:color w:val="010000"/>
          <w:sz w:val="24"/>
          <w:szCs w:val="24"/>
          <w:lang w:eastAsia="zh-CN"/>
        </w:rPr>
        <w:t>CBK’nın</w:t>
      </w:r>
      <w:proofErr w:type="spellEnd"/>
      <w:r w:rsidRPr="00AB37D4">
        <w:rPr>
          <w:rFonts w:ascii="Times New Roman" w:eastAsia="Times New Roman" w:hAnsi="Times New Roman" w:cs="Times New Roman"/>
          <w:color w:val="010000"/>
          <w:sz w:val="24"/>
          <w:szCs w:val="24"/>
          <w:lang w:eastAsia="zh-CN"/>
        </w:rPr>
        <w:t xml:space="preserve"> 296. maddesine eklenen (3) numaralı fıkranın ikinci cümlesi ile yapılan düzenlemede yürütme görevi ve yetkisi Anayasaya ve kanunlara uygun olarak kullanılmamıştır. Yukarıda açıklandığı üzere Kültür ve Turizm Bakanlığı taşra teşkilatı birimi olarak kurulan Tarihi Alsancak Tekel Fabrikası Kültür ve Sanat Merkez Müdürlüğünde istihdam edilecek olan ve Tarihi Alsancak Tekel Fabrikası Kültür ve Sanat Merkez Müdürü olarak görev yapacak devlet memurunun mali haklarına ilişkin bulunan konularda Cumhurbaşkanı’nın herhangi bir kural ile bağlı olmaksızın doğrudan belirleme ve düzenleme yapmasını mümkün kılan anayasal bir yetkisi bulunmamaktadır. Oysa itiraz konusu kural ile Cumhurbaşkanlığı tarafından söz konusu müdürün mali haklarına ilişkin konularda düzenleme yapılmıştır. Bu nedenle söz konusu düzenleme Anayasa’nın 8. Maddesine aykırıdır, iptali gerekir.</w:t>
      </w:r>
    </w:p>
    <w:p w14:paraId="1B51A28B" w14:textId="59473181"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Beşinci olarak; Anayasa’nın 6. Maddesine göre</w:t>
      </w:r>
      <w:proofErr w:type="gramStart"/>
      <w:r w:rsidRPr="00AB37D4">
        <w:rPr>
          <w:rFonts w:ascii="Times New Roman" w:eastAsia="Times New Roman" w:hAnsi="Times New Roman" w:cs="Times New Roman"/>
          <w:color w:val="010000"/>
          <w:sz w:val="24"/>
          <w:szCs w:val="24"/>
          <w:lang w:eastAsia="zh-CN"/>
        </w:rPr>
        <w:t>, ”Hiçbir</w:t>
      </w:r>
      <w:proofErr w:type="gramEnd"/>
      <w:r w:rsidRPr="00AB37D4">
        <w:rPr>
          <w:rFonts w:ascii="Times New Roman" w:eastAsia="Times New Roman" w:hAnsi="Times New Roman" w:cs="Times New Roman"/>
          <w:color w:val="010000"/>
          <w:sz w:val="24"/>
          <w:szCs w:val="24"/>
          <w:lang w:eastAsia="zh-CN"/>
        </w:rPr>
        <w:t xml:space="preserve"> kimse veya organ kaynağını Anayasadan almayan bir Devlet yetkisi kullanamaz”. Ancak iptali talep edilen düzenleme ile Cumhurbaşkanı, Anayasa’da kendisine yönelik bir yetki olarak tanımlanmayan ve açık bir biçimde kanun ile düzenlenmesi gerektiği belirtilen bir alanda yasama erkinin yetkisi alanına </w:t>
      </w:r>
      <w:r w:rsidRPr="00AB37D4">
        <w:rPr>
          <w:rFonts w:ascii="Times New Roman" w:eastAsia="Times New Roman" w:hAnsi="Times New Roman" w:cs="Times New Roman"/>
          <w:color w:val="010000"/>
          <w:sz w:val="24"/>
          <w:szCs w:val="24"/>
          <w:lang w:eastAsia="zh-CN"/>
        </w:rPr>
        <w:lastRenderedPageBreak/>
        <w:t xml:space="preserve">müdahale etmektedir. Haliyle, itiraz konusu kural Anayasa’nın 8. Maddesine olduğu kadar 6. maddesine de aykırıdır. </w:t>
      </w:r>
    </w:p>
    <w:p w14:paraId="25D5765B" w14:textId="77777777"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Bu nedenle, 703 sayılı KHK’nın 178. Maddesi ile 375 sayılı KHK’ya eklenen ek madde 30’a ilişkin iptal taleplerimizle bağlı olarak, 107 sayılı </w:t>
      </w:r>
      <w:proofErr w:type="spellStart"/>
      <w:r w:rsidRPr="00AB37D4">
        <w:rPr>
          <w:rFonts w:ascii="Times New Roman" w:eastAsia="Times New Roman" w:hAnsi="Times New Roman" w:cs="Times New Roman"/>
          <w:color w:val="010000"/>
          <w:sz w:val="24"/>
          <w:szCs w:val="24"/>
          <w:lang w:eastAsia="zh-CN"/>
        </w:rPr>
        <w:t>CBK’nın</w:t>
      </w:r>
      <w:proofErr w:type="spellEnd"/>
      <w:r w:rsidRPr="00AB37D4">
        <w:rPr>
          <w:rFonts w:ascii="Times New Roman" w:eastAsia="Times New Roman" w:hAnsi="Times New Roman" w:cs="Times New Roman"/>
          <w:color w:val="010000"/>
          <w:sz w:val="24"/>
          <w:szCs w:val="24"/>
          <w:lang w:eastAsia="zh-CN"/>
        </w:rPr>
        <w:t xml:space="preserve"> 1. maddesi ile 1 sayılı </w:t>
      </w:r>
      <w:proofErr w:type="spellStart"/>
      <w:r w:rsidRPr="00AB37D4">
        <w:rPr>
          <w:rFonts w:ascii="Times New Roman" w:eastAsia="Times New Roman" w:hAnsi="Times New Roman" w:cs="Times New Roman"/>
          <w:color w:val="010000"/>
          <w:sz w:val="24"/>
          <w:szCs w:val="24"/>
          <w:lang w:eastAsia="zh-CN"/>
        </w:rPr>
        <w:t>CBK’nın</w:t>
      </w:r>
      <w:proofErr w:type="spellEnd"/>
      <w:r w:rsidRPr="00AB37D4">
        <w:rPr>
          <w:rFonts w:ascii="Times New Roman" w:eastAsia="Times New Roman" w:hAnsi="Times New Roman" w:cs="Times New Roman"/>
          <w:color w:val="010000"/>
          <w:sz w:val="24"/>
          <w:szCs w:val="24"/>
          <w:lang w:eastAsia="zh-CN"/>
        </w:rPr>
        <w:t xml:space="preserve"> 296. maddesine eklenen (3) numaralı fıkranın ikinci cümlesi, Anayasanın 6., 7., 8., 104/17. ve 128. maddelerine aykırıdır, iptali gerekir.</w:t>
      </w:r>
    </w:p>
    <w:p w14:paraId="344AD0A4" w14:textId="77777777"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2. 107 sayılı Cumhurbaşkanlığı Teşkilatı Hakkında Cumhurbaşkanlığı Kararnamesinde Değişiklik Yapılmasına Dair Cumhurbaşkanlığı Kararnamesi’nin 2. maddesi ile ekli listenin Anayasaya Aykırılığı</w:t>
      </w:r>
    </w:p>
    <w:p w14:paraId="7C794E59" w14:textId="77777777"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107 sayılı Cumhurbaşkanlığı Kararnamesinin 2. maddesi ile Kültür ve Turizm Bakanlığı taşra teşkilatı için ekli listede bulunan kadrolar ihdas edilmiş ve 2 sayılı </w:t>
      </w:r>
      <w:proofErr w:type="spellStart"/>
      <w:r w:rsidRPr="00AB37D4">
        <w:rPr>
          <w:rFonts w:ascii="Times New Roman" w:eastAsia="Times New Roman" w:hAnsi="Times New Roman" w:cs="Times New Roman"/>
          <w:color w:val="010000"/>
          <w:sz w:val="24"/>
          <w:szCs w:val="24"/>
          <w:lang w:eastAsia="zh-CN"/>
        </w:rPr>
        <w:t>CBK’nin</w:t>
      </w:r>
      <w:proofErr w:type="spellEnd"/>
      <w:r w:rsidRPr="00AB37D4">
        <w:rPr>
          <w:rFonts w:ascii="Times New Roman" w:eastAsia="Times New Roman" w:hAnsi="Times New Roman" w:cs="Times New Roman"/>
          <w:color w:val="010000"/>
          <w:sz w:val="24"/>
          <w:szCs w:val="24"/>
          <w:lang w:eastAsia="zh-CN"/>
        </w:rPr>
        <w:t xml:space="preserve"> eki (I) sayılı Cetvelin ilgili bölümüne eklenmesine ilişkin düzenlenme yapılmıştır. Söz konusu düzenleme, aşağıdaki açılardan Anayasa’ya aykırıdır.</w:t>
      </w:r>
    </w:p>
    <w:p w14:paraId="55AD13B9" w14:textId="7B737CAB"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a)</w:t>
      </w:r>
      <w:r w:rsidR="00AB37D4" w:rsidRPr="00AB37D4">
        <w:rPr>
          <w:rFonts w:ascii="Times New Roman" w:eastAsia="Times New Roman" w:hAnsi="Times New Roman" w:cs="Times New Roman"/>
          <w:color w:val="010000"/>
          <w:sz w:val="24"/>
          <w:szCs w:val="24"/>
          <w:lang w:eastAsia="zh-CN"/>
        </w:rPr>
        <w:t xml:space="preserve"> </w:t>
      </w:r>
      <w:r w:rsidRPr="00AB37D4">
        <w:rPr>
          <w:rFonts w:ascii="Times New Roman" w:eastAsia="Times New Roman" w:hAnsi="Times New Roman" w:cs="Times New Roman"/>
          <w:color w:val="010000"/>
          <w:sz w:val="24"/>
          <w:szCs w:val="24"/>
          <w:lang w:eastAsia="zh-CN"/>
        </w:rPr>
        <w:t>Anayasa’nın 104. maddesine konu bakımından yetki yönünden aykırılık</w:t>
      </w:r>
    </w:p>
    <w:p w14:paraId="6BDA88A8" w14:textId="74F84BF7"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Söz konusu düzenleme, konu bakımından yetki yönünden Cumhurbaşkanlığı Kararnamelerinin sınırlarını aşması nedeniyle Anayasa’nın 104. maddesine aykırıdır. Anayasanın 104/17. maddede geçen “münhasıran kanunla düzenlenmesi öngörülen konular” ibaresinin Anayasa’da “kanunla düzenlenir veya kanunla konulur, değiştirilir veya kaldırılır” vb. ifadelerin bulunduğu maddelere bakarak belirlenmesi gerekir. Anayasa Mahkemesi, Anayasa’da salt bir kanunla düzenleme kaydının bulunmasının, ilgili konuyu cumhurbaşkanlığı kararnamesinin konu bakımından yetki alanından çıkarmak açısından yeterli olduğunu ifade </w:t>
      </w:r>
      <w:proofErr w:type="gramStart"/>
      <w:r w:rsidRPr="00AB37D4">
        <w:rPr>
          <w:rFonts w:ascii="Times New Roman" w:eastAsia="Times New Roman" w:hAnsi="Times New Roman" w:cs="Times New Roman"/>
          <w:color w:val="010000"/>
          <w:sz w:val="24"/>
          <w:szCs w:val="24"/>
          <w:lang w:eastAsia="zh-CN"/>
        </w:rPr>
        <w:t>etmiştir :</w:t>
      </w:r>
      <w:proofErr w:type="gramEnd"/>
      <w:r w:rsidRPr="00AB37D4">
        <w:rPr>
          <w:rFonts w:ascii="Times New Roman" w:eastAsia="Times New Roman" w:hAnsi="Times New Roman" w:cs="Times New Roman"/>
          <w:color w:val="010000"/>
          <w:sz w:val="24"/>
          <w:szCs w:val="24"/>
          <w:lang w:eastAsia="zh-CN"/>
        </w:rPr>
        <w:t xml:space="preserve"> “...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E.S. :2018/125, K.S.:2020/4, K.T.:22/1/2020, R.G. Tarih – Sayı: 13/5/2020 – 31126, §11). O halde Anayasa’nın bir maddesinde bir konunun yasayla düzenlenmesi öngörülmüşse o konunun Cumhurbaşkanlığı kararnamesi ile düzenlenmesi, Anayasa’nın 7. ve 104/17. maddelerine aykırılık oluşturacaktır. </w:t>
      </w:r>
    </w:p>
    <w:p w14:paraId="39B976D0" w14:textId="7FFAEC5D"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İptali talep edilen düzenleme, </w:t>
      </w:r>
      <w:bookmarkStart w:id="3" w:name="_Hlk112417792"/>
      <w:r w:rsidRPr="00AB37D4">
        <w:rPr>
          <w:rFonts w:ascii="Times New Roman" w:eastAsia="Times New Roman" w:hAnsi="Times New Roman" w:cs="Times New Roman"/>
          <w:color w:val="010000"/>
          <w:sz w:val="24"/>
          <w:szCs w:val="24"/>
          <w:lang w:eastAsia="zh-CN"/>
        </w:rPr>
        <w:t>Anayasa’nın 123. maddesinde ifade edildiği üzere idarenin bütünlüğü içerisinde yer alan Kültür ve Turizm Bakanlığı taşra teşkilatı kapsamında ekli listede sınıf ve dereceleri ile sayısı belirlenen Tarihi Alsancak Tekel Fabrikası Kültür ve Sanat Merkez Müdürü ve müdür yardımcısı kadrolarının ihdasına ilişkindir</w:t>
      </w:r>
      <w:bookmarkEnd w:id="3"/>
      <w:r w:rsidRPr="00AB37D4">
        <w:rPr>
          <w:rFonts w:ascii="Times New Roman" w:eastAsia="Times New Roman" w:hAnsi="Times New Roman" w:cs="Times New Roman"/>
          <w:color w:val="010000"/>
          <w:sz w:val="24"/>
          <w:szCs w:val="24"/>
          <w:lang w:eastAsia="zh-CN"/>
        </w:rPr>
        <w:t xml:space="preserve">. </w:t>
      </w:r>
    </w:p>
    <w:p w14:paraId="1B0FE50D" w14:textId="43A95B2D"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Anayasa Mahkemesi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 Anayasa Mahkemesinin (AYMK, E.2005/145 K.2009/112, 23.7.2009; AYMK, E. 2018/73, K.2019/65, </w:t>
      </w:r>
      <w:r w:rsidRPr="00AB37D4">
        <w:rPr>
          <w:rFonts w:ascii="Times New Roman" w:eastAsia="Times New Roman" w:hAnsi="Times New Roman" w:cs="Times New Roman"/>
          <w:color w:val="010000"/>
          <w:sz w:val="24"/>
          <w:szCs w:val="24"/>
          <w:lang w:eastAsia="zh-CN"/>
        </w:rPr>
        <w:lastRenderedPageBreak/>
        <w:t xml:space="preserve">24.7.2019) kararlarında da belirtildiği üzere, bu hususlar Anayasa’nın 128. maddesi kapsamındadır. </w:t>
      </w:r>
    </w:p>
    <w:p w14:paraId="4BD2F53F" w14:textId="649C689F"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Bu nedenle bu kadroların iptali veya ihdasına ilişkin kuralların da Anayasa’nın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iptallerine ilişkin olarak Cumhurbaşkanlığı Kararnamesi ile düzenleme yapılamayacağını da dolaylı olarak tanımlamıştır. </w:t>
      </w:r>
    </w:p>
    <w:p w14:paraId="77173D56" w14:textId="186AC6D3"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Dolayısıyla, yukarıda belirtilen kadroların ihdasına ilişkin ihtilaflı düzenleme, Anayasa’nın 104/17. maddesinde belirlenen sınırları aşarak kanun ile düzenlenmesi öngörülen alanda düzenleme yapması nedeniyle; konu bakımından yetkisizlikle maluldür ve Anayasa’nın 104/17. fıkrasına aykırıdır. Bu cihetle, ihtilaflı kuralın iptali gerekir.</w:t>
      </w:r>
      <w:r w:rsidR="00AB37D4" w:rsidRPr="00AB37D4">
        <w:rPr>
          <w:rFonts w:ascii="Times New Roman" w:eastAsia="Times New Roman" w:hAnsi="Times New Roman" w:cs="Times New Roman"/>
          <w:color w:val="010000"/>
          <w:sz w:val="24"/>
          <w:szCs w:val="24"/>
          <w:lang w:eastAsia="zh-CN"/>
        </w:rPr>
        <w:t xml:space="preserve"> </w:t>
      </w:r>
    </w:p>
    <w:p w14:paraId="76FDE90D" w14:textId="694D5022"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b)</w:t>
      </w:r>
      <w:r w:rsidR="00AB37D4" w:rsidRPr="00AB37D4">
        <w:rPr>
          <w:rFonts w:ascii="Times New Roman" w:eastAsia="Times New Roman" w:hAnsi="Times New Roman" w:cs="Times New Roman"/>
          <w:color w:val="010000"/>
          <w:sz w:val="24"/>
          <w:szCs w:val="24"/>
          <w:lang w:eastAsia="zh-CN"/>
        </w:rPr>
        <w:t xml:space="preserve"> </w:t>
      </w:r>
      <w:r w:rsidRPr="00AB37D4">
        <w:rPr>
          <w:rFonts w:ascii="Times New Roman" w:eastAsia="Times New Roman" w:hAnsi="Times New Roman" w:cs="Times New Roman"/>
          <w:color w:val="010000"/>
          <w:sz w:val="24"/>
          <w:szCs w:val="24"/>
          <w:lang w:eastAsia="zh-CN"/>
        </w:rPr>
        <w:t>Anayasa’nın 128. maddesine aykırılık</w:t>
      </w:r>
    </w:p>
    <w:p w14:paraId="05E29F0C" w14:textId="757968C5"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Yine söz konusu düzenleme, yukarıda da belirtildiği üzere Anayasa’nın 123. maddesinde ifade edildiği üzere idarenin bütünlüğü içerisinde yer alan Kültür ve Turizm Bakanlığı taşra teşkilatı kapsamında ekli listede sınıf ve dereceleri ile sayısı belirlenen Tarihi Alsancak Tekel Fabrikası Kültür ve Sanat Merkez Müdürü ve müdür yardımcısı kadrolarının ihdasına ilişkindir. </w:t>
      </w:r>
    </w:p>
    <w:p w14:paraId="61FC44A2" w14:textId="3CCC0F0A" w:rsidR="00B279E6"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r w:rsidRPr="00AB37D4">
        <w:rPr>
          <w:rFonts w:ascii="Times New Roman" w:eastAsia="Times New Roman" w:hAnsi="Times New Roman" w:cs="Times New Roman"/>
          <w:color w:val="010000"/>
          <w:sz w:val="24"/>
          <w:szCs w:val="24"/>
          <w:lang w:eastAsia="zh-CN"/>
        </w:rPr>
        <w:t xml:space="preserve">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 </w:t>
      </w:r>
      <w:r w:rsidRPr="00AB37D4">
        <w:rPr>
          <w:rFonts w:ascii="Times New Roman" w:hAnsi="Times New Roman" w:cs="Times New Roman"/>
          <w:color w:val="010000"/>
          <w:sz w:val="24"/>
          <w:szCs w:val="24"/>
        </w:rPr>
        <w:t xml:space="preserve">Anayasa Mahkemesi, son olarak 43 sayılı </w:t>
      </w:r>
      <w:proofErr w:type="spellStart"/>
      <w:r w:rsidRPr="00AB37D4">
        <w:rPr>
          <w:rFonts w:ascii="Times New Roman" w:hAnsi="Times New Roman" w:cs="Times New Roman"/>
          <w:color w:val="010000"/>
          <w:sz w:val="24"/>
          <w:szCs w:val="24"/>
        </w:rPr>
        <w:t>CBK’ye</w:t>
      </w:r>
      <w:proofErr w:type="spellEnd"/>
      <w:r w:rsidRPr="00AB37D4">
        <w:rPr>
          <w:rFonts w:ascii="Times New Roman" w:hAnsi="Times New Roman" w:cs="Times New Roman"/>
          <w:color w:val="010000"/>
          <w:sz w:val="24"/>
          <w:szCs w:val="24"/>
        </w:rPr>
        <w:t xml:space="preserve"> ilişkin olarak bu bağlamda verdiği ihlal kararında şu tespiti yapmıştır: “Anayasa’nın 128. maddesine göre memurlar ve diğer kamu görevlilerinin görev ve yetkileri, hakları ve yükümlülüklerinin kanunla düzenlenmesi gerekmekte olup kuralla hazine ve maliye başmüfettişleri, müfettişler ve müfettiş yardımcılarının görev, yetki ve sorumluluklarına yönelik bir düzenleme öngörülmektedir … Bu itibarla Anayasa’nın 128. maddesi uyarınca münhasıran kanunla düzenlenmesi gereken bir konuda düzenleme yapan kuralın Anayasa’nın 104. maddesinin on yedinci fıkrasının üçüncü cümlesine aykırı olduğu anlaşılmaktadır” (AYM, E.2019/96, K.2022/17, 24/02/2022, §60-61).</w:t>
      </w:r>
    </w:p>
    <w:p w14:paraId="25E1DA50" w14:textId="23BF3C2D"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Anayasa’nın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Kültür ve Turizm Bakanlığı, 5018 sayılı Kamu Mali Yönetimi ve Kontrol Kanunu’na ek (I) sayılı </w:t>
      </w:r>
      <w:proofErr w:type="spellStart"/>
      <w:r w:rsidRPr="00AB37D4">
        <w:rPr>
          <w:rFonts w:ascii="Times New Roman" w:eastAsia="Times New Roman" w:hAnsi="Times New Roman" w:cs="Times New Roman"/>
          <w:color w:val="010000"/>
          <w:sz w:val="24"/>
          <w:szCs w:val="24"/>
          <w:lang w:eastAsia="zh-CN"/>
        </w:rPr>
        <w:t>Cetvel’de</w:t>
      </w:r>
      <w:proofErr w:type="spellEnd"/>
      <w:r w:rsidRPr="00AB37D4">
        <w:rPr>
          <w:rFonts w:ascii="Times New Roman" w:eastAsia="Times New Roman" w:hAnsi="Times New Roman" w:cs="Times New Roman"/>
          <w:color w:val="010000"/>
          <w:sz w:val="24"/>
          <w:szCs w:val="24"/>
          <w:lang w:eastAsia="zh-CN"/>
        </w:rPr>
        <w:t xml:space="preserve"> genel bütçe kapsamındaki kamu idareleri arasında sayılmıştır. Söz konusu Bakanlık, Anayasa’nın 123. maddesinde ifade edildiği üzere idarenin bütünlüğü içinde yer almaktadır. Dolayısıyla, Bakanlık’ta çalışan personelin atanması, görev ve yetkileri, iş akitlerinin sona ermesi veya bunların tayin, nakil gibi özlük haklarını doğrudan etkileyen bir düzenlemenin de kanunla yapılması gerektiği aşikârdır. Söz konusu personelin kadrosunun ihdası da atanması ile doğrudan bağlantılı olan bağlı bir düzenlemedir. Anayasa Mahkemesi de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w:t>
      </w:r>
      <w:r w:rsidRPr="00AB37D4">
        <w:rPr>
          <w:rFonts w:ascii="Times New Roman" w:eastAsia="Times New Roman" w:hAnsi="Times New Roman" w:cs="Times New Roman"/>
          <w:color w:val="010000"/>
          <w:sz w:val="24"/>
          <w:szCs w:val="24"/>
          <w:lang w:eastAsia="zh-CN"/>
        </w:rPr>
        <w:lastRenderedPageBreak/>
        <w:t>diğer özlük hakları bakımından sıkı bir bağ bulunmaktadır.” değerlendirmesinde bulunmuştur (AYM, E.2005/139, K.2007/33, 22/3/2007).</w:t>
      </w:r>
    </w:p>
    <w:p w14:paraId="6480F245" w14:textId="5AD03E2A"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Aynı şekilde Anayasa Mahkemesi’nin E. 2018/73, K.2019/65, 24.7.2019 tarihli kararında bu durum açıkça belirlenmiştir. Mahkeme söz konusu kararında; </w:t>
      </w:r>
    </w:p>
    <w:p w14:paraId="41DB3EA5" w14:textId="0F64F9D2" w:rsidR="00B279E6" w:rsidRPr="00AB37D4" w:rsidRDefault="00AB37D4"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 </w:t>
      </w:r>
      <w:r w:rsidR="00B279E6" w:rsidRPr="00AB37D4">
        <w:rPr>
          <w:rFonts w:ascii="Times New Roman" w:eastAsia="Times New Roman" w:hAnsi="Times New Roman" w:cs="Times New Roman"/>
          <w:color w:val="010000"/>
          <w:sz w:val="24"/>
          <w:szCs w:val="24"/>
          <w:lang w:eastAsia="zh-CN"/>
        </w:rPr>
        <w:t>“139. Adı geçen kurumlar Anayasa'nın 123. maddesinde ifade edildiği üzere idarenin bütünlüğü içinde yer almaktadır. Bu kurumlarda 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p>
    <w:p w14:paraId="12FF2A45" w14:textId="14AD1EB4"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14:paraId="620542E0" w14:textId="4A5A3300"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141. Açıklanan nedenlerle kural Anayasa’nın 7. ve 128. maddelerine aykırıdır. İptali gerekir.”</w:t>
      </w:r>
    </w:p>
    <w:p w14:paraId="7EE372D9" w14:textId="5C16CED2"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proofErr w:type="gramStart"/>
      <w:r w:rsidRPr="00AB37D4">
        <w:rPr>
          <w:rFonts w:ascii="Times New Roman" w:eastAsia="Times New Roman" w:hAnsi="Times New Roman" w:cs="Times New Roman"/>
          <w:color w:val="010000"/>
          <w:sz w:val="24"/>
          <w:szCs w:val="24"/>
          <w:lang w:eastAsia="zh-CN"/>
        </w:rPr>
        <w:t>saptaması</w:t>
      </w:r>
      <w:proofErr w:type="gramEnd"/>
      <w:r w:rsidRPr="00AB37D4">
        <w:rPr>
          <w:rFonts w:ascii="Times New Roman" w:eastAsia="Times New Roman" w:hAnsi="Times New Roman" w:cs="Times New Roman"/>
          <w:color w:val="010000"/>
          <w:sz w:val="24"/>
          <w:szCs w:val="24"/>
          <w:lang w:eastAsia="zh-CN"/>
        </w:rPr>
        <w:t xml:space="preserve"> ile kadro ihdas ve iptalinin de Anayasa’nın 128. maddesinin 2. fıkrası kapsamında değerlendirilmesi gerektiğini belirtmiştir. </w:t>
      </w:r>
    </w:p>
    <w:p w14:paraId="76B9E91D" w14:textId="6B2357B5"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Yine Anayasa Mahkemesi, 36 sayılı </w:t>
      </w:r>
      <w:proofErr w:type="spellStart"/>
      <w:r w:rsidRPr="00AB37D4">
        <w:rPr>
          <w:rFonts w:ascii="Times New Roman" w:eastAsia="Times New Roman" w:hAnsi="Times New Roman" w:cs="Times New Roman"/>
          <w:color w:val="010000"/>
          <w:sz w:val="24"/>
          <w:szCs w:val="24"/>
          <w:lang w:eastAsia="zh-CN"/>
        </w:rPr>
        <w:t>CBK’ye</w:t>
      </w:r>
      <w:proofErr w:type="spellEnd"/>
      <w:r w:rsidRPr="00AB37D4">
        <w:rPr>
          <w:rFonts w:ascii="Times New Roman" w:eastAsia="Times New Roman" w:hAnsi="Times New Roman" w:cs="Times New Roman"/>
          <w:color w:val="010000"/>
          <w:sz w:val="24"/>
          <w:szCs w:val="24"/>
          <w:lang w:eastAsia="zh-CN"/>
        </w:rPr>
        <w:t xml:space="preserve"> ilişkin açılan iptal davasında, 2019/78 Esas, 2020/6 Karar sayılı Kararında:</w:t>
      </w:r>
    </w:p>
    <w:p w14:paraId="5530E828" w14:textId="76D61EB5"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“20. 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Oysa Kurul, Cumhurbaşkanlığı teşkilatı içinde Cumhurbaşkanına bağlı </w:t>
      </w:r>
      <w:proofErr w:type="spellStart"/>
      <w:r w:rsidRPr="00AB37D4">
        <w:rPr>
          <w:rFonts w:ascii="Times New Roman" w:eastAsia="Times New Roman" w:hAnsi="Times New Roman" w:cs="Times New Roman"/>
          <w:color w:val="010000"/>
          <w:sz w:val="24"/>
          <w:szCs w:val="24"/>
          <w:lang w:eastAsia="zh-CN"/>
        </w:rPr>
        <w:t>icrai</w:t>
      </w:r>
      <w:proofErr w:type="spellEnd"/>
      <w:r w:rsidRPr="00AB37D4">
        <w:rPr>
          <w:rFonts w:ascii="Times New Roman" w:eastAsia="Times New Roman" w:hAnsi="Times New Roman" w:cs="Times New Roman"/>
          <w:color w:val="010000"/>
          <w:sz w:val="24"/>
          <w:szCs w:val="24"/>
          <w:lang w:eastAsia="zh-CN"/>
        </w:rPr>
        <w:t xml:space="preserve"> bir karar alma ve bunu uygulatma yetkisi olmayan tamamıyla </w:t>
      </w:r>
      <w:proofErr w:type="spellStart"/>
      <w:r w:rsidRPr="00AB37D4">
        <w:rPr>
          <w:rFonts w:ascii="Times New Roman" w:eastAsia="Times New Roman" w:hAnsi="Times New Roman" w:cs="Times New Roman"/>
          <w:color w:val="010000"/>
          <w:sz w:val="24"/>
          <w:szCs w:val="24"/>
          <w:lang w:eastAsia="zh-CN"/>
        </w:rPr>
        <w:t>istişari</w:t>
      </w:r>
      <w:proofErr w:type="spellEnd"/>
      <w:r w:rsidRPr="00AB37D4">
        <w:rPr>
          <w:rFonts w:ascii="Times New Roman" w:eastAsia="Times New Roman" w:hAnsi="Times New Roman" w:cs="Times New Roman"/>
          <w:color w:val="010000"/>
          <w:sz w:val="24"/>
          <w:szCs w:val="24"/>
          <w:lang w:eastAsia="zh-CN"/>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 için kadro ve pozisyonun belirlenmediği, bu üyeler ile merkezî idare arasında tam bir </w:t>
      </w:r>
      <w:proofErr w:type="spellStart"/>
      <w:r w:rsidRPr="00AB37D4">
        <w:rPr>
          <w:rFonts w:ascii="Times New Roman" w:eastAsia="Times New Roman" w:hAnsi="Times New Roman" w:cs="Times New Roman"/>
          <w:color w:val="010000"/>
          <w:sz w:val="24"/>
          <w:szCs w:val="24"/>
          <w:lang w:eastAsia="zh-CN"/>
        </w:rPr>
        <w:t>statüer</w:t>
      </w:r>
      <w:proofErr w:type="spellEnd"/>
      <w:r w:rsidRPr="00AB37D4">
        <w:rPr>
          <w:rFonts w:ascii="Times New Roman" w:eastAsia="Times New Roman" w:hAnsi="Times New Roman" w:cs="Times New Roman"/>
          <w:color w:val="010000"/>
          <w:sz w:val="24"/>
          <w:szCs w:val="24"/>
          <w:lang w:eastAsia="zh-CN"/>
        </w:rPr>
        <w:t xml:space="preserve"> ilişkinin kurulmadığı, söz konusu Kurul üyelerinin Kurul üyeliği dışında başka meslek ve uğraşlarına devam edebildikleri anlaşılmaktadır. Bu itibarla Kurul üyelerinin yaptıkları görev, Anayasamın 128. maddesi anlamında devletin, kamu iktisadi teşebbüslerinin ve diğer kamu tüzel kişilerinin genel idare esaslarına göre yürütmekle yükümlü oldukları kamu hizmetinin gerektirdiği asli ve sürekli bir görev niteliğinde değildir. Dolayısıyla Kurul üyelerinin belirlenmesi hususu münhasıran kanunla düzenlenmeyi gerektiren bir konu değildir.” </w:t>
      </w:r>
    </w:p>
    <w:p w14:paraId="504732A7" w14:textId="53C77099"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proofErr w:type="gramStart"/>
      <w:r w:rsidRPr="00AB37D4">
        <w:rPr>
          <w:rFonts w:ascii="Times New Roman" w:eastAsia="Times New Roman" w:hAnsi="Times New Roman" w:cs="Times New Roman"/>
          <w:color w:val="010000"/>
          <w:sz w:val="24"/>
          <w:szCs w:val="24"/>
          <w:lang w:eastAsia="zh-CN"/>
        </w:rPr>
        <w:t>şeklindeki</w:t>
      </w:r>
      <w:proofErr w:type="gramEnd"/>
      <w:r w:rsidRPr="00AB37D4">
        <w:rPr>
          <w:rFonts w:ascii="Times New Roman" w:eastAsia="Times New Roman" w:hAnsi="Times New Roman" w:cs="Times New Roman"/>
          <w:color w:val="010000"/>
          <w:sz w:val="24"/>
          <w:szCs w:val="24"/>
          <w:lang w:eastAsia="zh-CN"/>
        </w:rPr>
        <w:t xml:space="preserve"> tespitiyle memur ve kamu görevlisi statüsünde olan personelin kadro ihdas ve iptallerinin Anayasanın 128. maddesinde belirlenen şekilde kanun ile düzenlenmesi gerektiğini vurgulamıştır.</w:t>
      </w:r>
    </w:p>
    <w:p w14:paraId="566F0EA1" w14:textId="5E3D6143"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Kadrolar konusunda; Anayasa Mahkemesine göre, kamu görevlilerinin “kadrolarına, bu kadroların ihdas ve iptaline ilişkin kuralların da Anayasa’nın 128. maddesi uyarınca kanunla düzenlenmesi gerekir” (AYM, E.2018/73, K.2019/65, 24/7/2019, § 139).</w:t>
      </w:r>
    </w:p>
    <w:p w14:paraId="7D9107C8" w14:textId="0AFB7A7C"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lastRenderedPageBreak/>
        <w:t xml:space="preserve">Ancak, Anayasa Mahkemesi, 53 sayılı </w:t>
      </w:r>
      <w:proofErr w:type="spellStart"/>
      <w:r w:rsidRPr="00AB37D4">
        <w:rPr>
          <w:rFonts w:ascii="Times New Roman" w:eastAsia="Times New Roman" w:hAnsi="Times New Roman" w:cs="Times New Roman"/>
          <w:color w:val="010000"/>
          <w:sz w:val="24"/>
          <w:szCs w:val="24"/>
          <w:lang w:eastAsia="zh-CN"/>
        </w:rPr>
        <w:t>CBK’nin</w:t>
      </w:r>
      <w:proofErr w:type="spellEnd"/>
      <w:r w:rsidRPr="00AB37D4">
        <w:rPr>
          <w:rFonts w:ascii="Times New Roman" w:eastAsia="Times New Roman" w:hAnsi="Times New Roman" w:cs="Times New Roman"/>
          <w:color w:val="010000"/>
          <w:sz w:val="24"/>
          <w:szCs w:val="24"/>
          <w:lang w:eastAsia="zh-CN"/>
        </w:rPr>
        <w:t xml:space="preserve"> bazı maddelerinin iptali talebiyle yapılan başvuruda, kadro ihdas ve iptaline ilişkin düzenlemelerin bakanlıklar nezdinde teşkilat yapılarıyla doğrudan bağlantılı olduğu hasebiyle Anayasa’nın 106. maddesinin 11. fıkrası kapsamında Cumhurbaşkanı Kararnameleriyle düzenlenebileceğini belirtmiştir. (AYM, E.2020/8, K.2021/25, 31/3/2021). Kararın ilgili bölümü şu şekildedir:</w:t>
      </w:r>
    </w:p>
    <w:p w14:paraId="3FE486EE" w14:textId="25638AF2" w:rsidR="00B279E6" w:rsidRPr="00AB37D4" w:rsidRDefault="00AB37D4"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 </w:t>
      </w:r>
      <w:r w:rsidR="00B279E6" w:rsidRPr="00AB37D4">
        <w:rPr>
          <w:rFonts w:ascii="Times New Roman" w:eastAsia="Times New Roman" w:hAnsi="Times New Roman" w:cs="Times New Roman"/>
          <w:color w:val="010000"/>
          <w:sz w:val="24"/>
          <w:szCs w:val="24"/>
          <w:lang w:eastAsia="zh-CN"/>
        </w:rPr>
        <w:t>“22. Bu bağlamda Anayasa’nın CBK tarafından düzenleneceğini özel olarak öngördüğü yukarıda belirtilen bakanlıkların kurulması, kaldırılması, görevleri ve yetkileri, teşkilat yapısı ile merkez ve taşra teşkilatlarının kurulması ile düzenlenmesi kapsamında, bu konularla sınırlı olmak üzere Anayasa’nın 106. maddesinin anılan hükmünde belirtilen hususlarda CBK ile düzenleme yapılabilir.</w:t>
      </w:r>
    </w:p>
    <w:p w14:paraId="3D193B4B" w14:textId="7492D392"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23. Bu çerçevede, kuralların Anayasa’nın 106. maddesinin on birinci fıkrasında CBK ile düzenlenmesi öngörülen Aile, Çalışma ve Sosyal Hizmetler Bakanlığının teşkilat yapısına ilişkin olduğu anlaşılmaktadır. Zira yukarıda da belirtildiği üzere kadro ile teşkilat arasında yakın bir ilişki olup kadro belirlenmeden bir kurum ve kuruluşun teşkilatlanmasından söz edilmesi zordur. Bu itibarla kuralların Anayasa’nın 106. maddesinin on birinci fıkrasıyla bağlantılı olarak 104. maddesinin on yedinci fıkrasının üçüncü cümlesine aykırı bir yönü de bulunmamaktadır (AYM, E.2018/119, K.2020/25, 11/6/2020, § 28).”</w:t>
      </w:r>
    </w:p>
    <w:p w14:paraId="0C047621" w14:textId="7A0374A3"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AYM, yukarıda belirtilen kararının sonunda </w:t>
      </w:r>
      <w:proofErr w:type="gramStart"/>
      <w:r w:rsidRPr="00AB37D4">
        <w:rPr>
          <w:rFonts w:ascii="Times New Roman" w:eastAsia="Times New Roman" w:hAnsi="Times New Roman" w:cs="Times New Roman"/>
          <w:color w:val="010000"/>
          <w:sz w:val="24"/>
          <w:szCs w:val="24"/>
          <w:lang w:eastAsia="zh-CN"/>
        </w:rPr>
        <w:t>da,</w:t>
      </w:r>
      <w:proofErr w:type="gramEnd"/>
      <w:r w:rsidRPr="00AB37D4">
        <w:rPr>
          <w:rFonts w:ascii="Times New Roman" w:eastAsia="Times New Roman" w:hAnsi="Times New Roman" w:cs="Times New Roman"/>
          <w:color w:val="010000"/>
          <w:sz w:val="24"/>
          <w:szCs w:val="24"/>
          <w:lang w:eastAsia="zh-CN"/>
        </w:rPr>
        <w:t xml:space="preserve"> “Kurallar Anayasa’nın 123. maddesi bağlamında 104. maddesinin on yedinci fıkrasının üçüncü cümlesi yönünden incelendiğinden ayrıca 128. maddesi bağlamında anılan fıkra yönünden incelenmesine gerek görülmemiştir.” şeklindeki görüşüyle konunun sadece yetki açısından 104. madde kapsamında ele alındığını belirtirken, daha önceki diğer kararlarıyla çelişen bir karar vermiştir. Yukarıda da belirtildiği üzere kadro ihdası veya iptali, sadece teşkilat yapısının bir parçası olarak değerlendirilemez. Söz konusu düzenlemeler, kamu görevlilerinin özellikle memurların görevlerine atanması veya görevlerinin sona ermesi ile doğrudan bağlantılı bir konudur. Bu nedenle Anayasa’nın 128. maddesinin 2. fıkrası kapsamında ele alınması gereken bir konudur. Yürütme erkine, bakanlıklar açısından kadro ihdas ve iptal yetkisinin verilmesi, kamu görevlilerinin görevlerini ifa etmelerinde yürütme erkinin etkisi altında kalmaları riskini doğurduğu gibi; yürütme erki açısından, memurların görev ve yetkilerini kullanamamasının bir yolu olarak görülebilir. Dolayısıyla, yürütme erkinin anılan yetkiye sahip olduğunun kabulü halinde, memurların görevlerini yaparken siyasi etkilerden korunması amacıyla düzenlenen Anayasa’nın 128. maddesinin ikinci fıkrası hükümleri fiilen etkisini yitirmiş olacaktır. </w:t>
      </w:r>
    </w:p>
    <w:p w14:paraId="22348736" w14:textId="677A92DD"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Diğer yandan, söz konusu kadro ihdası aynı zamanda kamu görevlilerinin özlük haklarıyla doğrudan bağlantılıdır. Kadro derecesine göre aylık ve diğer hakları hesaplanan kamu görevlilerine Kamu kurum veya kuruluşu tarafından yapılacak harcamalar ve ödenekler de ilgili yıl bütçesi ile belirlendiğinden kadro ihdası aynı zamanda bir bütçeleme konusudur. Dolayısıyla Anayasa’nın 161. maddesi çerçevesinde de ele alınması gereken bir konudur. Anayasa’nın 128. maddesi ve 161. maddesine bakıldığında ise bu alanda yapılacak düzenlemelerin kanunilik ilkesine uygun olması zorunluluğu ortaya çıkmaktadır. Anayasa Mahkemesi, “münhasıran kanunla düzenlenmesi gereken konular” arasında sayılan bu hususları göz ardı etmemelidir. </w:t>
      </w:r>
    </w:p>
    <w:p w14:paraId="5BF7A954" w14:textId="77777777" w:rsidR="00FA40BA"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Nitekim, 65 sayılı Cumhurbaşkanlığı Kararnamesine ilişkin verdiği kararda bazı yüksek öğretim kurumlarının kadro ihdas ve iptallerin ilişkin düzenlemenin Anayasa’nın 130. Maddesi kapsamında münhasıran kanun ile düzenlenmesi gereken konulardan olduğunu belirterek üniversitelerin kadro ihdaslarına ilişkin düzenlemeyi iptal etmiştir (AYM, E. 2020/71, </w:t>
      </w:r>
      <w:r w:rsidRPr="00AB37D4">
        <w:rPr>
          <w:rFonts w:ascii="Times New Roman" w:eastAsia="Times New Roman" w:hAnsi="Times New Roman" w:cs="Times New Roman"/>
          <w:color w:val="010000"/>
          <w:sz w:val="24"/>
          <w:szCs w:val="24"/>
          <w:lang w:eastAsia="zh-CN"/>
        </w:rPr>
        <w:lastRenderedPageBreak/>
        <w:t xml:space="preserve">K.2021/33, 29/04/2021). Anayasa’nın 130. maddesi çerçevesinde üniversitelerde görev yapan kamu görevlileri açısından kadro ihdası, görev ve yetkileri, unvanları, mali işleri ve özlük hakları ile doğrudan bağlantılı olarak değerlendirilirken; bu konunun Bakanlıklar nezdinde görevlerini yürütmekte olan memurlar açısından Anayasa’nın 128. maddesi kapsamında ele alınmaması ise kamu görevlisinin korunmasına ilişkin Anayasal güvenceyi düzenleyen hükmü işlevsiz kılacaktır. Bu bakımdan; Anayasa’nın tutarlı şekilde yorumlanma gereği </w:t>
      </w:r>
      <w:proofErr w:type="gramStart"/>
      <w:r w:rsidRPr="00AB37D4">
        <w:rPr>
          <w:rFonts w:ascii="Times New Roman" w:eastAsia="Times New Roman" w:hAnsi="Times New Roman" w:cs="Times New Roman"/>
          <w:color w:val="010000"/>
          <w:sz w:val="24"/>
          <w:szCs w:val="24"/>
          <w:lang w:eastAsia="zh-CN"/>
        </w:rPr>
        <w:t>de,</w:t>
      </w:r>
      <w:proofErr w:type="gramEnd"/>
      <w:r w:rsidRPr="00AB37D4">
        <w:rPr>
          <w:rFonts w:ascii="Times New Roman" w:eastAsia="Times New Roman" w:hAnsi="Times New Roman" w:cs="Times New Roman"/>
          <w:color w:val="010000"/>
          <w:sz w:val="24"/>
          <w:szCs w:val="24"/>
          <w:lang w:eastAsia="zh-CN"/>
        </w:rPr>
        <w:t xml:space="preserve"> Anayasa’nın 128. maddesinin ihtilaflı düzenlemeye uygulanmak gerektiğine işaret etmektedir. </w:t>
      </w:r>
    </w:p>
    <w:p w14:paraId="61896F31" w14:textId="4AD926F3" w:rsidR="00FA40BA"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Yasama yetkisinin genelliği ve CBK çıkarma yetkisinin istisnailiği ile birlikte; Anayasa’nın sistematik yorumu uyarınca, Anayasa’nın 106. maddesini 128. maddeyle tutarlı şekilde yorumlama gereği de dikkate alındığında, kadro ihdası konusunu “teşkilat yapısı” kavramı içerisinde addetmenin mümkün olmaması gerekir. Anayasa Mahkemesi’nin yukarıda anılan kararları, kadro ihdası konusuna Anayasa’nın 128. maddesinin uygulandığını açık şekilde ortaya koymaktadır.</w:t>
      </w:r>
      <w:r w:rsidR="00AB37D4" w:rsidRPr="00AB37D4">
        <w:rPr>
          <w:rFonts w:ascii="Times New Roman" w:eastAsia="Times New Roman" w:hAnsi="Times New Roman" w:cs="Times New Roman"/>
          <w:color w:val="010000"/>
          <w:sz w:val="24"/>
          <w:szCs w:val="24"/>
          <w:lang w:eastAsia="zh-CN"/>
        </w:rPr>
        <w:t xml:space="preserve"> </w:t>
      </w:r>
      <w:r w:rsidRPr="00AB37D4">
        <w:rPr>
          <w:rFonts w:ascii="Times New Roman" w:eastAsia="Times New Roman" w:hAnsi="Times New Roman" w:cs="Times New Roman"/>
          <w:color w:val="010000"/>
          <w:sz w:val="24"/>
          <w:szCs w:val="24"/>
          <w:lang w:eastAsia="zh-CN"/>
        </w:rPr>
        <w:t xml:space="preserve">Buna karşın; Anayasa’nın 106. maddesini kadro ihdası konusu bakımından 128. maddeye nazaran </w:t>
      </w:r>
      <w:proofErr w:type="spellStart"/>
      <w:r w:rsidRPr="00AB37D4">
        <w:rPr>
          <w:rFonts w:ascii="Times New Roman" w:eastAsia="Times New Roman" w:hAnsi="Times New Roman" w:cs="Times New Roman"/>
          <w:color w:val="010000"/>
          <w:sz w:val="24"/>
          <w:szCs w:val="24"/>
          <w:lang w:eastAsia="zh-CN"/>
        </w:rPr>
        <w:t>lex</w:t>
      </w:r>
      <w:proofErr w:type="spellEnd"/>
      <w:r w:rsidRPr="00AB37D4">
        <w:rPr>
          <w:rFonts w:ascii="Times New Roman" w:eastAsia="Times New Roman" w:hAnsi="Times New Roman" w:cs="Times New Roman"/>
          <w:color w:val="010000"/>
          <w:sz w:val="24"/>
          <w:szCs w:val="24"/>
          <w:lang w:eastAsia="zh-CN"/>
        </w:rPr>
        <w:t xml:space="preserve"> </w:t>
      </w:r>
      <w:proofErr w:type="spellStart"/>
      <w:r w:rsidRPr="00AB37D4">
        <w:rPr>
          <w:rFonts w:ascii="Times New Roman" w:eastAsia="Times New Roman" w:hAnsi="Times New Roman" w:cs="Times New Roman"/>
          <w:color w:val="010000"/>
          <w:sz w:val="24"/>
          <w:szCs w:val="24"/>
          <w:lang w:eastAsia="zh-CN"/>
        </w:rPr>
        <w:t>specialis</w:t>
      </w:r>
      <w:proofErr w:type="spellEnd"/>
      <w:r w:rsidRPr="00AB37D4">
        <w:rPr>
          <w:rFonts w:ascii="Times New Roman" w:eastAsia="Times New Roman" w:hAnsi="Times New Roman" w:cs="Times New Roman"/>
          <w:color w:val="010000"/>
          <w:sz w:val="24"/>
          <w:szCs w:val="24"/>
          <w:lang w:eastAsia="zh-CN"/>
        </w:rPr>
        <w:t xml:space="preserve"> olarak kabul etmek mümkün değildir; zira, 106. maddede yer alan ve bakanlıkların kurumsal örgütlenmesine ilişkin “teşkilat yapısı” kavramı, “kamu görevlilerinin” “atanmaları” ve “diğer özlük </w:t>
      </w:r>
      <w:proofErr w:type="spellStart"/>
      <w:r w:rsidRPr="00AB37D4">
        <w:rPr>
          <w:rFonts w:ascii="Times New Roman" w:eastAsia="Times New Roman" w:hAnsi="Times New Roman" w:cs="Times New Roman"/>
          <w:color w:val="010000"/>
          <w:sz w:val="24"/>
          <w:szCs w:val="24"/>
          <w:lang w:eastAsia="zh-CN"/>
        </w:rPr>
        <w:t>işleri”ne</w:t>
      </w:r>
      <w:proofErr w:type="spellEnd"/>
      <w:r w:rsidRPr="00AB37D4">
        <w:rPr>
          <w:rFonts w:ascii="Times New Roman" w:eastAsia="Times New Roman" w:hAnsi="Times New Roman" w:cs="Times New Roman"/>
          <w:color w:val="010000"/>
          <w:sz w:val="24"/>
          <w:szCs w:val="24"/>
          <w:lang w:eastAsia="zh-CN"/>
        </w:rPr>
        <w:t xml:space="preserve"> ilişkin 128. maddeyle konu bakımından kesişmemektedir. Kadro ihdası konusu; Anayasa’nın kurumsal mercekli 106. ve (kadro ihdasına uygulandığı AYM kararlarıyla sabit) statü mercekli 128. maddelerinin kurumsal yapıya ve kamu görevlileri rejimine ilişkin farklı uygulanma alanları dikkate alındığında, Anayasa’nın 128. maddesi bünyesinde ele alınması gereken bir konudur. Öyle ki, Anayasa koyucu eğer isteseydi, Anayasa’nın 106. maddesinin son fıkrasına, 128. madde bakımından istisna oluşturacak bir hükmü açık ve tereddüde yer vermeyecek biçimde koyardı.</w:t>
      </w:r>
    </w:p>
    <w:p w14:paraId="1BE56F11" w14:textId="77777777"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Bu nedenle Kültür ve Turizm Bakanlığı taşra teşkilatında genel idare esaslarına göre yürütülmekte olan kamu hizmetlerinin gerektirdiği asli ve sürekli görevleri ifa etmek için yukarıda belirtilen sınıf ve unvanlarda çalıştırılacak olan personelin kadro ihdaslarının da kanunla belirlenmesi gerekmekte olup bunun dışında Cumhurbaşkanlığı kararnameleri ile bu konularda belirleme yapılması mümkün değildir. Belirtilen nedenlerle, iptal davası konusu CBK düzenlemesi, Anayasa’nın 128. maddesinde belirtilen kanunla düzenleme yapılması öngörülen konulardan sayıldığı için Anayasa’nın 128. maddesine aykırıdır. Bu nedenle iptali gerekir. </w:t>
      </w:r>
    </w:p>
    <w:p w14:paraId="4E601F7E" w14:textId="707B83BD"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c) Anayasa’nın 161. Maddesine Aykırılık </w:t>
      </w:r>
    </w:p>
    <w:p w14:paraId="58A51697" w14:textId="77777777"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Yukarıda da belirtildiği üzere, söz konusu kadro ihdasları aynı zamanda kamu görevlilerinin özlük haklarıyla doğrudan bağlantılıdır. Kadro derecesine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de ele alınması gereken bir konudur. İhtilaflı CBK düzenlemesi, bu açıdan da Anayasa’nın 161. maddesine aykırıdır.</w:t>
      </w:r>
    </w:p>
    <w:p w14:paraId="4F1C1D8D" w14:textId="0B3257EB"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d) Anayasa’nın 7. Maddesinde Belirlenen Yasama Yetkisinin </w:t>
      </w:r>
      <w:proofErr w:type="spellStart"/>
      <w:r w:rsidRPr="00AB37D4">
        <w:rPr>
          <w:rFonts w:ascii="Times New Roman" w:eastAsia="Times New Roman" w:hAnsi="Times New Roman" w:cs="Times New Roman"/>
          <w:color w:val="010000"/>
          <w:sz w:val="24"/>
          <w:szCs w:val="24"/>
          <w:lang w:eastAsia="zh-CN"/>
        </w:rPr>
        <w:t>Devredilemezliği</w:t>
      </w:r>
      <w:proofErr w:type="spellEnd"/>
      <w:r w:rsidRPr="00AB37D4">
        <w:rPr>
          <w:rFonts w:ascii="Times New Roman" w:eastAsia="Times New Roman" w:hAnsi="Times New Roman" w:cs="Times New Roman"/>
          <w:color w:val="010000"/>
          <w:sz w:val="24"/>
          <w:szCs w:val="24"/>
          <w:lang w:eastAsia="zh-CN"/>
        </w:rPr>
        <w:t xml:space="preserve"> İlkesine Aykırılık</w:t>
      </w:r>
    </w:p>
    <w:p w14:paraId="04A68DF5" w14:textId="77777777"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Yürütme organı (ya da idare), Anayasada öngörülmüş durumlar dışında kanunların düzenlemediği bir alanda kendiliğinden kural koyamaz ve özellikle kanunilik ilkesine tabi bir konuda CBK aracılığıyla kural ihdas edemez. </w:t>
      </w:r>
    </w:p>
    <w:p w14:paraId="04A09A6B" w14:textId="0F1D94CA"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lastRenderedPageBreak/>
        <w:t>107 sayılı Cumhurbaşkanlığı Kararnamesinin 2. maddesi ve ekli liste ile Kültür ve Turizm Bakanlığı’nın taşra teşkilatı kapsamında ekli listede sınıf ve dereceleri ile sayısı belirlenen Tarihi Alsancak Tekel Fabrikası Kültür ve Sanat Merkez Müdürü ve müdür yardımcısı kadrolarının ihdasına ilişkin düzenleme getirilmektedir.</w:t>
      </w:r>
      <w:r w:rsidR="00AB37D4" w:rsidRPr="00AB37D4">
        <w:rPr>
          <w:rFonts w:ascii="Times New Roman" w:eastAsia="Times New Roman" w:hAnsi="Times New Roman" w:cs="Times New Roman"/>
          <w:color w:val="010000"/>
          <w:sz w:val="24"/>
          <w:szCs w:val="24"/>
          <w:lang w:eastAsia="zh-CN"/>
        </w:rPr>
        <w:t xml:space="preserve"> </w:t>
      </w:r>
    </w:p>
    <w:p w14:paraId="2050A702" w14:textId="6524E925"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Söz konusu düzenleme ile Anayasa’nın 128. maddesinde yasa ile düzenlenmesi öngörülmüş bir alanda Cumhurbaşkanlığı kararnamesi ile düzenleme yapılarak personel kadrosu ihdası yapılmaktadır. Bu şekilde; yürütme, fonksiyon gaspı yapmak suretiyle, Anayasa tarafından kanun koyucunun konu bakımından yetki alanına inhisar ettirilen bir alanda düzenleme yapmıştır. Yürütme organı (ya da idare), Anayasada öngörülmüş durumlar dışında kanunların düzenlemediği bir alanda kendiliğinden kural koyamaz. </w:t>
      </w:r>
    </w:p>
    <w:p w14:paraId="5123AAAD" w14:textId="77777777"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Dolayısıyla kamu görevlilerinin kadro, pozisyon, atanmalarının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 devretme yasağına aykırıdır, iptali gerekir. </w:t>
      </w:r>
    </w:p>
    <w:p w14:paraId="1C1A7778" w14:textId="2E764A4D"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e) Anayasa’nın 8. Maddesine Aykırılık</w:t>
      </w:r>
    </w:p>
    <w:p w14:paraId="3E660232" w14:textId="77777777"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Anayasa’nın 8. maddesine göre; “Yürütme yetkisi ve görevi, Cumhurbaşkanı tarafından, Anayasaya ve kanunlara uygun olarak kullanılır ve yerine getirilir”. Cumhurbaşkanlığı kararnamesi, yürütme yetkisi olarak, Anayasa ve kanunlar çerçevesinde kullanılmalıdır. Oysa, 107 sayılı Cumhurbaşkanlığı Kararnamesinin 2. Maddesi ve ekli liste ile Kültür ve Turizm Bakanlığı taşra teşkilatı kapsamında ekli listede sınıf ve dereceleri ile sayısı belirlenen kadrolarının ihdası yapılmaktadır. Yukarıda belirtildiği üzere bir CBK ile kanunla düzenlenmesi öngörülen bir alanda düzenleme yapılması suretiyle kanun koyucunun alanına müdahale edilmesi, anayasal çerçeve dışında yetki kullanımını ortaya koymaktadır. Bu itibarla 107 sayılı </w:t>
      </w:r>
      <w:proofErr w:type="spellStart"/>
      <w:r w:rsidRPr="00AB37D4">
        <w:rPr>
          <w:rFonts w:ascii="Times New Roman" w:eastAsia="Times New Roman" w:hAnsi="Times New Roman" w:cs="Times New Roman"/>
          <w:color w:val="010000"/>
          <w:sz w:val="24"/>
          <w:szCs w:val="24"/>
          <w:lang w:eastAsia="zh-CN"/>
        </w:rPr>
        <w:t>CBK’nin</w:t>
      </w:r>
      <w:proofErr w:type="spellEnd"/>
      <w:r w:rsidRPr="00AB37D4">
        <w:rPr>
          <w:rFonts w:ascii="Times New Roman" w:eastAsia="Times New Roman" w:hAnsi="Times New Roman" w:cs="Times New Roman"/>
          <w:color w:val="010000"/>
          <w:sz w:val="24"/>
          <w:szCs w:val="24"/>
          <w:lang w:eastAsia="zh-CN"/>
        </w:rPr>
        <w:t xml:space="preserve"> 2. maddesi ile ekli liste, Anayasa’nın 8. maddesine de aykırıdır, iptali gerekir.</w:t>
      </w:r>
    </w:p>
    <w:p w14:paraId="43A7CFCD" w14:textId="7B39940A"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f)</w:t>
      </w:r>
      <w:r w:rsidR="00AB37D4" w:rsidRPr="00AB37D4">
        <w:rPr>
          <w:rFonts w:ascii="Times New Roman" w:eastAsia="Times New Roman" w:hAnsi="Times New Roman" w:cs="Times New Roman"/>
          <w:color w:val="010000"/>
          <w:sz w:val="24"/>
          <w:szCs w:val="24"/>
          <w:lang w:eastAsia="zh-CN"/>
        </w:rPr>
        <w:t xml:space="preserve"> </w:t>
      </w:r>
      <w:r w:rsidRPr="00AB37D4">
        <w:rPr>
          <w:rFonts w:ascii="Times New Roman" w:eastAsia="Times New Roman" w:hAnsi="Times New Roman" w:cs="Times New Roman"/>
          <w:color w:val="010000"/>
          <w:sz w:val="24"/>
          <w:szCs w:val="24"/>
          <w:lang w:eastAsia="zh-CN"/>
        </w:rPr>
        <w:t>Anayasa’nın 2. Maddesine ve Başlangıç İlkelerine Aykırılık</w:t>
      </w:r>
    </w:p>
    <w:p w14:paraId="17DBBF3F" w14:textId="2DF0D089"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AB37D4">
        <w:rPr>
          <w:rFonts w:ascii="Times New Roman" w:eastAsia="Times New Roman" w:hAnsi="Times New Roman" w:cs="Times New Roman"/>
          <w:color w:val="010000"/>
          <w:sz w:val="24"/>
          <w:szCs w:val="24"/>
          <w:lang w:eastAsia="zh-CN"/>
        </w:rPr>
        <w:t>işbölümü</w:t>
      </w:r>
      <w:proofErr w:type="gramEnd"/>
      <w:r w:rsidRPr="00AB37D4">
        <w:rPr>
          <w:rFonts w:ascii="Times New Roman" w:eastAsia="Times New Roman" w:hAnsi="Times New Roman" w:cs="Times New Roman"/>
          <w:color w:val="010000"/>
          <w:sz w:val="24"/>
          <w:szCs w:val="24"/>
          <w:lang w:eastAsia="zh-CN"/>
        </w:rPr>
        <w:t xml:space="preserve"> ve işbirliği olduğu ve üstünlüğün ancak Anayasa ve kanunlarda bulunduğu;” (Başlangıç, prg.4). Bu çerçevede; Anayasa’nın 7., 8. ve 9. maddeleri de yasama, yürütme ve yargı yetkilerini ayrı ayrı düzenler.</w:t>
      </w:r>
    </w:p>
    <w:p w14:paraId="64448A35" w14:textId="73C13CB3"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107 sayılı </w:t>
      </w:r>
      <w:proofErr w:type="spellStart"/>
      <w:r w:rsidRPr="00AB37D4">
        <w:rPr>
          <w:rFonts w:ascii="Times New Roman" w:eastAsia="Times New Roman" w:hAnsi="Times New Roman" w:cs="Times New Roman"/>
          <w:color w:val="010000"/>
          <w:sz w:val="24"/>
          <w:szCs w:val="24"/>
          <w:lang w:eastAsia="zh-CN"/>
        </w:rPr>
        <w:t>CBK’nin</w:t>
      </w:r>
      <w:proofErr w:type="spellEnd"/>
      <w:r w:rsidRPr="00AB37D4">
        <w:rPr>
          <w:rFonts w:ascii="Times New Roman" w:eastAsia="Times New Roman" w:hAnsi="Times New Roman" w:cs="Times New Roman"/>
          <w:color w:val="010000"/>
          <w:sz w:val="24"/>
          <w:szCs w:val="24"/>
          <w:lang w:eastAsia="zh-CN"/>
        </w:rPr>
        <w:t xml:space="preserve"> 2. maddesi ile ekli liste, yukarıda açıklanan nedenlerle, “Anayasa ve kanunların üstünlüğü” ilkesini ihlal ettiğinden, Anayasa’nın 2. maddesine ve Başlangıç </w:t>
      </w:r>
      <w:proofErr w:type="spellStart"/>
      <w:r w:rsidRPr="00AB37D4">
        <w:rPr>
          <w:rFonts w:ascii="Times New Roman" w:eastAsia="Times New Roman" w:hAnsi="Times New Roman" w:cs="Times New Roman"/>
          <w:color w:val="010000"/>
          <w:sz w:val="24"/>
          <w:szCs w:val="24"/>
          <w:lang w:eastAsia="zh-CN"/>
        </w:rPr>
        <w:t>prg</w:t>
      </w:r>
      <w:proofErr w:type="spellEnd"/>
      <w:r w:rsidRPr="00AB37D4">
        <w:rPr>
          <w:rFonts w:ascii="Times New Roman" w:eastAsia="Times New Roman" w:hAnsi="Times New Roman" w:cs="Times New Roman"/>
          <w:color w:val="010000"/>
          <w:sz w:val="24"/>
          <w:szCs w:val="24"/>
          <w:lang w:eastAsia="zh-CN"/>
        </w:rPr>
        <w:t>. 4’e de aykırılık oluşturmaktadır.</w:t>
      </w:r>
    </w:p>
    <w:p w14:paraId="3477078B" w14:textId="2E48B5C5"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Bu aykırılık durumu, “kaynağını Anayasa’dan almayan Devlet yetkisi kullanma yasağı” (md.6) karşısında ve Anayasanın bağlayıcılığı ve üstünlüğü ilkesi (md.11) ile daha belirgin hale gelmektedir. Başta yasama, yürütme ve yargı organlarının saygı göstermesi gelmek üzere, “Anayasanın üstünlüğü ve bağlayıcılığı” hükmünün etkililiği, Anayasa Mahkemesi’nin bu kuralın biricik bekçiliğini yapması ölçüsünde mümkündür. Her vesile ile bu hükmü </w:t>
      </w:r>
      <w:r w:rsidRPr="00AB37D4">
        <w:rPr>
          <w:rFonts w:ascii="Times New Roman" w:eastAsia="Times New Roman" w:hAnsi="Times New Roman" w:cs="Times New Roman"/>
          <w:color w:val="010000"/>
          <w:sz w:val="24"/>
          <w:szCs w:val="24"/>
          <w:lang w:eastAsia="zh-CN"/>
        </w:rPr>
        <w:lastRenderedPageBreak/>
        <w:t xml:space="preserve">anlamlandırmak ve güncellemek, hukuk devleti (md.2) açısından yaşamsaldır. Bu bakımdan, yürütme tekeline sahip olan makamın, yasama yetkisinin </w:t>
      </w:r>
      <w:proofErr w:type="spellStart"/>
      <w:r w:rsidRPr="00AB37D4">
        <w:rPr>
          <w:rFonts w:ascii="Times New Roman" w:eastAsia="Times New Roman" w:hAnsi="Times New Roman" w:cs="Times New Roman"/>
          <w:color w:val="010000"/>
          <w:sz w:val="24"/>
          <w:szCs w:val="24"/>
          <w:lang w:eastAsia="zh-CN"/>
        </w:rPr>
        <w:t>devredilmezliği</w:t>
      </w:r>
      <w:proofErr w:type="spellEnd"/>
      <w:r w:rsidRPr="00AB37D4">
        <w:rPr>
          <w:rFonts w:ascii="Times New Roman" w:eastAsia="Times New Roman" w:hAnsi="Times New Roman" w:cs="Times New Roman"/>
          <w:color w:val="010000"/>
          <w:sz w:val="24"/>
          <w:szCs w:val="24"/>
          <w:lang w:eastAsia="zh-CN"/>
        </w:rPr>
        <w:t xml:space="preserve"> kuralına saygı göstermesi, “Anayasanın üstünlüğü ve bağlayıcılığı” hükmünün sürekli gözetilmesi ölçüsünde mümkündür.</w:t>
      </w:r>
    </w:p>
    <w:p w14:paraId="556935BD" w14:textId="525DB272"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Dahası, Cumhurbaşkanı’nın,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Maddelerine de aykırılık teşkil etmektedir.</w:t>
      </w:r>
    </w:p>
    <w:p w14:paraId="403F701F" w14:textId="77777777"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AB37D4">
        <w:rPr>
          <w:rFonts w:ascii="Times New Roman" w:eastAsia="Times New Roman" w:hAnsi="Times New Roman" w:cs="Times New Roman"/>
          <w:color w:val="010000"/>
          <w:sz w:val="24"/>
          <w:szCs w:val="24"/>
          <w:lang w:eastAsia="zh-CN"/>
        </w:rPr>
        <w:t xml:space="preserve">Yukarıda belirtilen nedenlerle 107 sayılı </w:t>
      </w:r>
      <w:proofErr w:type="spellStart"/>
      <w:r w:rsidRPr="00AB37D4">
        <w:rPr>
          <w:rFonts w:ascii="Times New Roman" w:eastAsia="Times New Roman" w:hAnsi="Times New Roman" w:cs="Times New Roman"/>
          <w:color w:val="010000"/>
          <w:sz w:val="24"/>
          <w:szCs w:val="24"/>
          <w:lang w:eastAsia="zh-CN"/>
        </w:rPr>
        <w:t>CBK’nin</w:t>
      </w:r>
      <w:proofErr w:type="spellEnd"/>
      <w:r w:rsidRPr="00AB37D4">
        <w:rPr>
          <w:rFonts w:ascii="Times New Roman" w:eastAsia="Times New Roman" w:hAnsi="Times New Roman" w:cs="Times New Roman"/>
          <w:color w:val="010000"/>
          <w:sz w:val="24"/>
          <w:szCs w:val="24"/>
          <w:lang w:eastAsia="zh-CN"/>
        </w:rPr>
        <w:t xml:space="preserve"> 2. maddesi ile ekli listenin </w:t>
      </w:r>
      <w:bookmarkStart w:id="4" w:name="_Hlk108098972"/>
      <w:r w:rsidRPr="00AB37D4">
        <w:rPr>
          <w:rFonts w:ascii="Times New Roman" w:eastAsia="Times New Roman" w:hAnsi="Times New Roman" w:cs="Times New Roman"/>
          <w:color w:val="010000"/>
          <w:sz w:val="24"/>
          <w:szCs w:val="24"/>
          <w:lang w:eastAsia="zh-CN"/>
        </w:rPr>
        <w:t>Anayasanın Başlangıç ilkelerine, 2., 6., 7., 8., 11., 104/2, 104/17., 128. ve 161. maddelerine</w:t>
      </w:r>
      <w:bookmarkEnd w:id="4"/>
      <w:r w:rsidRPr="00AB37D4">
        <w:rPr>
          <w:rFonts w:ascii="Times New Roman" w:eastAsia="Times New Roman" w:hAnsi="Times New Roman" w:cs="Times New Roman"/>
          <w:color w:val="010000"/>
          <w:sz w:val="24"/>
          <w:szCs w:val="24"/>
          <w:lang w:eastAsia="zh-CN"/>
        </w:rPr>
        <w:t xml:space="preserve"> aykırı olması nedeniyle iptali talep edilmektedir.</w:t>
      </w:r>
    </w:p>
    <w:p w14:paraId="58E55632" w14:textId="796AA469" w:rsidR="00B279E6" w:rsidRPr="00AB37D4" w:rsidRDefault="00B279E6" w:rsidP="00AB37D4">
      <w:pPr>
        <w:pStyle w:val="ListeParagraf"/>
        <w:numPr>
          <w:ilvl w:val="0"/>
          <w:numId w:val="23"/>
        </w:numPr>
        <w:spacing w:before="240" w:after="100" w:afterAutospacing="1" w:line="240" w:lineRule="auto"/>
        <w:ind w:left="0" w:firstLine="709"/>
        <w:jc w:val="both"/>
        <w:rPr>
          <w:rFonts w:ascii="Times New Roman" w:hAnsi="Times New Roman" w:cs="Times New Roman"/>
          <w:color w:val="010000"/>
          <w:sz w:val="24"/>
          <w:szCs w:val="24"/>
        </w:rPr>
      </w:pPr>
      <w:bookmarkStart w:id="5" w:name="_GoBack"/>
      <w:bookmarkEnd w:id="5"/>
      <w:r w:rsidRPr="00AB37D4">
        <w:rPr>
          <w:rFonts w:ascii="Times New Roman" w:hAnsi="Times New Roman" w:cs="Times New Roman"/>
          <w:color w:val="010000"/>
          <w:sz w:val="24"/>
          <w:szCs w:val="24"/>
        </w:rPr>
        <w:t>YÜRÜRLÜĞÜ DURDURMA İSTEMİNİN GEREKÇESİ</w:t>
      </w:r>
    </w:p>
    <w:p w14:paraId="3F797A3B" w14:textId="0D1A7C66"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AB37D4">
        <w:rPr>
          <w:rFonts w:ascii="Times New Roman" w:eastAsia="Times New Roman" w:hAnsi="Times New Roman" w:cs="Times New Roman"/>
          <w:color w:val="010000"/>
          <w:sz w:val="24"/>
          <w:szCs w:val="24"/>
          <w:lang w:eastAsia="tr-TR"/>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7. ve 8.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3252FF3A" w14:textId="798EFE1B"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AB37D4">
        <w:rPr>
          <w:rFonts w:ascii="Times New Roman" w:eastAsia="Times New Roman" w:hAnsi="Times New Roman" w:cs="Times New Roman"/>
          <w:color w:val="010000"/>
          <w:sz w:val="24"/>
          <w:szCs w:val="24"/>
          <w:lang w:eastAsia="tr-TR"/>
        </w:rPr>
        <w:t xml:space="preserve">Göreve başlamasının hemen ardından Cumhurbaşkanınca oldukça kapsamlı pek çok CBK çıkarıldığı görülmektedir. Bu </w:t>
      </w:r>
      <w:proofErr w:type="spellStart"/>
      <w:r w:rsidRPr="00AB37D4">
        <w:rPr>
          <w:rFonts w:ascii="Times New Roman" w:eastAsia="Times New Roman" w:hAnsi="Times New Roman" w:cs="Times New Roman"/>
          <w:color w:val="010000"/>
          <w:sz w:val="24"/>
          <w:szCs w:val="24"/>
          <w:lang w:eastAsia="tr-TR"/>
        </w:rPr>
        <w:t>CBK’lerin</w:t>
      </w:r>
      <w:proofErr w:type="spellEnd"/>
      <w:r w:rsidRPr="00AB37D4">
        <w:rPr>
          <w:rFonts w:ascii="Times New Roman" w:eastAsia="Times New Roman" w:hAnsi="Times New Roman" w:cs="Times New Roman"/>
          <w:color w:val="010000"/>
          <w:sz w:val="24"/>
          <w:szCs w:val="24"/>
          <w:lang w:eastAsia="tr-TR"/>
        </w:rPr>
        <w:t xml:space="preserve"> pek çoğunda da çerçevesini Anayasa’nın açıkça çizdiği yetki sınırlarının aşıldığı, Anayasanın CBK ile düzenlenmesini yasakladığı alanlarda düzenlemeler yapıldığı görülmektedir. Yukarıda iptali istenen kural da Anayasanın cumhurbaşkanlığı kararnamesi ile düzenlenmesini yasakladığı alanlara ilişkin bir düzenleme oluşturmaktadır. Bu nedenle </w:t>
      </w:r>
      <w:r w:rsidRPr="00AB37D4">
        <w:rPr>
          <w:rFonts w:ascii="Times New Roman" w:eastAsia="Times New Roman" w:hAnsi="Times New Roman" w:cs="Times New Roman"/>
          <w:iCs/>
          <w:color w:val="010000"/>
          <w:sz w:val="24"/>
          <w:szCs w:val="24"/>
          <w:lang w:eastAsia="tr-TR"/>
        </w:rPr>
        <w:t xml:space="preserve">ultra </w:t>
      </w:r>
      <w:proofErr w:type="spellStart"/>
      <w:r w:rsidRPr="00AB37D4">
        <w:rPr>
          <w:rFonts w:ascii="Times New Roman" w:eastAsia="Times New Roman" w:hAnsi="Times New Roman" w:cs="Times New Roman"/>
          <w:iCs/>
          <w:color w:val="010000"/>
          <w:sz w:val="24"/>
          <w:szCs w:val="24"/>
          <w:lang w:eastAsia="tr-TR"/>
        </w:rPr>
        <w:t>vires</w:t>
      </w:r>
      <w:proofErr w:type="spellEnd"/>
      <w:r w:rsidRPr="00AB37D4">
        <w:rPr>
          <w:rFonts w:ascii="Times New Roman" w:eastAsia="Times New Roman" w:hAnsi="Times New Roman" w:cs="Times New Roman"/>
          <w:color w:val="010000"/>
          <w:sz w:val="24"/>
          <w:szCs w:val="24"/>
          <w:lang w:eastAsia="tr-TR"/>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Bu durum, örneğin, Anayasa’nın 128. maddesinin 2. fıkrası gibi devletin yapılanmasını doğrudan ilgilendiren bir düzenleme açısından özellikle böyledir.</w:t>
      </w:r>
    </w:p>
    <w:p w14:paraId="35162D16" w14:textId="430F4E26"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AB37D4">
        <w:rPr>
          <w:rFonts w:ascii="Times New Roman" w:eastAsia="Times New Roman" w:hAnsi="Times New Roman" w:cs="Times New Roman"/>
          <w:color w:val="010000"/>
          <w:sz w:val="24"/>
          <w:szCs w:val="24"/>
          <w:lang w:eastAsia="tr-TR"/>
        </w:rPr>
        <w:t xml:space="preserve">Anayasanın tanıdığı yetki çerçevesinin dışında yapılan işlemler, </w:t>
      </w:r>
      <w:r w:rsidRPr="00AB37D4">
        <w:rPr>
          <w:rFonts w:ascii="Times New Roman" w:eastAsia="Times New Roman" w:hAnsi="Times New Roman" w:cs="Times New Roman"/>
          <w:iCs/>
          <w:color w:val="010000"/>
          <w:sz w:val="24"/>
          <w:szCs w:val="24"/>
          <w:lang w:eastAsia="tr-TR"/>
        </w:rPr>
        <w:t xml:space="preserve">ultra </w:t>
      </w:r>
      <w:proofErr w:type="spellStart"/>
      <w:r w:rsidRPr="00AB37D4">
        <w:rPr>
          <w:rFonts w:ascii="Times New Roman" w:eastAsia="Times New Roman" w:hAnsi="Times New Roman" w:cs="Times New Roman"/>
          <w:iCs/>
          <w:color w:val="010000"/>
          <w:sz w:val="24"/>
          <w:szCs w:val="24"/>
          <w:lang w:eastAsia="tr-TR"/>
        </w:rPr>
        <w:t>vires</w:t>
      </w:r>
      <w:proofErr w:type="spellEnd"/>
      <w:r w:rsidRPr="00AB37D4">
        <w:rPr>
          <w:rFonts w:ascii="Times New Roman" w:eastAsia="Times New Roman" w:hAnsi="Times New Roman" w:cs="Times New Roman"/>
          <w:color w:val="010000"/>
          <w:sz w:val="24"/>
          <w:szCs w:val="24"/>
          <w:lang w:eastAsia="tr-TR"/>
        </w:rPr>
        <w:t xml:space="preserve"> geçersizlikle maluldür. Hukuki geçerliliği bulunmayan düzenlemelere dayanarak işlemler tesis edilmesi, birey haklarına telafisi imkânsız zararlar verecektir. Bu nedenle, bu düzenlemelerin bir an önce yürürlüklerinin durdurulması, hukuki bir zorunluluktur.</w:t>
      </w:r>
      <w:r w:rsidR="00AB37D4" w:rsidRPr="00AB37D4">
        <w:rPr>
          <w:rFonts w:ascii="Times New Roman" w:eastAsia="Times New Roman" w:hAnsi="Times New Roman" w:cs="Times New Roman"/>
          <w:color w:val="010000"/>
          <w:sz w:val="24"/>
          <w:szCs w:val="24"/>
          <w:lang w:eastAsia="tr-TR"/>
        </w:rPr>
        <w:t xml:space="preserve"> </w:t>
      </w:r>
    </w:p>
    <w:p w14:paraId="2ECC76BE" w14:textId="30428FCB"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AB37D4">
        <w:rPr>
          <w:rFonts w:ascii="Times New Roman" w:eastAsia="Times New Roman" w:hAnsi="Times New Roman" w:cs="Times New Roman"/>
          <w:color w:val="010000"/>
          <w:sz w:val="24"/>
          <w:szCs w:val="24"/>
          <w:lang w:eastAsia="tr-TR"/>
        </w:rPr>
        <w:t xml:space="preserve">Hukuk devleti ilkesini zedeleyen ve Anayasaya açıkça aykırı olan bir düzenlemenin uygulanması halinde, sonradan giderilmesi olanaksız zararlara yol açacağı çok açıktır. </w:t>
      </w:r>
      <w:r w:rsidRPr="00AB37D4">
        <w:rPr>
          <w:rFonts w:ascii="Times New Roman" w:eastAsia="Times New Roman" w:hAnsi="Times New Roman" w:cs="Times New Roman"/>
          <w:color w:val="010000"/>
          <w:sz w:val="24"/>
          <w:szCs w:val="24"/>
          <w:lang w:eastAsia="tr-TR"/>
        </w:rPr>
        <w:lastRenderedPageBreak/>
        <w:t xml:space="preserve">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14:paraId="74F41104" w14:textId="1A5CB8CD"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AB37D4">
        <w:rPr>
          <w:rFonts w:ascii="Times New Roman" w:eastAsia="Times New Roman" w:hAnsi="Times New Roman" w:cs="Times New Roman"/>
          <w:color w:val="010000"/>
          <w:sz w:val="24"/>
          <w:szCs w:val="24"/>
          <w:lang w:eastAsia="tr-TR"/>
        </w:rPr>
        <w:t>Ayrıca, burada tekrar vurgulanmalıdır ki; Anayasa’nın çerçevesini ve sınırlarını sınırlı sayı ilkesiyle (</w:t>
      </w:r>
      <w:proofErr w:type="spellStart"/>
      <w:r w:rsidRPr="00AB37D4">
        <w:rPr>
          <w:rFonts w:ascii="Times New Roman" w:eastAsia="Times New Roman" w:hAnsi="Times New Roman" w:cs="Times New Roman"/>
          <w:iCs/>
          <w:color w:val="010000"/>
          <w:sz w:val="24"/>
          <w:szCs w:val="24"/>
          <w:lang w:eastAsia="tr-TR"/>
        </w:rPr>
        <w:t>numerus</w:t>
      </w:r>
      <w:proofErr w:type="spellEnd"/>
      <w:r w:rsidRPr="00AB37D4">
        <w:rPr>
          <w:rFonts w:ascii="Times New Roman" w:eastAsia="Times New Roman" w:hAnsi="Times New Roman" w:cs="Times New Roman"/>
          <w:iCs/>
          <w:color w:val="010000"/>
          <w:sz w:val="24"/>
          <w:szCs w:val="24"/>
          <w:lang w:eastAsia="tr-TR"/>
        </w:rPr>
        <w:t xml:space="preserve"> </w:t>
      </w:r>
      <w:proofErr w:type="spellStart"/>
      <w:r w:rsidRPr="00AB37D4">
        <w:rPr>
          <w:rFonts w:ascii="Times New Roman" w:eastAsia="Times New Roman" w:hAnsi="Times New Roman" w:cs="Times New Roman"/>
          <w:iCs/>
          <w:color w:val="010000"/>
          <w:sz w:val="24"/>
          <w:szCs w:val="24"/>
          <w:lang w:eastAsia="tr-TR"/>
        </w:rPr>
        <w:t>clausus</w:t>
      </w:r>
      <w:proofErr w:type="spellEnd"/>
      <w:r w:rsidRPr="00AB37D4">
        <w:rPr>
          <w:rFonts w:ascii="Times New Roman" w:eastAsia="Times New Roman" w:hAnsi="Times New Roman" w:cs="Times New Roman"/>
          <w:color w:val="010000"/>
          <w:sz w:val="24"/>
          <w:szCs w:val="24"/>
          <w:lang w:eastAsia="tr-TR"/>
        </w:rPr>
        <w:t xml:space="preserve">)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demokrasiden </w:t>
      </w:r>
      <w:proofErr w:type="spellStart"/>
      <w:r w:rsidRPr="00AB37D4">
        <w:rPr>
          <w:rFonts w:ascii="Times New Roman" w:eastAsia="Times New Roman" w:hAnsi="Times New Roman" w:cs="Times New Roman"/>
          <w:color w:val="010000"/>
          <w:sz w:val="24"/>
          <w:szCs w:val="24"/>
          <w:lang w:eastAsia="tr-TR"/>
        </w:rPr>
        <w:t>monokrasiye</w:t>
      </w:r>
      <w:proofErr w:type="spellEnd"/>
      <w:r w:rsidRPr="00AB37D4">
        <w:rPr>
          <w:rFonts w:ascii="Times New Roman" w:eastAsia="Times New Roman" w:hAnsi="Times New Roman" w:cs="Times New Roman"/>
          <w:color w:val="010000"/>
          <w:sz w:val="24"/>
          <w:szCs w:val="24"/>
          <w:lang w:eastAsia="tr-TR"/>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AB37D4">
        <w:rPr>
          <w:rFonts w:ascii="Times New Roman" w:eastAsia="Times New Roman" w:hAnsi="Times New Roman" w:cs="Times New Roman"/>
          <w:color w:val="010000"/>
          <w:sz w:val="24"/>
          <w:szCs w:val="24"/>
          <w:lang w:eastAsia="tr-TR"/>
        </w:rPr>
        <w:t>no</w:t>
      </w:r>
      <w:proofErr w:type="spellEnd"/>
      <w:r w:rsidRPr="00AB37D4">
        <w:rPr>
          <w:rFonts w:ascii="Times New Roman" w:eastAsia="Times New Roman" w:hAnsi="Times New Roman" w:cs="Times New Roman"/>
          <w:color w:val="010000"/>
          <w:sz w:val="24"/>
          <w:szCs w:val="24"/>
          <w:lang w:eastAsia="tr-TR"/>
        </w:rPr>
        <w:t xml:space="preserve">: 28749/18, 10 Aralık 2019, p.197-232), </w:t>
      </w:r>
      <w:proofErr w:type="spellStart"/>
      <w:r w:rsidRPr="00AB37D4">
        <w:rPr>
          <w:rFonts w:ascii="Times New Roman" w:eastAsia="Times New Roman" w:hAnsi="Times New Roman" w:cs="Times New Roman"/>
          <w:color w:val="010000"/>
          <w:sz w:val="24"/>
          <w:szCs w:val="24"/>
          <w:lang w:eastAsia="tr-TR"/>
        </w:rPr>
        <w:t>AYM’nin</w:t>
      </w:r>
      <w:proofErr w:type="spellEnd"/>
      <w:r w:rsidRPr="00AB37D4">
        <w:rPr>
          <w:rFonts w:ascii="Times New Roman" w:eastAsia="Times New Roman" w:hAnsi="Times New Roman" w:cs="Times New Roman"/>
          <w:color w:val="010000"/>
          <w:sz w:val="24"/>
          <w:szCs w:val="24"/>
          <w:lang w:eastAsia="tr-TR"/>
        </w:rPr>
        <w:t>, açık şekilde Anayasa’nın çizdiği yetki çerçevesinin dışına çıkan cumhurbaşkanlığı kararnamesi maddelerinin yürürlüklerinin 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14:paraId="523DB6EB" w14:textId="77777777"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AB37D4">
        <w:rPr>
          <w:rFonts w:ascii="Times New Roman" w:eastAsia="Times New Roman" w:hAnsi="Times New Roman" w:cs="Times New Roman"/>
          <w:color w:val="010000"/>
          <w:sz w:val="24"/>
          <w:szCs w:val="24"/>
          <w:lang w:eastAsia="tr-TR"/>
        </w:rPr>
        <w:t>Yukarıda sayılan türde zarar ve durumların doğmasını önlemek amacıyla, Anayasaya açıkça aykırı olan söz konusu maddenin iptal davası sonuçlanıncaya kadar yürürlüğünün de durdurulması istenerek Anayasa Mahkemesine dava açılmıştır.</w:t>
      </w:r>
    </w:p>
    <w:p w14:paraId="0D97919D" w14:textId="5E910401"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AB37D4">
        <w:rPr>
          <w:rFonts w:ascii="Times New Roman" w:eastAsia="Times New Roman" w:hAnsi="Times New Roman" w:cs="Times New Roman"/>
          <w:color w:val="010000"/>
          <w:sz w:val="24"/>
          <w:szCs w:val="24"/>
          <w:lang w:eastAsia="tr-TR"/>
        </w:rPr>
        <w:t>IV. SONUÇ VE İSTEM</w:t>
      </w:r>
    </w:p>
    <w:p w14:paraId="0AB9FC32" w14:textId="289800D3"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AB37D4">
        <w:rPr>
          <w:rFonts w:ascii="Times New Roman" w:eastAsia="Times New Roman" w:hAnsi="Times New Roman" w:cs="Times New Roman"/>
          <w:color w:val="010000"/>
          <w:sz w:val="24"/>
          <w:szCs w:val="24"/>
          <w:lang w:eastAsia="tr-TR"/>
        </w:rPr>
        <w:t xml:space="preserve">3/08/2022 tarihli ve 107 sayılı Cumhurbaşkanlığı Teşkilatı Hakkında Cumhurbaşkanlığı Kararnamesinde Değişiklik Yapılmasına Dair Cumhurbaşkanlığı Kararnamesi’nin; </w:t>
      </w:r>
    </w:p>
    <w:p w14:paraId="1C0CBA92" w14:textId="26DA8036"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AB37D4">
        <w:rPr>
          <w:rFonts w:ascii="Times New Roman" w:eastAsia="Times New Roman" w:hAnsi="Times New Roman" w:cs="Times New Roman"/>
          <w:color w:val="010000"/>
          <w:sz w:val="24"/>
          <w:szCs w:val="24"/>
          <w:lang w:eastAsia="tr-TR"/>
        </w:rPr>
        <w:t>A. Tümünün, gerekçe yokluğunun Anayasa madde 2’ye aykırı olması nedeniyle şekil yönünden iptaline,</w:t>
      </w:r>
    </w:p>
    <w:p w14:paraId="2F5E338E" w14:textId="5E803355"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AB37D4">
        <w:rPr>
          <w:rFonts w:ascii="Times New Roman" w:eastAsia="Times New Roman" w:hAnsi="Times New Roman" w:cs="Times New Roman"/>
          <w:color w:val="010000"/>
          <w:sz w:val="24"/>
          <w:szCs w:val="24"/>
          <w:lang w:eastAsia="tr-TR"/>
        </w:rPr>
        <w:t xml:space="preserve">B. </w:t>
      </w:r>
    </w:p>
    <w:p w14:paraId="4BEC911F" w14:textId="258567D4"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AB37D4">
        <w:rPr>
          <w:rFonts w:ascii="Times New Roman" w:eastAsia="Times New Roman" w:hAnsi="Times New Roman" w:cs="Times New Roman"/>
          <w:color w:val="010000"/>
          <w:sz w:val="24"/>
          <w:szCs w:val="24"/>
          <w:lang w:eastAsia="tr-TR"/>
        </w:rPr>
        <w:t xml:space="preserve">1. 1. maddesi ile 1 sayılı </w:t>
      </w:r>
      <w:proofErr w:type="spellStart"/>
      <w:r w:rsidRPr="00AB37D4">
        <w:rPr>
          <w:rFonts w:ascii="Times New Roman" w:eastAsia="Times New Roman" w:hAnsi="Times New Roman" w:cs="Times New Roman"/>
          <w:color w:val="010000"/>
          <w:sz w:val="24"/>
          <w:szCs w:val="24"/>
          <w:lang w:eastAsia="tr-TR"/>
        </w:rPr>
        <w:t>CBK’nın</w:t>
      </w:r>
      <w:proofErr w:type="spellEnd"/>
      <w:r w:rsidRPr="00AB37D4">
        <w:rPr>
          <w:rFonts w:ascii="Times New Roman" w:eastAsia="Times New Roman" w:hAnsi="Times New Roman" w:cs="Times New Roman"/>
          <w:color w:val="010000"/>
          <w:sz w:val="24"/>
          <w:szCs w:val="24"/>
          <w:lang w:eastAsia="tr-TR"/>
        </w:rPr>
        <w:t xml:space="preserve"> 296. maddesine eklenen (3) numaralı fıkranın ikinci cümlesi, Anayasanın 6., 7., 8., 104/17. ve 128. maddelerine,</w:t>
      </w:r>
    </w:p>
    <w:p w14:paraId="4D88377D" w14:textId="543E69B8" w:rsidR="00B279E6" w:rsidRPr="00AB37D4" w:rsidRDefault="00B279E6" w:rsidP="00AB37D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AB37D4">
        <w:rPr>
          <w:rFonts w:ascii="Times New Roman" w:eastAsia="Times New Roman" w:hAnsi="Times New Roman" w:cs="Times New Roman"/>
          <w:color w:val="010000"/>
          <w:sz w:val="24"/>
          <w:szCs w:val="24"/>
          <w:lang w:eastAsia="tr-TR"/>
        </w:rPr>
        <w:t>2.</w:t>
      </w:r>
      <w:r w:rsidR="00AB37D4" w:rsidRPr="00AB37D4">
        <w:rPr>
          <w:rFonts w:ascii="Times New Roman" w:eastAsia="Times New Roman" w:hAnsi="Times New Roman" w:cs="Times New Roman"/>
          <w:color w:val="010000"/>
          <w:sz w:val="24"/>
          <w:szCs w:val="24"/>
          <w:lang w:eastAsia="tr-TR"/>
        </w:rPr>
        <w:t xml:space="preserve"> </w:t>
      </w:r>
      <w:r w:rsidRPr="00AB37D4">
        <w:rPr>
          <w:rFonts w:ascii="Times New Roman" w:eastAsia="Times New Roman" w:hAnsi="Times New Roman" w:cs="Times New Roman"/>
          <w:color w:val="010000"/>
          <w:sz w:val="24"/>
          <w:szCs w:val="24"/>
          <w:lang w:eastAsia="tr-TR"/>
        </w:rPr>
        <w:t>2. maddesi ile ekli listenin, Anayasanın Başlangıç ilkelerine, 2., 6., 7., 8., 11., 104/2, 104/17., 128. ve 161. maddelerine,</w:t>
      </w:r>
    </w:p>
    <w:p w14:paraId="074F8FFF" w14:textId="616718DB" w:rsidR="00743DA7" w:rsidRPr="00AB37D4" w:rsidRDefault="00B279E6" w:rsidP="00AB37D4">
      <w:pPr>
        <w:spacing w:before="240" w:after="100" w:afterAutospacing="1" w:line="240" w:lineRule="auto"/>
        <w:ind w:firstLine="709"/>
        <w:jc w:val="both"/>
        <w:rPr>
          <w:rFonts w:ascii="Times New Roman" w:hAnsi="Times New Roman" w:cs="Times New Roman"/>
          <w:color w:val="010000"/>
          <w:sz w:val="24"/>
          <w:szCs w:val="24"/>
        </w:rPr>
      </w:pPr>
      <w:proofErr w:type="gramStart"/>
      <w:r w:rsidRPr="00AB37D4">
        <w:rPr>
          <w:rFonts w:ascii="Times New Roman" w:eastAsia="Times New Roman" w:hAnsi="Times New Roman" w:cs="Times New Roman"/>
          <w:color w:val="010000"/>
          <w:sz w:val="24"/>
          <w:szCs w:val="24"/>
          <w:lang w:eastAsia="tr-TR"/>
        </w:rPr>
        <w:t>aykırı</w:t>
      </w:r>
      <w:proofErr w:type="gramEnd"/>
      <w:r w:rsidRPr="00AB37D4">
        <w:rPr>
          <w:rFonts w:ascii="Times New Roman" w:eastAsia="Times New Roman" w:hAnsi="Times New Roman" w:cs="Times New Roman"/>
          <w:color w:val="010000"/>
          <w:sz w:val="24"/>
          <w:szCs w:val="24"/>
          <w:lang w:eastAsia="tr-TR"/>
        </w:rPr>
        <w:t xml:space="preserve"> olması nedeniyle iptaline ve dava sonuçlanıncaya kadar yürürlüğünün durdurulmasına, karar verilmesine ilişkin istemimizi saygı ile arz ederiz</w:t>
      </w:r>
      <w:r w:rsidR="00860AB3" w:rsidRPr="00AB37D4">
        <w:rPr>
          <w:rFonts w:ascii="Times New Roman" w:hAnsi="Times New Roman" w:cs="Times New Roman"/>
          <w:color w:val="010000"/>
          <w:sz w:val="24"/>
          <w:szCs w:val="24"/>
        </w:rPr>
        <w:t>”</w:t>
      </w:r>
    </w:p>
    <w:sectPr w:rsidR="00743DA7" w:rsidRPr="00AB37D4" w:rsidSect="00AB37D4">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78F51" w14:textId="77777777" w:rsidR="007630F8" w:rsidRDefault="007630F8" w:rsidP="006F3DAB">
      <w:pPr>
        <w:spacing w:after="0" w:line="240" w:lineRule="auto"/>
      </w:pPr>
      <w:r>
        <w:separator/>
      </w:r>
    </w:p>
  </w:endnote>
  <w:endnote w:type="continuationSeparator" w:id="0">
    <w:p w14:paraId="524424C1" w14:textId="77777777" w:rsidR="007630F8" w:rsidRDefault="007630F8"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5CA27" w14:textId="77777777" w:rsidR="00AB37D4" w:rsidRDefault="00AB37D4" w:rsidP="006A00C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C854BD9" w14:textId="77777777" w:rsidR="00AB37D4" w:rsidRDefault="00AB37D4" w:rsidP="00AB37D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B0DDD" w14:textId="5577D56A" w:rsidR="00AB37D4" w:rsidRPr="00AB37D4" w:rsidRDefault="00AB37D4" w:rsidP="006A00CE">
    <w:pPr>
      <w:pStyle w:val="AltBilgi"/>
      <w:framePr w:wrap="around" w:vAnchor="text" w:hAnchor="margin" w:xAlign="right" w:y="1"/>
      <w:rPr>
        <w:rStyle w:val="SayfaNumaras"/>
        <w:rFonts w:ascii="Times New Roman" w:hAnsi="Times New Roman" w:cs="Times New Roman"/>
      </w:rPr>
    </w:pPr>
    <w:r w:rsidRPr="00AB37D4">
      <w:rPr>
        <w:rStyle w:val="SayfaNumaras"/>
        <w:rFonts w:ascii="Times New Roman" w:hAnsi="Times New Roman" w:cs="Times New Roman"/>
      </w:rPr>
      <w:fldChar w:fldCharType="begin"/>
    </w:r>
    <w:r w:rsidRPr="00AB37D4">
      <w:rPr>
        <w:rStyle w:val="SayfaNumaras"/>
        <w:rFonts w:ascii="Times New Roman" w:hAnsi="Times New Roman" w:cs="Times New Roman"/>
      </w:rPr>
      <w:instrText xml:space="preserve"> PAGE </w:instrText>
    </w:r>
    <w:r w:rsidRPr="00AB37D4">
      <w:rPr>
        <w:rStyle w:val="SayfaNumaras"/>
        <w:rFonts w:ascii="Times New Roman" w:hAnsi="Times New Roman" w:cs="Times New Roman"/>
      </w:rPr>
      <w:fldChar w:fldCharType="separate"/>
    </w:r>
    <w:r w:rsidRPr="00AB37D4">
      <w:rPr>
        <w:rStyle w:val="SayfaNumaras"/>
        <w:rFonts w:ascii="Times New Roman" w:hAnsi="Times New Roman" w:cs="Times New Roman"/>
        <w:noProof/>
      </w:rPr>
      <w:t>13</w:t>
    </w:r>
    <w:r w:rsidRPr="00AB37D4">
      <w:rPr>
        <w:rStyle w:val="SayfaNumaras"/>
        <w:rFonts w:ascii="Times New Roman" w:hAnsi="Times New Roman" w:cs="Times New Roman"/>
      </w:rPr>
      <w:fldChar w:fldCharType="end"/>
    </w:r>
  </w:p>
  <w:p w14:paraId="285A0729" w14:textId="4EAD1E22" w:rsidR="002975B8" w:rsidRPr="00AB37D4" w:rsidRDefault="002975B8" w:rsidP="00AB37D4">
    <w:pPr>
      <w:pStyle w:val="AltBilgi"/>
      <w:ind w:right="360"/>
      <w:jc w:val="right"/>
      <w:rPr>
        <w:rFonts w:ascii="Times New Roman" w:hAnsi="Times New Roman" w:cs="Times New Roman"/>
      </w:rPr>
    </w:pPr>
  </w:p>
  <w:p w14:paraId="46879A97" w14:textId="77777777" w:rsidR="002975B8" w:rsidRPr="00AB37D4"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A2CCC" w14:textId="77777777" w:rsidR="007630F8" w:rsidRDefault="007630F8" w:rsidP="006F3DAB">
      <w:pPr>
        <w:spacing w:after="0" w:line="240" w:lineRule="auto"/>
      </w:pPr>
      <w:r>
        <w:separator/>
      </w:r>
    </w:p>
  </w:footnote>
  <w:footnote w:type="continuationSeparator" w:id="0">
    <w:p w14:paraId="6B4218EC" w14:textId="77777777" w:rsidR="007630F8" w:rsidRDefault="007630F8"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A0D20" w14:textId="77777777" w:rsidR="00AB37D4" w:rsidRPr="00AB37D4" w:rsidRDefault="00AB37D4" w:rsidP="00AB37D4">
    <w:pPr>
      <w:pStyle w:val="stBilgi"/>
      <w:rPr>
        <w:rFonts w:ascii="Times New Roman" w:eastAsia="Times New Roman" w:hAnsi="Times New Roman" w:cs="Times New Roman"/>
      </w:rPr>
    </w:pPr>
    <w:r w:rsidRPr="00AB37D4">
      <w:rPr>
        <w:rFonts w:ascii="Times New Roman" w:eastAsia="Times New Roman" w:hAnsi="Times New Roman" w:cs="Times New Roman"/>
      </w:rPr>
      <w:t xml:space="preserve">Esas Sayısı </w:t>
    </w:r>
    <w:proofErr w:type="gramStart"/>
    <w:r w:rsidRPr="00AB37D4">
      <w:rPr>
        <w:rFonts w:ascii="Times New Roman" w:eastAsia="Times New Roman" w:hAnsi="Times New Roman" w:cs="Times New Roman"/>
      </w:rPr>
      <w:t xml:space="preserve">  :</w:t>
    </w:r>
    <w:proofErr w:type="gramEnd"/>
    <w:r w:rsidRPr="00AB37D4">
      <w:rPr>
        <w:rFonts w:ascii="Times New Roman" w:eastAsia="Times New Roman" w:hAnsi="Times New Roman" w:cs="Times New Roman"/>
      </w:rPr>
      <w:t xml:space="preserve"> 2022/114</w:t>
    </w:r>
  </w:p>
  <w:p w14:paraId="044D2EEA" w14:textId="77166162" w:rsidR="00077E1C" w:rsidRPr="00AB37D4" w:rsidRDefault="00AB37D4" w:rsidP="00AB37D4">
    <w:pPr>
      <w:pStyle w:val="stBilgi"/>
    </w:pPr>
    <w:r w:rsidRPr="00AB37D4">
      <w:rPr>
        <w:rFonts w:ascii="Times New Roman" w:eastAsia="Times New Roman" w:hAnsi="Times New Roman" w:cs="Times New Roman"/>
      </w:rPr>
      <w:t xml:space="preserve">Karar </w:t>
    </w:r>
    <w:proofErr w:type="gramStart"/>
    <w:r w:rsidRPr="00AB37D4">
      <w:rPr>
        <w:rFonts w:ascii="Times New Roman" w:eastAsia="Times New Roman" w:hAnsi="Times New Roman" w:cs="Times New Roman"/>
      </w:rPr>
      <w:t>Sayısı :</w:t>
    </w:r>
    <w:proofErr w:type="gramEnd"/>
    <w:r w:rsidRPr="00AB37D4">
      <w:rPr>
        <w:rFonts w:ascii="Times New Roman" w:eastAsia="Times New Roman" w:hAnsi="Times New Roman" w:cs="Times New Roman"/>
      </w:rPr>
      <w:t xml:space="preserve"> 2023/83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1F0CF64E"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858CAA0C"/>
    <w:lvl w:ilvl="0">
      <w:start w:val="1"/>
      <w:numFmt w:val="upperRoman"/>
      <w:suff w:val="space"/>
      <w:lvlText w:val="%1."/>
      <w:lvlJc w:val="left"/>
      <w:pPr>
        <w:ind w:left="1440" w:hanging="720"/>
      </w:pPr>
      <w:rPr>
        <w:rFont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52C6798"/>
    <w:multiLevelType w:val="hybridMultilevel"/>
    <w:tmpl w:val="4C76A4E0"/>
    <w:lvl w:ilvl="0" w:tplc="9AB6AB96">
      <w:start w:val="1"/>
      <w:numFmt w:val="upperLetter"/>
      <w:suff w:val="space"/>
      <w:lvlText w:val="%1."/>
      <w:lvlJc w:val="left"/>
      <w:pPr>
        <w:ind w:left="1647" w:hanging="108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1"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2"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3"/>
  </w:num>
  <w:num w:numId="3">
    <w:abstractNumId w:val="22"/>
  </w:num>
  <w:num w:numId="4">
    <w:abstractNumId w:val="3"/>
  </w:num>
  <w:num w:numId="5">
    <w:abstractNumId w:val="21"/>
  </w:num>
  <w:num w:numId="6">
    <w:abstractNumId w:val="32"/>
    <w:lvlOverride w:ilvl="0">
      <w:startOverride w:val="1"/>
    </w:lvlOverride>
  </w:num>
  <w:num w:numId="7">
    <w:abstractNumId w:val="32"/>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1"/>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77E1C"/>
    <w:rsid w:val="000A72C9"/>
    <w:rsid w:val="000E65FB"/>
    <w:rsid w:val="000E6A4D"/>
    <w:rsid w:val="000F78E7"/>
    <w:rsid w:val="0015495B"/>
    <w:rsid w:val="001814A4"/>
    <w:rsid w:val="001905A9"/>
    <w:rsid w:val="001907EC"/>
    <w:rsid w:val="001C20B2"/>
    <w:rsid w:val="001D2487"/>
    <w:rsid w:val="001D396E"/>
    <w:rsid w:val="001E611A"/>
    <w:rsid w:val="0022423D"/>
    <w:rsid w:val="00277E02"/>
    <w:rsid w:val="002975B8"/>
    <w:rsid w:val="002C1013"/>
    <w:rsid w:val="002C6103"/>
    <w:rsid w:val="003104C5"/>
    <w:rsid w:val="00313BEA"/>
    <w:rsid w:val="00362581"/>
    <w:rsid w:val="0038330B"/>
    <w:rsid w:val="003846B0"/>
    <w:rsid w:val="003A2F36"/>
    <w:rsid w:val="003C0748"/>
    <w:rsid w:val="003C2CEA"/>
    <w:rsid w:val="00406546"/>
    <w:rsid w:val="0041159E"/>
    <w:rsid w:val="00413DBA"/>
    <w:rsid w:val="004251EC"/>
    <w:rsid w:val="0049100A"/>
    <w:rsid w:val="004D5BFD"/>
    <w:rsid w:val="004E4C11"/>
    <w:rsid w:val="004F6F76"/>
    <w:rsid w:val="00503C51"/>
    <w:rsid w:val="0053191D"/>
    <w:rsid w:val="00531FC2"/>
    <w:rsid w:val="00532AF5"/>
    <w:rsid w:val="005331AE"/>
    <w:rsid w:val="00560E45"/>
    <w:rsid w:val="00587E45"/>
    <w:rsid w:val="00590AD8"/>
    <w:rsid w:val="00590FAC"/>
    <w:rsid w:val="005B042D"/>
    <w:rsid w:val="005F0067"/>
    <w:rsid w:val="006007AC"/>
    <w:rsid w:val="00623F3D"/>
    <w:rsid w:val="00627A6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0F8"/>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7D4"/>
    <w:rsid w:val="00AB397E"/>
    <w:rsid w:val="00AB623D"/>
    <w:rsid w:val="00AC1322"/>
    <w:rsid w:val="00AD6EFA"/>
    <w:rsid w:val="00AE0361"/>
    <w:rsid w:val="00AE1519"/>
    <w:rsid w:val="00AE50F8"/>
    <w:rsid w:val="00AE51E3"/>
    <w:rsid w:val="00AE5A25"/>
    <w:rsid w:val="00AE6E0B"/>
    <w:rsid w:val="00AF27E5"/>
    <w:rsid w:val="00B01870"/>
    <w:rsid w:val="00B279E6"/>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D7D98"/>
    <w:rsid w:val="00EF09AC"/>
    <w:rsid w:val="00F43880"/>
    <w:rsid w:val="00F47DA0"/>
    <w:rsid w:val="00FA40BA"/>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BF6F9-7F2B-4872-8325-61538C2C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14514</Words>
  <Characters>82736</Characters>
  <Application>Microsoft Office Word</Application>
  <DocSecurity>0</DocSecurity>
  <Lines>689</Lines>
  <Paragraphs>194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2023-07-25T13:52:00Z</dcterms:created>
  <dcterms:modified xsi:type="dcterms:W3CDTF">2023-07-25T13:52:00Z</dcterms:modified>
</cp:coreProperties>
</file>