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589A6" w14:textId="13D6BABF" w:rsidR="006F3DAB" w:rsidRPr="00323925" w:rsidRDefault="001515A0" w:rsidP="00323925">
      <w:pPr>
        <w:spacing w:before="240" w:after="100" w:afterAutospacing="1" w:line="240" w:lineRule="auto"/>
        <w:ind w:firstLine="709"/>
        <w:jc w:val="both"/>
        <w:rPr>
          <w:rFonts w:ascii="Times New Roman" w:hAnsi="Times New Roman" w:cs="Times New Roman"/>
          <w:color w:val="010000"/>
          <w:sz w:val="24"/>
          <w:szCs w:val="24"/>
        </w:rPr>
      </w:pPr>
      <w:r w:rsidRPr="00323925">
        <w:rPr>
          <w:rFonts w:ascii="Times New Roman" w:hAnsi="Times New Roman" w:cs="Times New Roman"/>
          <w:color w:val="010000"/>
          <w:sz w:val="24"/>
          <w:szCs w:val="24"/>
        </w:rPr>
        <w:t>“</w:t>
      </w:r>
      <w:r w:rsidR="00277E02" w:rsidRPr="00323925">
        <w:rPr>
          <w:rFonts w:ascii="Times New Roman" w:hAnsi="Times New Roman" w:cs="Times New Roman"/>
          <w:color w:val="010000"/>
          <w:sz w:val="24"/>
          <w:szCs w:val="24"/>
        </w:rPr>
        <w:t>…</w:t>
      </w:r>
      <w:bookmarkStart w:id="0" w:name="_GoBack"/>
      <w:bookmarkEnd w:id="0"/>
    </w:p>
    <w:p w14:paraId="3CC162D2" w14:textId="1B6143EF" w:rsidR="00651BE8" w:rsidRPr="00323925" w:rsidRDefault="00651BE8" w:rsidP="00323925">
      <w:pPr>
        <w:spacing w:before="240" w:after="100" w:afterAutospacing="1" w:line="240" w:lineRule="auto"/>
        <w:ind w:firstLine="709"/>
        <w:jc w:val="both"/>
        <w:rPr>
          <w:rFonts w:ascii="Times New Roman" w:hAnsi="Times New Roman" w:cs="Times New Roman"/>
          <w:color w:val="010000"/>
          <w:sz w:val="24"/>
          <w:szCs w:val="24"/>
        </w:rPr>
      </w:pPr>
      <w:r w:rsidRPr="00323925">
        <w:rPr>
          <w:rFonts w:ascii="Times New Roman" w:hAnsi="Times New Roman" w:cs="Times New Roman"/>
          <w:color w:val="010000"/>
          <w:sz w:val="24"/>
          <w:szCs w:val="24"/>
        </w:rPr>
        <w:t>Davacı … vekili 25/11/2019 tarihli bilirkişi raporuna beyan dilekçesinde Anayasaya aykırılık iddiasında; dava konusunun dayanağını teşkil eden 926 sayılı Türk Silahlı Kuvvetleri Personel Kanunu</w:t>
      </w:r>
      <w:r w:rsidR="001515A0" w:rsidRPr="00323925">
        <w:rPr>
          <w:rFonts w:ascii="Times New Roman" w:hAnsi="Times New Roman" w:cs="Times New Roman"/>
          <w:color w:val="010000"/>
          <w:sz w:val="24"/>
          <w:szCs w:val="24"/>
        </w:rPr>
        <w:t>’</w:t>
      </w:r>
      <w:r w:rsidRPr="00323925">
        <w:rPr>
          <w:rFonts w:ascii="Times New Roman" w:hAnsi="Times New Roman" w:cs="Times New Roman"/>
          <w:color w:val="010000"/>
          <w:sz w:val="24"/>
          <w:szCs w:val="24"/>
        </w:rPr>
        <w:t xml:space="preserve">nun 112 </w:t>
      </w:r>
      <w:proofErr w:type="spellStart"/>
      <w:r w:rsidRPr="00323925">
        <w:rPr>
          <w:rFonts w:ascii="Times New Roman" w:hAnsi="Times New Roman" w:cs="Times New Roman"/>
          <w:color w:val="010000"/>
          <w:sz w:val="24"/>
          <w:szCs w:val="24"/>
        </w:rPr>
        <w:t>nci</w:t>
      </w:r>
      <w:proofErr w:type="spellEnd"/>
      <w:r w:rsidRPr="00323925">
        <w:rPr>
          <w:rFonts w:ascii="Times New Roman" w:hAnsi="Times New Roman" w:cs="Times New Roman"/>
          <w:color w:val="010000"/>
          <w:sz w:val="24"/>
          <w:szCs w:val="24"/>
        </w:rPr>
        <w:t xml:space="preserve"> maddesinin; </w:t>
      </w:r>
      <w:r w:rsidR="001515A0" w:rsidRPr="00323925">
        <w:rPr>
          <w:rFonts w:ascii="Times New Roman" w:hAnsi="Times New Roman" w:cs="Times New Roman"/>
          <w:color w:val="010000"/>
          <w:sz w:val="24"/>
          <w:szCs w:val="24"/>
        </w:rPr>
        <w:t>“</w:t>
      </w:r>
      <w:r w:rsidRPr="00323925">
        <w:rPr>
          <w:rFonts w:ascii="Times New Roman" w:hAnsi="Times New Roman" w:cs="Times New Roman"/>
          <w:color w:val="010000"/>
          <w:sz w:val="24"/>
          <w:szCs w:val="24"/>
        </w:rPr>
        <w:t>...Durumları yukarıdaki fıkralara uyanlar ile Türk Silahlı Kuvvetleri</w:t>
      </w:r>
      <w:r w:rsidR="001515A0" w:rsidRPr="00323925">
        <w:rPr>
          <w:rFonts w:ascii="Times New Roman" w:hAnsi="Times New Roman" w:cs="Times New Roman"/>
          <w:color w:val="010000"/>
          <w:sz w:val="24"/>
          <w:szCs w:val="24"/>
        </w:rPr>
        <w:t>’</w:t>
      </w:r>
      <w:r w:rsidRPr="00323925">
        <w:rPr>
          <w:rFonts w:ascii="Times New Roman" w:hAnsi="Times New Roman" w:cs="Times New Roman"/>
          <w:color w:val="010000"/>
          <w:sz w:val="24"/>
          <w:szCs w:val="24"/>
        </w:rPr>
        <w:t xml:space="preserve">nden her ne şekilde olursa olsun mecburi hizmet yükümlülüğünü tamamlamadan ayrılan veya ilişiği kesilen subay ve astsubaylar (Türk Silahlı Kuvvetlerinde görev yapamaz şeklinde sağlık raporu alanlar ile vazife malulü olarak Türk Silahlı Kuvvetlerinden ayrılanlar hariç), her yıl kuvvet komutanlıkları, Jandarma Genel Komutanlığı ve Sahil Güvenlik Komutanlığı tarafından belirlenen; askeri öğrenci, subay ve astsubay </w:t>
      </w:r>
      <w:proofErr w:type="spellStart"/>
      <w:r w:rsidRPr="00323925">
        <w:rPr>
          <w:rFonts w:ascii="Times New Roman" w:hAnsi="Times New Roman" w:cs="Times New Roman"/>
          <w:color w:val="010000"/>
          <w:sz w:val="24"/>
          <w:szCs w:val="24"/>
        </w:rPr>
        <w:t>nasbedildikten</w:t>
      </w:r>
      <w:proofErr w:type="spellEnd"/>
      <w:r w:rsidRPr="00323925">
        <w:rPr>
          <w:rFonts w:ascii="Times New Roman" w:hAnsi="Times New Roman" w:cs="Times New Roman"/>
          <w:color w:val="010000"/>
          <w:sz w:val="24"/>
          <w:szCs w:val="24"/>
        </w:rPr>
        <w:t xml:space="preserve"> sonra kendilerine yapılan öğrenim, eğitim ve yetiştirme masraflarını, yükümlülük sürelerinin eksik kalan kısmı ile orantılı olarak kanuni faizi ile birlikte tazminat olarak öderler. Öğrenim, eğitim ve yetiştirme masraflarının hangi unsurlardan oluşacağı ve tahsiline ilişkin usul ve esaslar; Milli Savunma, İçişleri ve Maliye Bakanlıkları tarafından müştereken yürürlüğe konulacak yönetmelikte belirlenir...</w:t>
      </w:r>
      <w:r w:rsidR="001515A0" w:rsidRPr="00323925">
        <w:rPr>
          <w:rFonts w:ascii="Times New Roman" w:hAnsi="Times New Roman" w:cs="Times New Roman"/>
          <w:color w:val="010000"/>
          <w:sz w:val="24"/>
          <w:szCs w:val="24"/>
        </w:rPr>
        <w:t>”</w:t>
      </w:r>
      <w:r w:rsidR="00323925" w:rsidRPr="00323925">
        <w:rPr>
          <w:rFonts w:ascii="Times New Roman" w:hAnsi="Times New Roman" w:cs="Times New Roman"/>
          <w:color w:val="010000"/>
          <w:sz w:val="24"/>
          <w:szCs w:val="24"/>
        </w:rPr>
        <w:t xml:space="preserve"> </w:t>
      </w:r>
      <w:r w:rsidRPr="00323925">
        <w:rPr>
          <w:rFonts w:ascii="Times New Roman" w:hAnsi="Times New Roman" w:cs="Times New Roman"/>
          <w:color w:val="010000"/>
          <w:sz w:val="24"/>
          <w:szCs w:val="24"/>
        </w:rPr>
        <w:t xml:space="preserve">şeklindeki düzenlemesine göre; sağlık durumları sebebiyle kendilerine </w:t>
      </w:r>
      <w:r w:rsidR="001515A0" w:rsidRPr="00323925">
        <w:rPr>
          <w:rFonts w:ascii="Times New Roman" w:hAnsi="Times New Roman" w:cs="Times New Roman"/>
          <w:color w:val="010000"/>
          <w:sz w:val="24"/>
          <w:szCs w:val="24"/>
        </w:rPr>
        <w:t>“</w:t>
      </w:r>
      <w:r w:rsidRPr="00323925">
        <w:rPr>
          <w:rFonts w:ascii="Times New Roman" w:hAnsi="Times New Roman" w:cs="Times New Roman"/>
          <w:color w:val="010000"/>
          <w:sz w:val="24"/>
          <w:szCs w:val="24"/>
        </w:rPr>
        <w:t>Türk Silahlı Kuvvetlerinde Görev Yapamaz</w:t>
      </w:r>
      <w:r w:rsidR="001515A0" w:rsidRPr="00323925">
        <w:rPr>
          <w:rFonts w:ascii="Times New Roman" w:hAnsi="Times New Roman" w:cs="Times New Roman"/>
          <w:color w:val="010000"/>
          <w:sz w:val="24"/>
          <w:szCs w:val="24"/>
        </w:rPr>
        <w:t>”</w:t>
      </w:r>
      <w:r w:rsidRPr="00323925">
        <w:rPr>
          <w:rFonts w:ascii="Times New Roman" w:hAnsi="Times New Roman" w:cs="Times New Roman"/>
          <w:color w:val="010000"/>
          <w:sz w:val="24"/>
          <w:szCs w:val="24"/>
        </w:rPr>
        <w:t xml:space="preserve"> şeklinde rapor verilenler ile müvekkil gibi sağlık durumu sebebiyle </w:t>
      </w:r>
      <w:r w:rsidR="001515A0" w:rsidRPr="00323925">
        <w:rPr>
          <w:rFonts w:ascii="Times New Roman" w:hAnsi="Times New Roman" w:cs="Times New Roman"/>
          <w:color w:val="010000"/>
          <w:sz w:val="24"/>
          <w:szCs w:val="24"/>
        </w:rPr>
        <w:t>“</w:t>
      </w:r>
      <w:r w:rsidRPr="00323925">
        <w:rPr>
          <w:rFonts w:ascii="Times New Roman" w:hAnsi="Times New Roman" w:cs="Times New Roman"/>
          <w:color w:val="010000"/>
          <w:sz w:val="24"/>
          <w:szCs w:val="24"/>
        </w:rPr>
        <w:t>Sınıfı Görevini Yapamaz</w:t>
      </w:r>
      <w:r w:rsidR="001515A0" w:rsidRPr="00323925">
        <w:rPr>
          <w:rFonts w:ascii="Times New Roman" w:hAnsi="Times New Roman" w:cs="Times New Roman"/>
          <w:color w:val="010000"/>
          <w:sz w:val="24"/>
          <w:szCs w:val="24"/>
        </w:rPr>
        <w:t>”</w:t>
      </w:r>
      <w:r w:rsidRPr="00323925">
        <w:rPr>
          <w:rFonts w:ascii="Times New Roman" w:hAnsi="Times New Roman" w:cs="Times New Roman"/>
          <w:color w:val="010000"/>
          <w:sz w:val="24"/>
          <w:szCs w:val="24"/>
        </w:rPr>
        <w:t xml:space="preserve"> raporu verilenler arasında TSK dan ayrılma durumunda ödenecek tazminata ilişkin olarak ayırım yapılmadığını, birinci durumdakilerden tazminat talep edilmezken müvekkili gibi ikinci durumda olanların ise kalan mecburi hizmet süresiyle orant</w:t>
      </w:r>
      <w:r w:rsidR="001515A0" w:rsidRPr="00323925">
        <w:rPr>
          <w:rFonts w:ascii="Times New Roman" w:hAnsi="Times New Roman" w:cs="Times New Roman"/>
          <w:color w:val="010000"/>
          <w:sz w:val="24"/>
          <w:szCs w:val="24"/>
        </w:rPr>
        <w:t>ı</w:t>
      </w:r>
      <w:r w:rsidRPr="00323925">
        <w:rPr>
          <w:rFonts w:ascii="Times New Roman" w:hAnsi="Times New Roman" w:cs="Times New Roman"/>
          <w:color w:val="010000"/>
          <w:sz w:val="24"/>
          <w:szCs w:val="24"/>
        </w:rPr>
        <w:t>lı olarak tazminat ödeyecekleri hüküm altına alındığını, bu durumun Anayasa</w:t>
      </w:r>
      <w:r w:rsidR="001515A0" w:rsidRPr="00323925">
        <w:rPr>
          <w:rFonts w:ascii="Times New Roman" w:hAnsi="Times New Roman" w:cs="Times New Roman"/>
          <w:color w:val="010000"/>
          <w:sz w:val="24"/>
          <w:szCs w:val="24"/>
        </w:rPr>
        <w:t>’</w:t>
      </w:r>
      <w:r w:rsidRPr="00323925">
        <w:rPr>
          <w:rFonts w:ascii="Times New Roman" w:hAnsi="Times New Roman" w:cs="Times New Roman"/>
          <w:color w:val="010000"/>
          <w:sz w:val="24"/>
          <w:szCs w:val="24"/>
        </w:rPr>
        <w:t xml:space="preserve">nın 10 </w:t>
      </w:r>
      <w:proofErr w:type="spellStart"/>
      <w:r w:rsidRPr="00323925">
        <w:rPr>
          <w:rFonts w:ascii="Times New Roman" w:hAnsi="Times New Roman" w:cs="Times New Roman"/>
          <w:color w:val="010000"/>
          <w:sz w:val="24"/>
          <w:szCs w:val="24"/>
        </w:rPr>
        <w:t>ncu</w:t>
      </w:r>
      <w:proofErr w:type="spellEnd"/>
      <w:r w:rsidRPr="00323925">
        <w:rPr>
          <w:rFonts w:ascii="Times New Roman" w:hAnsi="Times New Roman" w:cs="Times New Roman"/>
          <w:color w:val="010000"/>
          <w:sz w:val="24"/>
          <w:szCs w:val="24"/>
        </w:rPr>
        <w:t xml:space="preserve"> maddesinde düzenlenen Kanun Önünde Eşitlik ilkesine açıkça aykırılık ettiğini, her iki şekilde rapor alarak kendilerine </w:t>
      </w:r>
      <w:proofErr w:type="spellStart"/>
      <w:r w:rsidRPr="00323925">
        <w:rPr>
          <w:rFonts w:ascii="Times New Roman" w:hAnsi="Times New Roman" w:cs="Times New Roman"/>
          <w:color w:val="010000"/>
          <w:sz w:val="24"/>
          <w:szCs w:val="24"/>
        </w:rPr>
        <w:t>malüllük</w:t>
      </w:r>
      <w:proofErr w:type="spellEnd"/>
      <w:r w:rsidRPr="00323925">
        <w:rPr>
          <w:rFonts w:ascii="Times New Roman" w:hAnsi="Times New Roman" w:cs="Times New Roman"/>
          <w:color w:val="010000"/>
          <w:sz w:val="24"/>
          <w:szCs w:val="24"/>
        </w:rPr>
        <w:t xml:space="preserve"> hakkı tanınan ve her biri aynı statüde yani TSK da görevli subay olan personellerin hiç biri kendi kusurlarından dolayı sağlıklarını kaybetmedikleri halde, her iki durumdaki personele de emeklilik hakkı tanınmasına rağmen, müvekkilin konumundakilerden aynı zamanda tazminat adı altında öğrenim masrafı talep edilmesi, aynı hukuksal statüde olup gerek hizmetin etkisiyle gerekse bünyesel sebeplerle sağlığını yitirmesi durumunda birinden öğrenim masraflarının tazminat olarak talep edilmezken diğerinden talep ediliyor olmasının kanun önünde eşitlik ilkesine aykırı olduğunu, bu sebeple, Anayasa Hükmündeki; </w:t>
      </w:r>
      <w:r w:rsidR="001515A0" w:rsidRPr="00323925">
        <w:rPr>
          <w:rFonts w:ascii="Times New Roman" w:hAnsi="Times New Roman" w:cs="Times New Roman"/>
          <w:color w:val="010000"/>
          <w:sz w:val="24"/>
          <w:szCs w:val="24"/>
        </w:rPr>
        <w:t>“</w:t>
      </w:r>
      <w:r w:rsidRPr="00323925">
        <w:rPr>
          <w:rFonts w:ascii="Times New Roman" w:hAnsi="Times New Roman" w:cs="Times New Roman"/>
          <w:color w:val="010000"/>
          <w:sz w:val="24"/>
          <w:szCs w:val="24"/>
        </w:rPr>
        <w:t>...Devlet organları ve idare makamları bütün işlemlerinde kanun önünde eşitlik ilkesine uygun olarak hareket etmek zorundadırlar....</w:t>
      </w:r>
      <w:r w:rsidR="001515A0" w:rsidRPr="00323925">
        <w:rPr>
          <w:rFonts w:ascii="Times New Roman" w:hAnsi="Times New Roman" w:cs="Times New Roman"/>
          <w:color w:val="010000"/>
          <w:sz w:val="24"/>
          <w:szCs w:val="24"/>
        </w:rPr>
        <w:t>”</w:t>
      </w:r>
      <w:r w:rsidRPr="00323925">
        <w:rPr>
          <w:rFonts w:ascii="Times New Roman" w:hAnsi="Times New Roman" w:cs="Times New Roman"/>
          <w:color w:val="010000"/>
          <w:sz w:val="24"/>
          <w:szCs w:val="24"/>
        </w:rPr>
        <w:t xml:space="preserve"> ilkesine aykırı olan dava konusu işlemde, Anayasaya aykırılık iddiamız ciddi kabul edilerek, dava konusunu teşkil eden 926 sayılı kanunun yukarıda aktarılan ilgili hükmünü</w:t>
      </w:r>
      <w:r w:rsidR="001515A0" w:rsidRPr="00323925">
        <w:rPr>
          <w:rFonts w:ascii="Times New Roman" w:hAnsi="Times New Roman" w:cs="Times New Roman"/>
          <w:color w:val="010000"/>
          <w:sz w:val="24"/>
          <w:szCs w:val="24"/>
        </w:rPr>
        <w:t>n</w:t>
      </w:r>
      <w:r w:rsidRPr="00323925">
        <w:rPr>
          <w:rFonts w:ascii="Times New Roman" w:hAnsi="Times New Roman" w:cs="Times New Roman"/>
          <w:color w:val="010000"/>
          <w:sz w:val="24"/>
          <w:szCs w:val="24"/>
        </w:rPr>
        <w:t xml:space="preserve"> iptali için Anayasa Mahkemesine somut norm denetimi yoluyla müracaat edilmesini talep etmiştir.</w:t>
      </w:r>
    </w:p>
    <w:p w14:paraId="3325F645" w14:textId="32020483" w:rsidR="00651BE8" w:rsidRPr="00323925" w:rsidRDefault="00651BE8" w:rsidP="00323925">
      <w:pPr>
        <w:spacing w:before="240" w:after="100" w:afterAutospacing="1" w:line="240" w:lineRule="auto"/>
        <w:ind w:firstLine="709"/>
        <w:jc w:val="both"/>
        <w:rPr>
          <w:rFonts w:ascii="Times New Roman" w:hAnsi="Times New Roman" w:cs="Times New Roman"/>
          <w:color w:val="010000"/>
          <w:sz w:val="24"/>
          <w:szCs w:val="24"/>
        </w:rPr>
      </w:pPr>
      <w:r w:rsidRPr="00323925">
        <w:rPr>
          <w:rFonts w:ascii="Times New Roman" w:hAnsi="Times New Roman" w:cs="Times New Roman"/>
          <w:color w:val="010000"/>
          <w:sz w:val="24"/>
          <w:szCs w:val="24"/>
        </w:rPr>
        <w:t xml:space="preserve">GEREKÇE: Mahkememiz de davacı Ümit Turan vekilinin iddialarını yerinde görmüştür. Zira vazife malullüğü de normal malullük de davacı pozisyonunda olan bir kişinin emeklilik hakkı kazanmasını sağlarken, 926 </w:t>
      </w:r>
      <w:r w:rsidR="001515A0" w:rsidRPr="00323925">
        <w:rPr>
          <w:rFonts w:ascii="Times New Roman" w:hAnsi="Times New Roman" w:cs="Times New Roman"/>
          <w:color w:val="010000"/>
          <w:sz w:val="24"/>
          <w:szCs w:val="24"/>
        </w:rPr>
        <w:t>s</w:t>
      </w:r>
      <w:r w:rsidRPr="00323925">
        <w:rPr>
          <w:rFonts w:ascii="Times New Roman" w:hAnsi="Times New Roman" w:cs="Times New Roman"/>
          <w:color w:val="010000"/>
          <w:sz w:val="24"/>
          <w:szCs w:val="24"/>
        </w:rPr>
        <w:t>ayılı Kanun m. 112</w:t>
      </w:r>
      <w:r w:rsidR="001515A0" w:rsidRPr="00323925">
        <w:rPr>
          <w:rFonts w:ascii="Times New Roman" w:hAnsi="Times New Roman" w:cs="Times New Roman"/>
          <w:color w:val="010000"/>
          <w:sz w:val="24"/>
          <w:szCs w:val="24"/>
        </w:rPr>
        <w:t>’</w:t>
      </w:r>
      <w:r w:rsidRPr="00323925">
        <w:rPr>
          <w:rFonts w:ascii="Times New Roman" w:hAnsi="Times New Roman" w:cs="Times New Roman"/>
          <w:color w:val="010000"/>
          <w:sz w:val="24"/>
          <w:szCs w:val="24"/>
        </w:rPr>
        <w:t xml:space="preserve">deki </w:t>
      </w:r>
      <w:r w:rsidR="001515A0" w:rsidRPr="00323925">
        <w:rPr>
          <w:rFonts w:ascii="Times New Roman" w:hAnsi="Times New Roman" w:cs="Times New Roman"/>
          <w:color w:val="010000"/>
          <w:sz w:val="24"/>
          <w:szCs w:val="24"/>
        </w:rPr>
        <w:t>“</w:t>
      </w:r>
      <w:r w:rsidRPr="00323925">
        <w:rPr>
          <w:rFonts w:ascii="Times New Roman" w:hAnsi="Times New Roman" w:cs="Times New Roman"/>
          <w:color w:val="010000"/>
          <w:sz w:val="24"/>
          <w:szCs w:val="24"/>
        </w:rPr>
        <w:t>vazife malulü olarak TSK</w:t>
      </w:r>
      <w:r w:rsidR="001515A0" w:rsidRPr="00323925">
        <w:rPr>
          <w:rFonts w:ascii="Times New Roman" w:hAnsi="Times New Roman" w:cs="Times New Roman"/>
          <w:color w:val="010000"/>
          <w:sz w:val="24"/>
          <w:szCs w:val="24"/>
        </w:rPr>
        <w:t>’</w:t>
      </w:r>
      <w:r w:rsidRPr="00323925">
        <w:rPr>
          <w:rFonts w:ascii="Times New Roman" w:hAnsi="Times New Roman" w:cs="Times New Roman"/>
          <w:color w:val="010000"/>
          <w:sz w:val="24"/>
          <w:szCs w:val="24"/>
        </w:rPr>
        <w:t>dan ayrılanlar hariç</w:t>
      </w:r>
      <w:r w:rsidR="001515A0" w:rsidRPr="00323925">
        <w:rPr>
          <w:rFonts w:ascii="Times New Roman" w:hAnsi="Times New Roman" w:cs="Times New Roman"/>
          <w:color w:val="010000"/>
          <w:sz w:val="24"/>
          <w:szCs w:val="24"/>
        </w:rPr>
        <w:t>”</w:t>
      </w:r>
      <w:r w:rsidRPr="00323925">
        <w:rPr>
          <w:rFonts w:ascii="Times New Roman" w:hAnsi="Times New Roman" w:cs="Times New Roman"/>
          <w:color w:val="010000"/>
          <w:sz w:val="24"/>
          <w:szCs w:val="24"/>
        </w:rPr>
        <w:t xml:space="preserve"> ibaresindeki ayrım sebebiyle normal malul olanlar, kendilerinden </w:t>
      </w:r>
      <w:proofErr w:type="gramStart"/>
      <w:r w:rsidRPr="00323925">
        <w:rPr>
          <w:rFonts w:ascii="Times New Roman" w:hAnsi="Times New Roman" w:cs="Times New Roman"/>
          <w:color w:val="010000"/>
          <w:sz w:val="24"/>
          <w:szCs w:val="24"/>
        </w:rPr>
        <w:t>zorunlu</w:t>
      </w:r>
      <w:proofErr w:type="gramEnd"/>
      <w:r w:rsidRPr="00323925">
        <w:rPr>
          <w:rFonts w:ascii="Times New Roman" w:hAnsi="Times New Roman" w:cs="Times New Roman"/>
          <w:color w:val="010000"/>
          <w:sz w:val="24"/>
          <w:szCs w:val="24"/>
        </w:rPr>
        <w:t xml:space="preserve"> hizmet tazminatı alınması korkusundan dolayı emekli olamamaktadır. Bu, Anayasanın 10. maddesi ve ayrıca 18. maddesine aykırı olup kanun metninin yeniden düzenlenmesi için iptali gerekir.</w:t>
      </w:r>
    </w:p>
    <w:p w14:paraId="271FAD4C" w14:textId="28033F2B" w:rsidR="00651BE8" w:rsidRPr="00323925" w:rsidRDefault="00651BE8" w:rsidP="00323925">
      <w:pPr>
        <w:spacing w:before="240" w:after="100" w:afterAutospacing="1" w:line="240" w:lineRule="auto"/>
        <w:ind w:firstLine="709"/>
        <w:jc w:val="both"/>
        <w:rPr>
          <w:rFonts w:ascii="Times New Roman" w:hAnsi="Times New Roman" w:cs="Times New Roman"/>
          <w:color w:val="010000"/>
          <w:sz w:val="24"/>
          <w:szCs w:val="24"/>
        </w:rPr>
      </w:pPr>
      <w:r w:rsidRPr="00323925">
        <w:rPr>
          <w:rFonts w:ascii="Times New Roman" w:hAnsi="Times New Roman" w:cs="Times New Roman"/>
          <w:color w:val="010000"/>
          <w:sz w:val="24"/>
          <w:szCs w:val="24"/>
        </w:rPr>
        <w:t xml:space="preserve">SONUÇ VE </w:t>
      </w:r>
      <w:proofErr w:type="gramStart"/>
      <w:r w:rsidRPr="00323925">
        <w:rPr>
          <w:rFonts w:ascii="Times New Roman" w:hAnsi="Times New Roman" w:cs="Times New Roman"/>
          <w:color w:val="010000"/>
          <w:sz w:val="24"/>
          <w:szCs w:val="24"/>
        </w:rPr>
        <w:t>İSTEM</w:t>
      </w:r>
      <w:r w:rsidR="00323925" w:rsidRPr="00323925">
        <w:rPr>
          <w:rFonts w:ascii="Times New Roman" w:hAnsi="Times New Roman" w:cs="Times New Roman"/>
          <w:color w:val="010000"/>
          <w:sz w:val="24"/>
          <w:szCs w:val="24"/>
        </w:rPr>
        <w:t xml:space="preserve"> </w:t>
      </w:r>
      <w:r w:rsidRPr="00323925">
        <w:rPr>
          <w:rFonts w:ascii="Times New Roman" w:hAnsi="Times New Roman" w:cs="Times New Roman"/>
          <w:color w:val="010000"/>
          <w:sz w:val="24"/>
          <w:szCs w:val="24"/>
        </w:rPr>
        <w:t>:</w:t>
      </w:r>
      <w:proofErr w:type="gramEnd"/>
      <w:r w:rsidRPr="00323925">
        <w:rPr>
          <w:rFonts w:ascii="Times New Roman" w:hAnsi="Times New Roman" w:cs="Times New Roman"/>
          <w:color w:val="010000"/>
          <w:sz w:val="24"/>
          <w:szCs w:val="24"/>
        </w:rPr>
        <w:t xml:space="preserve"> Yukarıda açıklanan nedenlerle;</w:t>
      </w:r>
    </w:p>
    <w:p w14:paraId="074F8FFF" w14:textId="722BEAD2" w:rsidR="00743DA7" w:rsidRPr="00323925" w:rsidRDefault="00651BE8" w:rsidP="00323925">
      <w:pPr>
        <w:spacing w:before="240" w:after="100" w:afterAutospacing="1" w:line="240" w:lineRule="auto"/>
        <w:ind w:firstLine="709"/>
        <w:jc w:val="both"/>
        <w:rPr>
          <w:rFonts w:ascii="Times New Roman" w:hAnsi="Times New Roman" w:cs="Times New Roman"/>
          <w:color w:val="010000"/>
          <w:sz w:val="24"/>
          <w:szCs w:val="24"/>
        </w:rPr>
      </w:pPr>
      <w:r w:rsidRPr="00323925">
        <w:rPr>
          <w:rFonts w:ascii="Times New Roman" w:hAnsi="Times New Roman" w:cs="Times New Roman"/>
          <w:color w:val="010000"/>
          <w:sz w:val="24"/>
          <w:szCs w:val="24"/>
        </w:rPr>
        <w:t xml:space="preserve">926 </w:t>
      </w:r>
      <w:r w:rsidR="00640EA0" w:rsidRPr="00323925">
        <w:rPr>
          <w:rFonts w:ascii="Times New Roman" w:hAnsi="Times New Roman" w:cs="Times New Roman"/>
          <w:color w:val="010000"/>
          <w:sz w:val="24"/>
          <w:szCs w:val="24"/>
        </w:rPr>
        <w:t>s</w:t>
      </w:r>
      <w:r w:rsidRPr="00323925">
        <w:rPr>
          <w:rFonts w:ascii="Times New Roman" w:hAnsi="Times New Roman" w:cs="Times New Roman"/>
          <w:color w:val="010000"/>
          <w:sz w:val="24"/>
          <w:szCs w:val="24"/>
        </w:rPr>
        <w:t xml:space="preserve">ayılı Kanunun 112. maddesinde yer alan </w:t>
      </w:r>
      <w:r w:rsidR="001515A0" w:rsidRPr="00323925">
        <w:rPr>
          <w:rFonts w:ascii="Times New Roman" w:hAnsi="Times New Roman" w:cs="Times New Roman"/>
          <w:i/>
          <w:color w:val="010000"/>
          <w:sz w:val="24"/>
          <w:szCs w:val="24"/>
        </w:rPr>
        <w:t>“</w:t>
      </w:r>
      <w:r w:rsidRPr="00323925">
        <w:rPr>
          <w:rFonts w:ascii="Times New Roman" w:hAnsi="Times New Roman" w:cs="Times New Roman"/>
          <w:i/>
          <w:color w:val="010000"/>
          <w:sz w:val="24"/>
          <w:szCs w:val="24"/>
        </w:rPr>
        <w:t xml:space="preserve">Vazife </w:t>
      </w:r>
      <w:proofErr w:type="spellStart"/>
      <w:r w:rsidRPr="00323925">
        <w:rPr>
          <w:rFonts w:ascii="Times New Roman" w:hAnsi="Times New Roman" w:cs="Times New Roman"/>
          <w:i/>
          <w:color w:val="010000"/>
          <w:sz w:val="24"/>
          <w:szCs w:val="24"/>
        </w:rPr>
        <w:t>malülü</w:t>
      </w:r>
      <w:proofErr w:type="spellEnd"/>
      <w:r w:rsidRPr="00323925">
        <w:rPr>
          <w:rFonts w:ascii="Times New Roman" w:hAnsi="Times New Roman" w:cs="Times New Roman"/>
          <w:i/>
          <w:color w:val="010000"/>
          <w:sz w:val="24"/>
          <w:szCs w:val="24"/>
        </w:rPr>
        <w:t xml:space="preserve"> olarak TSK</w:t>
      </w:r>
      <w:r w:rsidR="001515A0" w:rsidRPr="00323925">
        <w:rPr>
          <w:rFonts w:ascii="Times New Roman" w:hAnsi="Times New Roman" w:cs="Times New Roman"/>
          <w:i/>
          <w:color w:val="010000"/>
          <w:sz w:val="24"/>
          <w:szCs w:val="24"/>
        </w:rPr>
        <w:t>’</w:t>
      </w:r>
      <w:r w:rsidRPr="00323925">
        <w:rPr>
          <w:rFonts w:ascii="Times New Roman" w:hAnsi="Times New Roman" w:cs="Times New Roman"/>
          <w:i/>
          <w:color w:val="010000"/>
          <w:sz w:val="24"/>
          <w:szCs w:val="24"/>
        </w:rPr>
        <w:t>dan ayrılanlar hariç</w:t>
      </w:r>
      <w:r w:rsidR="001515A0" w:rsidRPr="00323925">
        <w:rPr>
          <w:rFonts w:ascii="Times New Roman" w:hAnsi="Times New Roman" w:cs="Times New Roman"/>
          <w:i/>
          <w:color w:val="010000"/>
          <w:sz w:val="24"/>
          <w:szCs w:val="24"/>
        </w:rPr>
        <w:t>”</w:t>
      </w:r>
      <w:r w:rsidRPr="00323925">
        <w:rPr>
          <w:rFonts w:ascii="Times New Roman" w:hAnsi="Times New Roman" w:cs="Times New Roman"/>
          <w:color w:val="010000"/>
          <w:sz w:val="24"/>
          <w:szCs w:val="24"/>
        </w:rPr>
        <w:t xml:space="preserve"> ibaresinin Anayasanın 10. </w:t>
      </w:r>
      <w:r w:rsidR="00640EA0" w:rsidRPr="00323925">
        <w:rPr>
          <w:rFonts w:ascii="Times New Roman" w:hAnsi="Times New Roman" w:cs="Times New Roman"/>
          <w:color w:val="010000"/>
          <w:sz w:val="24"/>
          <w:szCs w:val="24"/>
        </w:rPr>
        <w:t>v</w:t>
      </w:r>
      <w:r w:rsidRPr="00323925">
        <w:rPr>
          <w:rFonts w:ascii="Times New Roman" w:hAnsi="Times New Roman" w:cs="Times New Roman"/>
          <w:color w:val="010000"/>
          <w:sz w:val="24"/>
          <w:szCs w:val="24"/>
        </w:rPr>
        <w:t xml:space="preserve">e 18. </w:t>
      </w:r>
      <w:r w:rsidR="00640EA0" w:rsidRPr="00323925">
        <w:rPr>
          <w:rFonts w:ascii="Times New Roman" w:hAnsi="Times New Roman" w:cs="Times New Roman"/>
          <w:color w:val="010000"/>
          <w:sz w:val="24"/>
          <w:szCs w:val="24"/>
        </w:rPr>
        <w:t>m</w:t>
      </w:r>
      <w:r w:rsidRPr="00323925">
        <w:rPr>
          <w:rFonts w:ascii="Times New Roman" w:hAnsi="Times New Roman" w:cs="Times New Roman"/>
          <w:color w:val="010000"/>
          <w:sz w:val="24"/>
          <w:szCs w:val="24"/>
        </w:rPr>
        <w:t>addelerine aykırı olduğunun tespiti ile iptaline karar verilmesi arz olunur.</w:t>
      </w:r>
      <w:r w:rsidR="001515A0" w:rsidRPr="00323925">
        <w:rPr>
          <w:rFonts w:ascii="Times New Roman" w:hAnsi="Times New Roman" w:cs="Times New Roman"/>
          <w:color w:val="010000"/>
          <w:sz w:val="24"/>
          <w:szCs w:val="24"/>
        </w:rPr>
        <w:t>”</w:t>
      </w:r>
    </w:p>
    <w:sectPr w:rsidR="00743DA7" w:rsidRPr="00323925" w:rsidSect="00323925">
      <w:headerReference w:type="default" r:id="rId7"/>
      <w:footerReference w:type="even" r:id="rId8"/>
      <w:footerReference w:type="default" r:id="rId9"/>
      <w:headerReference w:type="firs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205AA" w14:textId="77777777" w:rsidR="00B127E2" w:rsidRDefault="00B127E2" w:rsidP="006F3DAB">
      <w:pPr>
        <w:spacing w:after="0" w:line="240" w:lineRule="auto"/>
      </w:pPr>
      <w:r>
        <w:separator/>
      </w:r>
    </w:p>
  </w:endnote>
  <w:endnote w:type="continuationSeparator" w:id="0">
    <w:p w14:paraId="44F6DD7D" w14:textId="77777777" w:rsidR="00B127E2" w:rsidRDefault="00B127E2"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D1DFA" w14:textId="77777777" w:rsidR="00323925" w:rsidRDefault="00323925" w:rsidP="008C0366">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7D16092B" w14:textId="77777777" w:rsidR="00323925" w:rsidRDefault="00323925" w:rsidP="0032392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0854C" w14:textId="20DC3B42" w:rsidR="00323925" w:rsidRPr="00323925" w:rsidRDefault="00323925" w:rsidP="008C0366">
    <w:pPr>
      <w:pStyle w:val="AltBilgi"/>
      <w:framePr w:wrap="around" w:vAnchor="text" w:hAnchor="margin" w:xAlign="right" w:y="1"/>
      <w:rPr>
        <w:rStyle w:val="SayfaNumaras"/>
        <w:rFonts w:ascii="Times New Roman" w:hAnsi="Times New Roman" w:cs="Times New Roman"/>
      </w:rPr>
    </w:pPr>
    <w:r w:rsidRPr="00323925">
      <w:rPr>
        <w:rStyle w:val="SayfaNumaras"/>
        <w:rFonts w:ascii="Times New Roman" w:hAnsi="Times New Roman" w:cs="Times New Roman"/>
      </w:rPr>
      <w:fldChar w:fldCharType="begin"/>
    </w:r>
    <w:r w:rsidRPr="00323925">
      <w:rPr>
        <w:rStyle w:val="SayfaNumaras"/>
        <w:rFonts w:ascii="Times New Roman" w:hAnsi="Times New Roman" w:cs="Times New Roman"/>
      </w:rPr>
      <w:instrText xml:space="preserve"> PAGE </w:instrText>
    </w:r>
    <w:r w:rsidRPr="00323925">
      <w:rPr>
        <w:rStyle w:val="SayfaNumaras"/>
        <w:rFonts w:ascii="Times New Roman" w:hAnsi="Times New Roman" w:cs="Times New Roman"/>
      </w:rPr>
      <w:fldChar w:fldCharType="separate"/>
    </w:r>
    <w:r w:rsidRPr="00323925">
      <w:rPr>
        <w:rStyle w:val="SayfaNumaras"/>
        <w:rFonts w:ascii="Times New Roman" w:hAnsi="Times New Roman" w:cs="Times New Roman"/>
        <w:noProof/>
      </w:rPr>
      <w:t>2</w:t>
    </w:r>
    <w:r w:rsidRPr="00323925">
      <w:rPr>
        <w:rStyle w:val="SayfaNumaras"/>
        <w:rFonts w:ascii="Times New Roman" w:hAnsi="Times New Roman" w:cs="Times New Roman"/>
      </w:rPr>
      <w:fldChar w:fldCharType="end"/>
    </w:r>
  </w:p>
  <w:p w14:paraId="285A0729" w14:textId="494D1CD1" w:rsidR="00277E02" w:rsidRPr="00323925" w:rsidRDefault="00277E02" w:rsidP="00323925">
    <w:pPr>
      <w:pStyle w:val="AltBilgi"/>
      <w:ind w:right="360"/>
      <w:jc w:val="right"/>
      <w:rPr>
        <w:rFonts w:ascii="Times New Roman" w:hAnsi="Times New Roman" w:cs="Times New Roman"/>
      </w:rPr>
    </w:pPr>
  </w:p>
  <w:p w14:paraId="46879A97" w14:textId="77777777" w:rsidR="006F3DAB" w:rsidRPr="00323925" w:rsidRDefault="006F3DAB">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42717" w14:textId="77777777" w:rsidR="00B127E2" w:rsidRDefault="00B127E2" w:rsidP="006F3DAB">
      <w:pPr>
        <w:spacing w:after="0" w:line="240" w:lineRule="auto"/>
      </w:pPr>
      <w:r>
        <w:separator/>
      </w:r>
    </w:p>
  </w:footnote>
  <w:footnote w:type="continuationSeparator" w:id="0">
    <w:p w14:paraId="072BC6F6" w14:textId="77777777" w:rsidR="00B127E2" w:rsidRDefault="00B127E2"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99389" w14:textId="77777777" w:rsidR="00323925" w:rsidRPr="00323925" w:rsidRDefault="00323925" w:rsidP="00323925">
    <w:pPr>
      <w:pStyle w:val="stBilgi"/>
      <w:rPr>
        <w:rFonts w:ascii="Times New Roman" w:hAnsi="Times New Roman" w:cs="Times New Roman"/>
      </w:rPr>
    </w:pPr>
    <w:r w:rsidRPr="00323925">
      <w:rPr>
        <w:rFonts w:ascii="Times New Roman" w:hAnsi="Times New Roman" w:cs="Times New Roman"/>
      </w:rPr>
      <w:t xml:space="preserve">Esas Sayısı </w:t>
    </w:r>
    <w:proofErr w:type="gramStart"/>
    <w:r w:rsidRPr="00323925">
      <w:rPr>
        <w:rFonts w:ascii="Times New Roman" w:hAnsi="Times New Roman" w:cs="Times New Roman"/>
      </w:rPr>
      <w:t xml:space="preserve">  :</w:t>
    </w:r>
    <w:proofErr w:type="gramEnd"/>
    <w:r w:rsidRPr="00323925">
      <w:rPr>
        <w:rFonts w:ascii="Times New Roman" w:hAnsi="Times New Roman" w:cs="Times New Roman"/>
      </w:rPr>
      <w:t xml:space="preserve"> 2022/3</w:t>
    </w:r>
  </w:p>
  <w:p w14:paraId="5C25C408" w14:textId="6FEDC1B6" w:rsidR="00323925" w:rsidRPr="00323925" w:rsidRDefault="00323925" w:rsidP="00323925">
    <w:pPr>
      <w:pStyle w:val="stBilgi"/>
    </w:pPr>
    <w:r w:rsidRPr="00323925">
      <w:rPr>
        <w:rFonts w:ascii="Times New Roman" w:hAnsi="Times New Roman" w:cs="Times New Roman"/>
      </w:rPr>
      <w:t xml:space="preserve">Karar </w:t>
    </w:r>
    <w:proofErr w:type="gramStart"/>
    <w:r w:rsidRPr="00323925">
      <w:rPr>
        <w:rFonts w:ascii="Times New Roman" w:hAnsi="Times New Roman" w:cs="Times New Roman"/>
      </w:rPr>
      <w:t>Sayısı :</w:t>
    </w:r>
    <w:proofErr w:type="gramEnd"/>
    <w:r w:rsidRPr="00323925">
      <w:rPr>
        <w:rFonts w:ascii="Times New Roman" w:hAnsi="Times New Roman" w:cs="Times New Roman"/>
      </w:rPr>
      <w:t xml:space="preserve"> 2022/71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7DAB29FD" w:rsidR="00277E02" w:rsidRPr="00C6681C" w:rsidRDefault="00277E02" w:rsidP="00277E02">
    <w:pPr>
      <w:pStyle w:val="Bodytext20"/>
      <w:shd w:val="clear" w:color="auto" w:fill="auto"/>
      <w:spacing w:before="0" w:after="0" w:line="240" w:lineRule="auto"/>
    </w:pPr>
  </w:p>
  <w:p w14:paraId="1FE8E7F9" w14:textId="77777777" w:rsidR="006F3DAB" w:rsidRDefault="006F3DA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755BD"/>
    <w:rsid w:val="000E6A4D"/>
    <w:rsid w:val="001515A0"/>
    <w:rsid w:val="0015495B"/>
    <w:rsid w:val="001814A4"/>
    <w:rsid w:val="001C20B2"/>
    <w:rsid w:val="001D396E"/>
    <w:rsid w:val="0022423D"/>
    <w:rsid w:val="00277E02"/>
    <w:rsid w:val="002C1013"/>
    <w:rsid w:val="002C7F1E"/>
    <w:rsid w:val="00323925"/>
    <w:rsid w:val="0033582A"/>
    <w:rsid w:val="004F6F76"/>
    <w:rsid w:val="00590AD8"/>
    <w:rsid w:val="005A0201"/>
    <w:rsid w:val="005D472C"/>
    <w:rsid w:val="00640EA0"/>
    <w:rsid w:val="00651BE8"/>
    <w:rsid w:val="006558AD"/>
    <w:rsid w:val="006F3DAB"/>
    <w:rsid w:val="0070156A"/>
    <w:rsid w:val="007174EF"/>
    <w:rsid w:val="00743DA7"/>
    <w:rsid w:val="00760C57"/>
    <w:rsid w:val="007A6C6C"/>
    <w:rsid w:val="007B5B0A"/>
    <w:rsid w:val="007D7C26"/>
    <w:rsid w:val="00867FC0"/>
    <w:rsid w:val="00925C89"/>
    <w:rsid w:val="00977E8E"/>
    <w:rsid w:val="00A15338"/>
    <w:rsid w:val="00AC1322"/>
    <w:rsid w:val="00AE0361"/>
    <w:rsid w:val="00AF27E5"/>
    <w:rsid w:val="00B127E2"/>
    <w:rsid w:val="00B9138F"/>
    <w:rsid w:val="00BA5D85"/>
    <w:rsid w:val="00BF5F36"/>
    <w:rsid w:val="00CD1019"/>
    <w:rsid w:val="00DB6D91"/>
    <w:rsid w:val="00E31706"/>
    <w:rsid w:val="00EB4E36"/>
    <w:rsid w:val="00F707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styleId="SayfaNumaras">
    <w:name w:val="page number"/>
    <w:basedOn w:val="VarsaylanParagrafYazTipi"/>
    <w:uiPriority w:val="99"/>
    <w:semiHidden/>
    <w:unhideWhenUsed/>
    <w:rsid w:val="00323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62409-0E5E-418F-B6AE-0B57C9977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536</Words>
  <Characters>3060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2022-06-09T19:06:00Z</dcterms:created>
  <dcterms:modified xsi:type="dcterms:W3CDTF">2022-06-09T19:06:00Z</dcterms:modified>
</cp:coreProperties>
</file>