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7D" w:rsidRDefault="00DF777D" w:rsidP="00DF777D">
      <w:pPr>
        <w:spacing w:before="100" w:beforeAutospacing="1" w:after="100" w:afterAutospacing="1" w:line="240" w:lineRule="auto"/>
        <w:ind w:firstLine="709"/>
        <w:jc w:val="both"/>
        <w:rPr>
          <w:rFonts w:ascii="Times New Roman" w:hAnsi="Times New Roman" w:cs="Times New Roman"/>
          <w:i/>
          <w:sz w:val="24"/>
          <w:szCs w:val="26"/>
        </w:rPr>
      </w:pPr>
      <w:r w:rsidRPr="00DF777D">
        <w:rPr>
          <w:rFonts w:ascii="Times New Roman" w:hAnsi="Times New Roman" w:cs="Times New Roman"/>
          <w:i/>
          <w:sz w:val="24"/>
          <w:szCs w:val="26"/>
        </w:rPr>
        <w:t xml:space="preserve">“Sanığın sevk döneminde ilgili birimlere başvurarak askere gideceğini </w:t>
      </w:r>
      <w:proofErr w:type="gramStart"/>
      <w:r w:rsidRPr="00DF777D">
        <w:rPr>
          <w:rFonts w:ascii="Times New Roman" w:hAnsi="Times New Roman" w:cs="Times New Roman"/>
          <w:i/>
          <w:sz w:val="24"/>
          <w:szCs w:val="26"/>
        </w:rPr>
        <w:t>yada</w:t>
      </w:r>
      <w:proofErr w:type="gramEnd"/>
      <w:r w:rsidRPr="00DF777D">
        <w:rPr>
          <w:rFonts w:ascii="Times New Roman" w:hAnsi="Times New Roman" w:cs="Times New Roman"/>
          <w:i/>
          <w:sz w:val="24"/>
          <w:szCs w:val="26"/>
        </w:rPr>
        <w:t xml:space="preserve"> gitmemekte mazeretinin bulunduğunu bildirmemesi karşısında Altınyayla Kaymakamlığı tarafından sanığa idari para cezası verildiği, verilen idari para cezasının kesinleştiği, kesinleşmiş idari para cezasına rağmen sanığın diğer sevk dönemlerinde de ilgili mercilere başvurmadığı, sanığın hazırlıkta vermiş olduğu ifades</w:t>
      </w:r>
      <w:bookmarkStart w:id="0" w:name="_GoBack"/>
      <w:bookmarkEnd w:id="0"/>
      <w:r w:rsidRPr="00DF777D">
        <w:rPr>
          <w:rFonts w:ascii="Times New Roman" w:hAnsi="Times New Roman" w:cs="Times New Roman"/>
          <w:i/>
          <w:sz w:val="24"/>
          <w:szCs w:val="26"/>
        </w:rPr>
        <w:t xml:space="preserve">inde bakaya kaldığı 2013 Kasım, Şubat 2014, Mayıs 2014 tarihlerinde ailevi durumlardan dolayı celp dönemlerinde orduya katılamadığını ifade ettiği, sanığın kanunda belirtilen nedenler dışında özürsüz olarak bakaya kaldığı gerekçesi ile sanık hakkında kamu davası açıldığı, kovuşturma evresinde yapılan araştırmada sanığın </w:t>
      </w:r>
      <w:proofErr w:type="spellStart"/>
      <w:r w:rsidRPr="00DF777D">
        <w:rPr>
          <w:rFonts w:ascii="Times New Roman" w:hAnsi="Times New Roman" w:cs="Times New Roman"/>
          <w:i/>
          <w:sz w:val="24"/>
          <w:szCs w:val="26"/>
        </w:rPr>
        <w:t>Mebs</w:t>
      </w:r>
      <w:proofErr w:type="spellEnd"/>
      <w:r w:rsidRPr="00DF777D">
        <w:rPr>
          <w:rFonts w:ascii="Times New Roman" w:hAnsi="Times New Roman" w:cs="Times New Roman"/>
          <w:i/>
          <w:sz w:val="24"/>
          <w:szCs w:val="26"/>
        </w:rPr>
        <w:t xml:space="preserve"> Okul ve Eğitim Merkezi Komutanlığında askerlik görevini ifa ettiğinin belirlendiği anlaşılmıştır. </w:t>
      </w:r>
    </w:p>
    <w:p w:rsidR="00DF777D" w:rsidRDefault="00DF777D" w:rsidP="00DF777D">
      <w:pPr>
        <w:spacing w:before="100" w:beforeAutospacing="1" w:after="100" w:afterAutospacing="1" w:line="240" w:lineRule="auto"/>
        <w:ind w:firstLine="709"/>
        <w:jc w:val="both"/>
        <w:rPr>
          <w:rFonts w:ascii="Times New Roman" w:hAnsi="Times New Roman" w:cs="Times New Roman"/>
          <w:i/>
          <w:sz w:val="24"/>
          <w:szCs w:val="26"/>
        </w:rPr>
      </w:pPr>
      <w:proofErr w:type="gramStart"/>
      <w:r w:rsidRPr="00DF777D">
        <w:rPr>
          <w:rFonts w:ascii="Times New Roman" w:hAnsi="Times New Roman" w:cs="Times New Roman"/>
          <w:i/>
          <w:sz w:val="24"/>
          <w:szCs w:val="26"/>
        </w:rPr>
        <w:t xml:space="preserve">10.12.2014 tarihinde çıkartılan 13.12.2014 tarihinde yürürlüğe giren 6582 sayılı bedelli askerlik kanunu olarak ifade edilen kanunun 1. Maddesinin 5. Fıkrasına göre, " bu madde hükümlerinden yararlanan yükümlüler hakkında saklı, yoklama kaçağı ve bakayadan dolayı idari ve adli soruşturma ve kovuşturma yapılmaz başlatılmış olanlar sona erdirilir ve bu suçlara ilişkin kesinleşmiş idari para cezaları tahsil edilmeyecektir. </w:t>
      </w:r>
      <w:proofErr w:type="gramEnd"/>
      <w:r w:rsidRPr="00DF777D">
        <w:rPr>
          <w:rFonts w:ascii="Times New Roman" w:hAnsi="Times New Roman" w:cs="Times New Roman"/>
          <w:i/>
          <w:sz w:val="24"/>
          <w:szCs w:val="26"/>
        </w:rPr>
        <w:t xml:space="preserve">" </w:t>
      </w:r>
    </w:p>
    <w:p w:rsidR="00DF777D" w:rsidRDefault="00DF777D" w:rsidP="00DF777D">
      <w:pPr>
        <w:spacing w:before="100" w:beforeAutospacing="1" w:after="100" w:afterAutospacing="1" w:line="240" w:lineRule="auto"/>
        <w:ind w:firstLine="709"/>
        <w:jc w:val="both"/>
        <w:rPr>
          <w:rFonts w:ascii="Times New Roman" w:hAnsi="Times New Roman" w:cs="Times New Roman"/>
          <w:i/>
          <w:sz w:val="24"/>
          <w:szCs w:val="26"/>
        </w:rPr>
      </w:pPr>
      <w:r w:rsidRPr="00DF777D">
        <w:rPr>
          <w:rFonts w:ascii="Times New Roman" w:hAnsi="Times New Roman" w:cs="Times New Roman"/>
          <w:i/>
          <w:sz w:val="24"/>
          <w:szCs w:val="26"/>
        </w:rPr>
        <w:t xml:space="preserve">6582 sayılı kanunla getirilen bu hüküm özel af niteliğindedir. Kanun koyucu tarafından bedelli askerlikten faydalanacak kişiler yönünden bu zamana kadar ki yapılan soruşturma ve kovuşturmaların sona erdirileceği, bakaya kalan kişiler yönünden bu hüküm nedeni ile haklarında ceza verilemeyeceği bildirilmiştir. </w:t>
      </w:r>
    </w:p>
    <w:p w:rsidR="00DF777D" w:rsidRDefault="00DF777D" w:rsidP="00DF777D">
      <w:pPr>
        <w:spacing w:before="100" w:beforeAutospacing="1" w:after="100" w:afterAutospacing="1" w:line="240" w:lineRule="auto"/>
        <w:ind w:firstLine="709"/>
        <w:jc w:val="both"/>
        <w:rPr>
          <w:rFonts w:ascii="Times New Roman" w:hAnsi="Times New Roman" w:cs="Times New Roman"/>
          <w:i/>
          <w:sz w:val="24"/>
          <w:szCs w:val="26"/>
        </w:rPr>
      </w:pPr>
      <w:r w:rsidRPr="00DF777D">
        <w:rPr>
          <w:rFonts w:ascii="Times New Roman" w:hAnsi="Times New Roman" w:cs="Times New Roman"/>
          <w:i/>
          <w:sz w:val="24"/>
          <w:szCs w:val="26"/>
        </w:rPr>
        <w:t xml:space="preserve">Anayasanın 72 maddesine göre vatan hizmeti, her Türk'ün hakkı ve ödevidir. Bu hizmeti Silahlı Kuvvetlerde veya kamu kesiminde ne şekilde yerine getirileceği veya getirilmiş sayılacağı kanunla düzenlenir. Anayasanın 10. Maddesinde kanun önünde eşitlik ilkesi düzenlenmiştir. Bu maddeye göre herkes dil, ırk, renk, cinsiyet, siyasi düşünce, felsefi inanç, din, mezhep ve benzeri sebeplerle ayrım gözetilmeksizin kanun önünde eşittir. Anayasa Mahkemesince daha önce bedelli askerlik kanunlarına yönelik anayasaya aykırılık iddiası yerinde bulunmayarak reddedilmiştir. </w:t>
      </w:r>
    </w:p>
    <w:p w:rsidR="00DF777D" w:rsidRDefault="00DF777D" w:rsidP="00DF777D">
      <w:pPr>
        <w:spacing w:before="100" w:beforeAutospacing="1" w:after="100" w:afterAutospacing="1" w:line="240" w:lineRule="auto"/>
        <w:ind w:firstLine="709"/>
        <w:jc w:val="both"/>
        <w:rPr>
          <w:rFonts w:ascii="Times New Roman" w:hAnsi="Times New Roman" w:cs="Times New Roman"/>
          <w:i/>
          <w:sz w:val="24"/>
          <w:szCs w:val="26"/>
        </w:rPr>
      </w:pPr>
      <w:r w:rsidRPr="00DF777D">
        <w:rPr>
          <w:rFonts w:ascii="Times New Roman" w:hAnsi="Times New Roman" w:cs="Times New Roman"/>
          <w:i/>
          <w:sz w:val="24"/>
          <w:szCs w:val="26"/>
        </w:rPr>
        <w:t xml:space="preserve">6582 Sayılı Kanunla iş bu kanundan faydalanarak bedelli askerlik yapacak olanlar için getirtilen özel af niteliğindeki bu hüküm anayasaya aykırıdır. Bedelli askerlik kanunundan faydalanabilecekken askere gidip askerlik görevini ifa eden ancak geçmişte celp dönemlerine katılmadığı için hakkında bakaya suçundan soruşturma ve kovuşturma yapılan kişiler yönünden de bu hükmün uygulanması gerekmektedir. Bu nedenle kanun metnindeki " bu madde hükümlerinden yararlanan yükümlüler hakkında "  ifadesi kanun önünde eşitlik ilkesine aykırılık teşkil etmektedir. </w:t>
      </w:r>
    </w:p>
    <w:p w:rsidR="00DF777D" w:rsidRDefault="00DF777D" w:rsidP="00DF777D">
      <w:pPr>
        <w:spacing w:before="100" w:beforeAutospacing="1" w:after="100" w:afterAutospacing="1" w:line="240" w:lineRule="auto"/>
        <w:ind w:firstLine="709"/>
        <w:jc w:val="both"/>
        <w:rPr>
          <w:rFonts w:ascii="Times New Roman" w:hAnsi="Times New Roman" w:cs="Times New Roman"/>
          <w:i/>
          <w:sz w:val="24"/>
          <w:szCs w:val="26"/>
        </w:rPr>
      </w:pPr>
      <w:r w:rsidRPr="00DF777D">
        <w:rPr>
          <w:rFonts w:ascii="Times New Roman" w:hAnsi="Times New Roman" w:cs="Times New Roman"/>
          <w:i/>
          <w:sz w:val="24"/>
          <w:szCs w:val="26"/>
        </w:rPr>
        <w:t xml:space="preserve">Bu ifade anayasa mahkemesi tarafından iptal edilmesi durumunda bu hüküm geçmişte bakaya kalan ve haklarında soruşturma ve kovuşturmaya devam edilen diğer yükümlüler hakkında da uygulanabilecektir. Ancak bu durumda da bu ifadenin iptali halinde yeni bir kanun hükmü ihdas edilmiş olacaktır. Bu nedenle kanun metnindeki bu fıkranın anayasaya aykırı olması nedeni ile tamamının iptali gerekmektedir. Yasal boşluk ise yasa koyucu tarafından giderilebilecektir. </w:t>
      </w:r>
    </w:p>
    <w:p w:rsidR="00DF777D" w:rsidRDefault="00DF777D" w:rsidP="00DF777D">
      <w:pPr>
        <w:spacing w:before="100" w:beforeAutospacing="1" w:after="100" w:afterAutospacing="1" w:line="240" w:lineRule="auto"/>
        <w:ind w:firstLine="709"/>
        <w:jc w:val="both"/>
        <w:rPr>
          <w:rFonts w:ascii="Times New Roman" w:hAnsi="Times New Roman" w:cs="Times New Roman"/>
          <w:i/>
          <w:sz w:val="24"/>
          <w:szCs w:val="26"/>
        </w:rPr>
      </w:pPr>
      <w:r w:rsidRPr="00DF777D">
        <w:rPr>
          <w:rFonts w:ascii="Times New Roman" w:hAnsi="Times New Roman" w:cs="Times New Roman"/>
          <w:i/>
          <w:sz w:val="24"/>
          <w:szCs w:val="26"/>
        </w:rPr>
        <w:t xml:space="preserve">Yerel mahkemelerin anayasaya aykırılık itirazında bulunabilmesi için somut olayda anayasaya aykırı olduğunu değerlendirdiği hükmün iş bu dava dosyasında uygulanabilmesi gerekmektedir. Sanık bedelli askerlik kanununun çıkartıldığı tarih itibari ile bedelli askerlikten faydalanabilecek durumda iken askerlik görevini ifa etmektedir. Kanundaki bu hüküm nedeni ile hakkında ceza verilmesine yer olmadığına karar verilmesi gerekmektedir. Ancak kanundaki bu ifade nedeni ile bu hüküm uygulanamamaktadır. Somut olayda yasa koyucu tarafından </w:t>
      </w:r>
      <w:r w:rsidRPr="00DF777D">
        <w:rPr>
          <w:rFonts w:ascii="Times New Roman" w:hAnsi="Times New Roman" w:cs="Times New Roman"/>
          <w:i/>
          <w:sz w:val="24"/>
          <w:szCs w:val="26"/>
        </w:rPr>
        <w:lastRenderedPageBreak/>
        <w:t xml:space="preserve">çıkartılan bu hükmün bağlantısının bulunması ile uygulanma ihtimali karşısında maddede yer alan bu ifadenin iptali ile metinden çıkartılması için anayasaya aykırılık itirazında bulunulmuştur. </w:t>
      </w:r>
    </w:p>
    <w:p w:rsidR="00DF777D" w:rsidRDefault="00DF777D" w:rsidP="00DF777D">
      <w:pPr>
        <w:spacing w:before="100" w:beforeAutospacing="1" w:after="100" w:afterAutospacing="1" w:line="240" w:lineRule="auto"/>
        <w:ind w:firstLine="709"/>
        <w:jc w:val="both"/>
        <w:rPr>
          <w:rFonts w:ascii="Times New Roman" w:hAnsi="Times New Roman" w:cs="Times New Roman"/>
          <w:i/>
          <w:sz w:val="24"/>
          <w:szCs w:val="26"/>
        </w:rPr>
      </w:pPr>
      <w:r w:rsidRPr="00DF777D">
        <w:rPr>
          <w:rFonts w:ascii="Times New Roman" w:hAnsi="Times New Roman" w:cs="Times New Roman"/>
          <w:i/>
          <w:sz w:val="24"/>
          <w:szCs w:val="26"/>
        </w:rPr>
        <w:t xml:space="preserve">Özel af niteliğindeki bu madde hükmünün yalnızca bedelli askerlik kanunundan faydalanan kişiler yönünden uygulanması hem mutlak eşitlik hem de </w:t>
      </w:r>
      <w:proofErr w:type="spellStart"/>
      <w:r w:rsidRPr="00DF777D">
        <w:rPr>
          <w:rFonts w:ascii="Times New Roman" w:hAnsi="Times New Roman" w:cs="Times New Roman"/>
          <w:i/>
          <w:sz w:val="24"/>
          <w:szCs w:val="26"/>
        </w:rPr>
        <w:t>nisbi</w:t>
      </w:r>
      <w:proofErr w:type="spellEnd"/>
      <w:r w:rsidRPr="00DF777D">
        <w:rPr>
          <w:rFonts w:ascii="Times New Roman" w:hAnsi="Times New Roman" w:cs="Times New Roman"/>
          <w:i/>
          <w:sz w:val="24"/>
          <w:szCs w:val="26"/>
        </w:rPr>
        <w:t xml:space="preserve"> eşitlik ilkelerine aykırılık teşkil etmektedir. Asıl olan her Türkiye Cumhuriyeti vatandaşının askerlik görevini yerine getirmesidir. Belli dönemlerde çıkartılan bedelli askerlik kanununun istisnai niteliktedir. Bedelli askerlikten faydalanacak kişiler yönünden getirilen bu </w:t>
      </w:r>
      <w:proofErr w:type="gramStart"/>
      <w:r w:rsidRPr="00DF777D">
        <w:rPr>
          <w:rFonts w:ascii="Times New Roman" w:hAnsi="Times New Roman" w:cs="Times New Roman"/>
          <w:i/>
          <w:sz w:val="24"/>
          <w:szCs w:val="26"/>
        </w:rPr>
        <w:t>affın  bu</w:t>
      </w:r>
      <w:proofErr w:type="gramEnd"/>
      <w:r w:rsidRPr="00DF777D">
        <w:rPr>
          <w:rFonts w:ascii="Times New Roman" w:hAnsi="Times New Roman" w:cs="Times New Roman"/>
          <w:i/>
          <w:sz w:val="24"/>
          <w:szCs w:val="26"/>
        </w:rPr>
        <w:t xml:space="preserve"> zamana kadar bakaya kalan kişiler yönünden de uygulanması gerekmektedir. Tüm bu açıklamalar ışığında 6582 sayılı yasanın 1. Maddesinde düzenlenen yukarıda ifade edilen fıkranın iptali gerekmektedir. </w:t>
      </w:r>
    </w:p>
    <w:p w:rsidR="00DF777D" w:rsidRDefault="00DF777D" w:rsidP="00DF777D">
      <w:pPr>
        <w:spacing w:before="100" w:beforeAutospacing="1" w:after="100" w:afterAutospacing="1" w:line="240" w:lineRule="auto"/>
        <w:ind w:firstLine="709"/>
        <w:jc w:val="both"/>
        <w:rPr>
          <w:rFonts w:ascii="Times New Roman" w:hAnsi="Times New Roman" w:cs="Times New Roman"/>
          <w:i/>
          <w:sz w:val="24"/>
          <w:szCs w:val="26"/>
        </w:rPr>
      </w:pPr>
      <w:r w:rsidRPr="00DF777D">
        <w:rPr>
          <w:rFonts w:ascii="Times New Roman" w:hAnsi="Times New Roman" w:cs="Times New Roman"/>
          <w:i/>
          <w:sz w:val="24"/>
          <w:szCs w:val="26"/>
        </w:rPr>
        <w:t>Talebimizin değerlendirilmeye alınması için gereği bilgilerinize arz olunur.”</w:t>
      </w:r>
    </w:p>
    <w:p w:rsidR="00CE1FB9" w:rsidRPr="00DF777D" w:rsidRDefault="00CE1FB9" w:rsidP="00DF777D">
      <w:pPr>
        <w:spacing w:before="100" w:beforeAutospacing="1" w:after="100" w:afterAutospacing="1" w:line="240" w:lineRule="auto"/>
        <w:ind w:firstLine="709"/>
        <w:jc w:val="both"/>
        <w:rPr>
          <w:rFonts w:ascii="Times New Roman" w:hAnsi="Times New Roman" w:cs="Times New Roman"/>
          <w:sz w:val="24"/>
        </w:rPr>
      </w:pPr>
    </w:p>
    <w:sectPr w:rsidR="00CE1FB9" w:rsidRPr="00DF777D" w:rsidSect="00DF777D">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9C2" w:rsidRDefault="002569C2" w:rsidP="00DF777D">
      <w:pPr>
        <w:spacing w:after="0" w:line="240" w:lineRule="auto"/>
      </w:pPr>
      <w:r>
        <w:separator/>
      </w:r>
    </w:p>
  </w:endnote>
  <w:endnote w:type="continuationSeparator" w:id="0">
    <w:p w:rsidR="002569C2" w:rsidRDefault="002569C2" w:rsidP="00DF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77D" w:rsidRDefault="00DF777D" w:rsidP="00FE60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777D" w:rsidRDefault="00DF777D" w:rsidP="00DF77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77D" w:rsidRPr="00DF777D" w:rsidRDefault="00DF777D" w:rsidP="00FE600F">
    <w:pPr>
      <w:pStyle w:val="Altbilgi"/>
      <w:framePr w:wrap="around" w:vAnchor="text" w:hAnchor="margin" w:xAlign="right" w:y="1"/>
      <w:rPr>
        <w:rStyle w:val="SayfaNumaras"/>
        <w:rFonts w:ascii="Times New Roman" w:hAnsi="Times New Roman" w:cs="Times New Roman"/>
      </w:rPr>
    </w:pPr>
    <w:r w:rsidRPr="00DF777D">
      <w:rPr>
        <w:rStyle w:val="SayfaNumaras"/>
        <w:rFonts w:ascii="Times New Roman" w:hAnsi="Times New Roman" w:cs="Times New Roman"/>
      </w:rPr>
      <w:fldChar w:fldCharType="begin"/>
    </w:r>
    <w:r w:rsidRPr="00DF777D">
      <w:rPr>
        <w:rStyle w:val="SayfaNumaras"/>
        <w:rFonts w:ascii="Times New Roman" w:hAnsi="Times New Roman" w:cs="Times New Roman"/>
      </w:rPr>
      <w:instrText xml:space="preserve">PAGE  </w:instrText>
    </w:r>
    <w:r w:rsidRPr="00DF777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F777D">
      <w:rPr>
        <w:rStyle w:val="SayfaNumaras"/>
        <w:rFonts w:ascii="Times New Roman" w:hAnsi="Times New Roman" w:cs="Times New Roman"/>
      </w:rPr>
      <w:fldChar w:fldCharType="end"/>
    </w:r>
  </w:p>
  <w:p w:rsidR="004A28E9" w:rsidRPr="00DF777D" w:rsidRDefault="002569C2" w:rsidP="00DF777D">
    <w:pPr>
      <w:pStyle w:val="Altbilgi"/>
      <w:ind w:right="360"/>
      <w:jc w:val="center"/>
      <w:rPr>
        <w:rFonts w:ascii="Times New Roman" w:hAnsi="Times New Roman" w:cs="Times New Roman"/>
      </w:rPr>
    </w:pPr>
  </w:p>
  <w:p w:rsidR="004A28E9" w:rsidRPr="00DF777D" w:rsidRDefault="002569C2">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9C2" w:rsidRDefault="002569C2" w:rsidP="00DF777D">
      <w:pPr>
        <w:spacing w:after="0" w:line="240" w:lineRule="auto"/>
      </w:pPr>
      <w:r>
        <w:separator/>
      </w:r>
    </w:p>
  </w:footnote>
  <w:footnote w:type="continuationSeparator" w:id="0">
    <w:p w:rsidR="002569C2" w:rsidRDefault="002569C2" w:rsidP="00DF7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77D" w:rsidRPr="00782306" w:rsidRDefault="00DF777D" w:rsidP="00DF777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82306">
      <w:rPr>
        <w:rFonts w:ascii="Times New Roman" w:eastAsia="Times New Roman" w:hAnsi="Times New Roman" w:cs="Times New Roman"/>
        <w:b/>
        <w:color w:val="000000"/>
        <w:sz w:val="24"/>
        <w:szCs w:val="26"/>
        <w:lang w:eastAsia="tr-TR"/>
      </w:rPr>
      <w:t>Esas Sayısı</w:t>
    </w:r>
    <w:r>
      <w:rPr>
        <w:rFonts w:ascii="Times New Roman" w:eastAsia="Times New Roman" w:hAnsi="Times New Roman" w:cs="Times New Roman"/>
        <w:b/>
        <w:color w:val="000000"/>
        <w:sz w:val="24"/>
        <w:szCs w:val="26"/>
        <w:lang w:eastAsia="tr-TR"/>
      </w:rPr>
      <w:tab/>
      <w:t xml:space="preserve">  </w:t>
    </w:r>
    <w:r w:rsidRPr="00782306">
      <w:rPr>
        <w:rFonts w:ascii="Times New Roman" w:eastAsia="Times New Roman" w:hAnsi="Times New Roman" w:cs="Times New Roman"/>
        <w:b/>
        <w:color w:val="000000"/>
        <w:sz w:val="24"/>
        <w:szCs w:val="26"/>
        <w:lang w:eastAsia="tr-TR"/>
      </w:rPr>
      <w:t>:  2016/12</w:t>
    </w:r>
  </w:p>
  <w:p w:rsidR="00DF777D" w:rsidRPr="00782306" w:rsidRDefault="00DF777D" w:rsidP="00DF777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82306">
      <w:rPr>
        <w:rFonts w:ascii="Times New Roman" w:eastAsia="Times New Roman" w:hAnsi="Times New Roman" w:cs="Times New Roman"/>
        <w:b/>
        <w:color w:val="000000"/>
        <w:sz w:val="24"/>
        <w:szCs w:val="26"/>
        <w:lang w:eastAsia="tr-TR"/>
      </w:rPr>
      <w:t xml:space="preserve">Karar </w:t>
    </w:r>
    <w:proofErr w:type="gramStart"/>
    <w:r w:rsidRPr="00782306">
      <w:rPr>
        <w:rFonts w:ascii="Times New Roman" w:eastAsia="Times New Roman" w:hAnsi="Times New Roman" w:cs="Times New Roman"/>
        <w:b/>
        <w:color w:val="000000"/>
        <w:sz w:val="24"/>
        <w:szCs w:val="26"/>
        <w:lang w:eastAsia="tr-TR"/>
      </w:rPr>
      <w:t>Sayısı    :  2016</w:t>
    </w:r>
    <w:proofErr w:type="gramEnd"/>
    <w:r w:rsidRPr="00782306">
      <w:rPr>
        <w:rFonts w:ascii="Times New Roman" w:eastAsia="Times New Roman" w:hAnsi="Times New Roman" w:cs="Times New Roman"/>
        <w:b/>
        <w:color w:val="000000"/>
        <w:sz w:val="24"/>
        <w:szCs w:val="26"/>
        <w:lang w:eastAsia="tr-TR"/>
      </w:rPr>
      <w:t>/13</w:t>
    </w:r>
  </w:p>
  <w:p w:rsidR="004A28E9" w:rsidRPr="00DF777D" w:rsidRDefault="002569C2" w:rsidP="00DF77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7D"/>
    <w:rsid w:val="002569C2"/>
    <w:rsid w:val="00CE1FB9"/>
    <w:rsid w:val="00DF77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1451F-8390-4C7A-A44C-03A0E918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77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777D"/>
  </w:style>
  <w:style w:type="paragraph" w:styleId="Altbilgi">
    <w:name w:val="footer"/>
    <w:basedOn w:val="Normal"/>
    <w:link w:val="AltbilgiChar"/>
    <w:uiPriority w:val="99"/>
    <w:unhideWhenUsed/>
    <w:rsid w:val="00DF77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77D"/>
  </w:style>
  <w:style w:type="character" w:styleId="SayfaNumaras">
    <w:name w:val="page number"/>
    <w:basedOn w:val="VarsaylanParagrafYazTipi"/>
    <w:uiPriority w:val="99"/>
    <w:semiHidden/>
    <w:unhideWhenUsed/>
    <w:rsid w:val="00DF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2019-03-12T11:23:00Z</dcterms:created>
  <dcterms:modified xsi:type="dcterms:W3CDTF">2019-03-12T11:25:00Z</dcterms:modified>
</cp:coreProperties>
</file>