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654" w:rsidRP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65654">
        <w:rPr>
          <w:rFonts w:ascii="Times New Roman" w:eastAsia="Times New Roman" w:hAnsi="Times New Roman" w:cs="Times New Roman"/>
          <w:b/>
          <w:bCs/>
          <w:color w:val="000000"/>
          <w:sz w:val="24"/>
          <w:szCs w:val="26"/>
          <w:lang w:eastAsia="tr-TR"/>
        </w:rPr>
        <w:t>"...</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b/>
          <w:bCs/>
          <w:color w:val="000000"/>
          <w:sz w:val="24"/>
          <w:szCs w:val="26"/>
          <w:lang w:eastAsia="tr-TR"/>
        </w:rPr>
        <w:t>I- İPTAL VE YÜRÜRLÜĞÜN DURDURULMASI İSTEMLERİNİN GEREKÇESİ</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Dava dilekçesinin gerekçe bölümü şöy</w:t>
      </w:r>
      <w:bookmarkStart w:id="0" w:name="_GoBack"/>
      <w:bookmarkEnd w:id="0"/>
      <w:r w:rsidRPr="00965654">
        <w:rPr>
          <w:rFonts w:ascii="Times New Roman" w:eastAsia="Times New Roman" w:hAnsi="Times New Roman" w:cs="Times New Roman"/>
          <w:color w:val="000000"/>
          <w:sz w:val="24"/>
          <w:szCs w:val="26"/>
          <w:lang w:eastAsia="tr-TR"/>
        </w:rPr>
        <w:t>ledir: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'III. GEREKÇE</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 23.01.2008 Tarihli ve 5728 Sayılı Temel Ceza Kanunlarına Uyum Amacıyla Çeşitli Kanunlarda Değişiklik Yapılmasına Dair Kanunun 25 inci Maddesi ile Değiştirilen 1219 Sayılı Kanunun 28 inci Maddesinin Birinci Fıkrasının 'milli savunmaya karşı suçlar, devlet sırlarına karşı suçlar ve casusluk, kamunun sağlığına karşı suçlar'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tümceyle getirilen kurala göre;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casusluk, kamunun sağlığına karşı suçlarından ha</w:t>
      </w:r>
      <w:r w:rsidRPr="00965654">
        <w:rPr>
          <w:rFonts w:ascii="Times New Roman" w:eastAsia="Times New Roman" w:hAnsi="Times New Roman" w:cs="Times New Roman"/>
          <w:color w:val="000000"/>
          <w:sz w:val="24"/>
          <w:szCs w:val="26"/>
          <w:lang w:eastAsia="tr-TR"/>
        </w:rPr>
        <w:softHyphen/>
        <w:t>pis ce</w:t>
      </w:r>
      <w:r w:rsidRPr="00965654">
        <w:rPr>
          <w:rFonts w:ascii="Times New Roman" w:eastAsia="Times New Roman" w:hAnsi="Times New Roman" w:cs="Times New Roman"/>
          <w:color w:val="000000"/>
          <w:sz w:val="24"/>
          <w:szCs w:val="26"/>
          <w:lang w:eastAsia="tr-TR"/>
        </w:rPr>
        <w:softHyphen/>
        <w:t>zasına mahkûm ol</w:t>
      </w:r>
      <w:r w:rsidRPr="00965654">
        <w:rPr>
          <w:rFonts w:ascii="Times New Roman" w:eastAsia="Times New Roman" w:hAnsi="Times New Roman" w:cs="Times New Roman"/>
          <w:color w:val="000000"/>
          <w:sz w:val="24"/>
          <w:szCs w:val="26"/>
          <w:lang w:eastAsia="tr-TR"/>
        </w:rPr>
        <w:softHyphen/>
        <w:t>anlar hekimlik mesleğini icra edemeyeceklerdir.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kural ile doğrudan doğruya bir suçun karşılığı olmak üzere öngörülen asli cezaların yanında, bu cezaya ek olarak hak yoksunluğu (hekimlik mesleğini icra edememe) getirilmektedir. Yasa koyucunun, asli ceza getirme yanında, bu cezaya bağlı olarak kimi kısıtlılıklar öngörüp öngörmeme konularında da anayasal ilkeler çerçevesinde takdir hakkına sahip olduğu kuşkusuzdur. Hekimlik mesleği için getirilen söz konusu hak yoksunluğu anayasal ilkelerle bağdaşmamaktadır. Şöyle ki;</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 İptali İstenen Tümcedeki 'Milli Savunmaya Karşı Suçlar' İbaresinin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Milli Savunmaya Karşı Suçlar '5237 sayılı Türk Ceza Kanununun Altıncı Bölümünde 317 nci ila 325 inci maddelerinde düzenlenmiştir.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Söz konusu maddelerin belirlediği bütün suçlardan hapis cezasına mahkûm olmak, hekimlik mesleğinin icrası için bir hak yoksunluğu nedeni teşkil etmektedir. Bu cümleden olmak üzere, TCK'nun 324 üncü maddesinde düzenlenen ve altı aydan üç yıla kadar hapis cezasını gerektiren sulh zamanında seferberlikle ilgili görevlerini ihmal etme veya geciktirme suçundan diğer bir anlatımla taksirli suçtan mahkûm olan bir hekim, artık bir daha mesleğini icra edemeyecektir. Çünkü iptali istenen tümceyi içeren fıkrada,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denilerek taksirli suçtan mahkûmiyet halinde meslek ve sanatın icrası belli bir süre ile (üç aydan az ve üç yıldan fazla olmamak üzere) sınırlayan anılan madde hükmünün uygulanması olanağı da ortadan kaldırılmıştır.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Suçlar kural olarak ancak kasten işlenebilir. Kast suçu, suçun kanuni tanımındaki unsurların bilerek ve istenerek gerçekleştirilmesidir Taksir, 5237 sayılı Türk Ceza Kanunu'nun 22 nci maddesinde, dikkat ve özen yükümlülüğüne aykırılık dolayısıyla bir davranışın suçun yasal tanımında belirtilen sonuç öngörülmeyerek gerçekleştirilmesi olarak tanımlanmıştır.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xml:space="preserve">Genel kural olarak, bütün meslek grupları gibi doktorların da meslek uygulamaları sırasında meydana getirdikleri hukuka aykırı sonuç ve zararlardan kaynaklanan hukuki ve cezai sorumlulukları ve cezai sorumluluklarına bağlı hak yoksunlukları vardır. Nitekim 1219 sayılı </w:t>
      </w:r>
      <w:r w:rsidRPr="00965654">
        <w:rPr>
          <w:rFonts w:ascii="Times New Roman" w:eastAsia="Times New Roman" w:hAnsi="Times New Roman" w:cs="Times New Roman"/>
          <w:color w:val="000000"/>
          <w:sz w:val="24"/>
          <w:szCs w:val="26"/>
          <w:lang w:eastAsia="tr-TR"/>
        </w:rPr>
        <w:lastRenderedPageBreak/>
        <w:t>Kanunun değişiklikten önceki 28 inci maddesinde; ağır hapis veya beş seneden fazla hapis veya kamu hizmetlerinden sürekli yasaklama veya meslek ve sanatı suistimal suretiyle işlenmiş bir fiilden dolayı iki defa mahkemece meslek ve sanatın tatili cezasıyla mahkûm olmak, diğer bir anlatımla ciddi ve kasıtlı suçlardan mahkûm olan veya hekimlik mesleğinin kötüye kullanılması suretiyle işlenmiş suçlardan hakkında sınırlı kısıtlama cezası getirilen hekimler için sürekli hak yoksunluğu öngörülmüştü.</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Ancak, taksirli ve de mesleğiyle hiç ilgisi bulunmayan bir suçtan mahkûm olan bir kişinin (hekimin) mesleğini icra etmekten süresiz yoksun bırakılması sonucunu öngören iptali istenen tümcedeki 'Milli Savunmaya Karşı Suçlar' ibaresinin;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352536"/>
      <w:r w:rsidRPr="00965654">
        <w:rPr>
          <w:rFonts w:ascii="Times New Roman" w:eastAsia="Times New Roman" w:hAnsi="Times New Roman" w:cs="Times New Roman"/>
          <w:color w:val="000000"/>
          <w:sz w:val="24"/>
          <w:szCs w:val="26"/>
          <w:lang w:eastAsia="tr-TR"/>
        </w:rPr>
        <w:t>Anayasanın 2 nci maddesinde ifadesini bulan ve Anayasa Mahkemesinin yerleşik kararlarına göre güçsüzleri güçlüler karşısında koruyarak gerçek eşitliği, yani sosyal devlet niteliği ile devletin temel amaç ve görevlerini belirleyen 5 inci maddesindeki ''..kişinin temel hak ve hürriyetlerini, sosyal hukuk devleti ve adalet ilkeleriyle bağdaşmayacak surette sınırlayan siyasal, ekonomik ve sosyal engelleri kaldırma. .' kuralı ile '</w:t>
      </w:r>
      <w:bookmarkEnd w:id="1"/>
      <w:r w:rsidRPr="00965654">
        <w:rPr>
          <w:rFonts w:ascii="Times New Roman" w:eastAsia="Times New Roman" w:hAnsi="Times New Roman" w:cs="Times New Roman"/>
          <w:color w:val="000000"/>
          <w:sz w:val="24"/>
          <w:szCs w:val="26"/>
          <w:lang w:eastAsia="tr-TR"/>
        </w:rPr>
        <w:t>Çalışma hakkı ve ödevi' başlığı altındaki 49 uncu maddenin ikinci fıkrasında vurgulanan 'Devlet ''.. çalışanları korumak ... için gerekli tedbirleri alır.', 70 inci maddesindeki ''kamu hizmetine alınmada, görevin gerektirdiği niteliklerden başka hiç bir ayrımın gözetilemeyeceği' biçimindeki uyulması zorunlu hükümlerle ve 13 üncü maddesindeki 'ölçülülük ilkesi' ile bağdaştırması olası görülmemektedir.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450221"/>
      <w:r w:rsidRPr="00965654">
        <w:rPr>
          <w:rFonts w:ascii="Times New Roman" w:eastAsia="Times New Roman" w:hAnsi="Times New Roman" w:cs="Times New Roman"/>
          <w:color w:val="000000"/>
          <w:sz w:val="24"/>
          <w:szCs w:val="26"/>
          <w:lang w:eastAsia="tr-TR"/>
        </w:rPr>
        <w:t>Anayasanın 2 nci ve 5 inci maddelerinde belirtilen 'hukuk devleti' ilkesine göre işlem ve eylemlerin hukuka uygun olması, hukukun üstünlüğü ilkesinin içtenlikle benimsenmesi, yasakoyucunun çalışmalarında kendisini her zaman Anayasa ve hukukun üstün kurallarıyla bağlı tutması, insan haklarına saygı göstermesi ve bu hakları korumaya, adil ve hukuk düzeni kurarak bunu geliştirmeyi zorunlu sayması gerekir. Yasaların üstünde yasakoyucunun da uymak zorunda bulunduğu Anayasa ve temel hukuk ilkeleri vardır. Anayasada öngörülen devletin amacı ve varlığıyla bağdaşmayan, hukukun ana ilkelerine dayanmayan yasalar kamu vicdanını olumsuz etkiler. İnsanın doğuştan sahip olduğu onurlu bir hayat sürdürme, maddi ve manevi varlığını geliştirme hakkını; refah, huzur ve mutluluğunu sağlamak, sosyal hukuk devleti ilkeleriyle bağdaşmayacak ekonomik ve sosyal engelleri kaldırmak sosyal hukuk devletinin temel amacı ve görevidir.</w:t>
      </w:r>
      <w:bookmarkEnd w:id="2"/>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tümcedeki 'Milli Savunmaya Karşı Suçlar' ibaresi, Hukuk Devletinin bir gereği olan cezaların işlenen suçla orantılı olması ilkesine uygun düşmemekte ve bu yönüyle de Anayasaya aykırı bir nitelik taşımaktadır.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Anayasa Mahkemesinin 17.02.2004 tarih ve E.2001/119, K.2004/37 sayılı kararında,</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yasakoyucunun da uyması gereken Anayasa ve temel hukuk ilkelerinin bulunduğu bilincinde olan devlettir. Yasakoyucu, yalnız yasaların Anayasaya değil, Anayasanın da evrensel hukuk ilkelerine uygun olmasını sağlamakla yükümlüdür. Bu bağlamda hukuk devletinde, ceza hukuku alanında olduğu gibi idari para cezalarına ilişkin düzenlemelerde de kuralların, önleme ve iyileştirme amaçlarına uygun olarak ölçülü, adil ve orantılı olması gerekir.'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lastRenderedPageBreak/>
        <w:t>denilmiş ve yine Yüksek Mahkemenin 17.02.2004 tarih ve E.2001/406, K.2004/20 sayılı kararında da,</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'Kimseye hak ettiğinden fazla ceza verilemez. Cezaların ağırlık derecesi, kanunkoyucunun takdirinde ise de, takdir korunan hukuksal değeri ihlal derecesine göre olmalıdır. Aynı konuda ki düzenleme, ihlal derecelerine göre yaptırım ve ceza yönünden adaletli, mantıklı, hakkaniyete uygun olmalıdır.'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görüşüne yer verilmiştir.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371627"/>
      <w:r w:rsidRPr="00965654">
        <w:rPr>
          <w:rFonts w:ascii="Times New Roman" w:eastAsia="Times New Roman" w:hAnsi="Times New Roman" w:cs="Times New Roman"/>
          <w:color w:val="000000"/>
          <w:sz w:val="24"/>
          <w:szCs w:val="26"/>
          <w:lang w:eastAsia="tr-TR"/>
        </w:rPr>
        <w:t>Anayasanın 49 uncu maddesinde öngörülen</w:t>
      </w:r>
      <w:bookmarkEnd w:id="3"/>
      <w:r w:rsidRPr="00965654">
        <w:rPr>
          <w:rFonts w:ascii="Times New Roman" w:eastAsia="Times New Roman" w:hAnsi="Times New Roman" w:cs="Times New Roman"/>
          <w:color w:val="000000"/>
          <w:sz w:val="24"/>
          <w:szCs w:val="26"/>
          <w:lang w:eastAsia="tr-TR"/>
        </w:rPr>
        <w:t>'çalışma hakkı', bir temel hak ve özgürlük olarak anayasal güvenceye bağlıdır. Devlet, çalışanların yaşam düzeyini yükseltmek, çalışma yaşamını geliştirmek için çalışanları korumak, çalışmayı desteklemekle yükümlüdür. Sözü edilen maddenin gerekçesinde 'Çalışmanın hak ve ödev olması, sadece ulusal planda Devletin çalışmak isteyenlere iş temin etmek için gereken tedbirleri alacağını ve çalışanların da ancak çalışmak suretiyle gelir temin edeceklerini ifade etmekle kalmaz; ferdi planda da çalışmanın bir hak ve ödev olarak telakki edilmesini gerektirir.' denilmiştir.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Diğer taraftan Anayasanın 13 üncü maddesinde öngörülen ölçülülük ve demokratik toplumun gereklerine uygunluk ilkeleri iptali istenen kural bakımından da geçerlidir. Nitekim Anayasa Mahkemesinin 15.10.2002 tarih ve E.2001/309, K.2002/91 sayılı kararında ''sınırlamaların da temel hak ve özgürlüklerin özüne dokunmaması, demokratik toplum düzeninin gerekli kıldığından fazla olmaması ve ulaşılmak istenilen amacı aşmaması, başka bir anlatımla ölçülülük ilkesiyle uyum içinde bulunması zorunludur' denilmiştir.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Avrupa İnsan Hakları Mahkemesi de, Avrupa İnsan Hakları Sözleşmesi'ne koşut olarak çoğu zaman ölçülülük ve demokratik toplumun gereklerine uygunluk ilkelerini bir arada kullanmakta ve meşru bir nedene dayansa bile yasal sınırlamanın 'demokratik bir toplumda zorunlu bir tedbir niteliği taşımasını' aramaktadır. Bu ilkeler bizim Anayasamızda temel hak ve özgürlüklere ilişkin genel bir koruma maddesi olan 13 üncü madde içinde yer aldığına göre, AİHM'nin bu yaklaşımının, temel hak ve özgürlükleri sınırlayıcı tüm yasal düzenlemelerde gözönünde tutulması, insan hakları kavramının evrensel niteliğine de uygun düşer.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Anayasasının 70 inci maddesinde, her Türk'ün,</w:t>
      </w:r>
      <w:bookmarkStart w:id="4" w:name="P1"/>
      <w:r w:rsidRPr="00965654">
        <w:rPr>
          <w:rFonts w:ascii="Times New Roman" w:eastAsia="Times New Roman" w:hAnsi="Times New Roman" w:cs="Times New Roman"/>
          <w:color w:val="000000"/>
          <w:sz w:val="24"/>
          <w:szCs w:val="26"/>
          <w:lang w:eastAsia="tr-TR"/>
        </w:rPr>
        <w:t>kamu hizmetlerine girme</w:t>
      </w:r>
      <w:bookmarkEnd w:id="4"/>
      <w:r w:rsidRPr="00965654">
        <w:rPr>
          <w:rFonts w:ascii="Times New Roman" w:eastAsia="Times New Roman" w:hAnsi="Times New Roman" w:cs="Times New Roman"/>
          <w:color w:val="000000"/>
          <w:sz w:val="24"/>
          <w:szCs w:val="26"/>
          <w:lang w:eastAsia="tr-TR"/>
        </w:rPr>
        <w:t>haklarına sahip olduğu, hizmete alınmada, görevin gerektirdiği niteliklerden başka hiç bir ayrımın gözetilemeyeceği kurala bağlanmıştır. Bu bağlamda hizmete alınmada görevin gerektirdiği niteliklerden başka hiç bir ayırımın gözetilmeyeceğini kurala bağlayan Anayasanın 70 inci maddesi uyarınca kamu görevlileri hakkında yasalarda öngörülen kısıtlamaların hizmetin etkin ve verimli bir biçimde yürütülmesi amacına uygun olması gerekmektedir. Yani kısıtlama ile yürütülen hizmet arasında günün koşullarına ve gerçeklerine uyan ve zorunlu bir neden sonuç bağının kurulması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Sulh zamanında seferberlikle ilgili görevlerini ihmal etme veya geciktirme suçundan mahkûm olan bir hekimin bu mahkûmiyetinin, yürüteceği hekimlik hizmetini ne şekilde etkileyeceği konusunda günün koşullarına uygun bir neden ' sonuç bağı kurulamayacağı çok açıktır. Bu nedenle böyle bir yasaklamanın temel hakkın özüne dokunulamayacağını öngören Anayasanın 13 üncü maddesine de uyarlık göstermeyeceği de açıktır.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xml:space="preserve">Öte yandan, 3581 sayılı Yasa'yla katılmış olduğumuz Avrupa Sosyal Şartı'nın başlangıç kısmında: 'Sosyal haklardan yararlanmanın ırk, renk, cinsiyet ... ayrımı yapılmaksızın güvence </w:t>
      </w:r>
      <w:r w:rsidRPr="00965654">
        <w:rPr>
          <w:rFonts w:ascii="Times New Roman" w:eastAsia="Times New Roman" w:hAnsi="Times New Roman" w:cs="Times New Roman"/>
          <w:color w:val="000000"/>
          <w:sz w:val="24"/>
          <w:szCs w:val="26"/>
          <w:lang w:eastAsia="tr-TR"/>
        </w:rPr>
        <w:lastRenderedPageBreak/>
        <w:t>altına alınması' gereği belirtilmekte; I. Bölümün 14 üncü maddesi 'Herkes sosyal refah hizmetlerinden faydalanma hakkına sahiptir' hükmünü içermekte ve II. Bölüm, 1 inci madde de</w:t>
      </w:r>
      <w:bookmarkStart w:id="5" w:name="P4"/>
      <w:r w:rsidRPr="00965654">
        <w:rPr>
          <w:rFonts w:ascii="Times New Roman" w:eastAsia="Times New Roman" w:hAnsi="Times New Roman" w:cs="Times New Roman"/>
          <w:color w:val="000000"/>
          <w:sz w:val="24"/>
          <w:szCs w:val="26"/>
          <w:lang w:eastAsia="tr-TR"/>
        </w:rPr>
        <w:t>çalışma hakkı</w:t>
      </w:r>
      <w:bookmarkEnd w:id="5"/>
      <w:r w:rsidRPr="00965654">
        <w:rPr>
          <w:rFonts w:ascii="Times New Roman" w:eastAsia="Times New Roman" w:hAnsi="Times New Roman" w:cs="Times New Roman"/>
          <w:color w:val="000000"/>
          <w:sz w:val="24"/>
          <w:szCs w:val="26"/>
          <w:lang w:eastAsia="tr-TR"/>
        </w:rPr>
        <w:t>nın etkin kullanımını sağlamak üzere taraf devletlerin, işçinin serbestçe girdiği bir meslekte hayatını kazanma, ücretsiz iş bulma hizmetlerini sağlamayı ve uygun mesleğe yöneltmeyi taahhüt ettiklerini açıklamaktadır.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'Anayasanın 90 ıncı maddesinde, '... usulüne göre yürürlüğe konulmuş milletlerarası andlaşmalar kanun hükmündedir' denildikten sonra, bunların Anayasaya aykırılığının iddia edilemeyeceği bildirilmiştir.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Anayasadaki bu düzenleme, kurallar hiyerarşisinde andlaşmaların ulusal yasalardan daha üstün olduğu görüşüne dayanak oluşturmuştur.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Anayasaya aykırılığı ileri sürülemediği için, uluslararası andlaşmalar ulusal yasaların üstünde ve Anayasal normlara yakın konumda görülmüştür. Bu düşünce, uluslararası andlaşmalardan doğan yükümlülüklere de Anayasal bir üstünlük tanındığının öne sürülmesine yol açmış ve bu üstünlük, 'ahde vefa' ilkesinin bir gereği olarak tanımlanmıştır. Diğer yandan Anayasanın 90 ıncı maddesinde yapılan son değişiklikte, temel hak ve özgürlüklere ilişkin andlaşmalarla kanunların aynı konuda yaptığı düzenlemelerde çatışma olması halinde andlaşma hükümlerinin uygulanacağı yolundadır.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tümcedeki söz konusu ibare, çalışma hakkının etkin kullanımını sağlama görevini veren Avrupa Sosyal Şartı ile bağdaştırılması mümkün bulunmayan bir düzenleme olduğundan Anayasanın 90 ıncı maddesine de aykırı düşmektedir.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Yine, iptali istenen bu kuralın, Anayasanın 10 uncu maddesindeki 'Kanun önünde eşitlik ilkesi' ne de ters düştüğünü söylemek gerekir. Anayasa Mahkemesinin birçok kararında vurgulandığı gibi, Anayasanın 10 uncu maddesinde öngörülen kanun önünde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bağlamda hekimlerin mesleklerini icra etme yönünden hemşireler ile aynı hukuki durumda oldukları yadsınamaz. 5728 sayılı Kanunun 175 inci maddesi ile temel ceza kanunlarına uyum amacıyla 6283 sayılı Hemşire</w:t>
      </w:r>
      <w:r w:rsidRPr="00965654">
        <w:rPr>
          <w:rFonts w:ascii="Times New Roman" w:eastAsia="Times New Roman" w:hAnsi="Times New Roman" w:cs="Times New Roman"/>
          <w:color w:val="000000"/>
          <w:sz w:val="24"/>
          <w:szCs w:val="26"/>
          <w:lang w:eastAsia="tr-TR"/>
        </w:rPr>
        <w:softHyphen/>
        <w:t>lik Kanununun 11 in</w:t>
      </w:r>
      <w:r w:rsidRPr="00965654">
        <w:rPr>
          <w:rFonts w:ascii="Times New Roman" w:eastAsia="Times New Roman" w:hAnsi="Times New Roman" w:cs="Times New Roman"/>
          <w:color w:val="000000"/>
          <w:sz w:val="24"/>
          <w:szCs w:val="26"/>
          <w:lang w:eastAsia="tr-TR"/>
        </w:rPr>
        <w:softHyphen/>
        <w:t>ci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sinde yapılan değişikliğe göre; bu Yasa'nın 3 üncü madde hükümlerine riayet etmeyen, 4 üncü maddede yazılı vazife ve salahiyet hudutlarını tecavüz eden ve 5 inci maddenin ikinci fıkra hükmünü yerine getirmeksizin serbest çalışan hemşirelere sadece yüz Türk Lirası idarî para cezası verilmesi öngörülmüş, hemşirelere mahkûm olacakları her hangi bir suçtan dolayı hak yoksunluğu getirilmemiştir. Bu durunda taksirli bir suçtan mahkûm olan bir hemşire TCK'nun 53 üncü maddesine göre üç aydan az ve üç yıldan fazla olmamak üzere mesleğini icra edemeyecektir. İptali istenen tümceye göre seferberlikle ilgili görevlerini ihmal etme veya geciktirme suçundan diğer bir anlatımla taksirli suçtan mahkûm olan bir hekim, artık bir daha mesleğini süresiz icra edemeyecektir.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Açıklanan bu durum, temel ceza kanunlarına uyum amacıyla 5728 sayılı Yasa'nın 174 üncü maddesiyle 6269 sayılı Kim</w:t>
      </w:r>
      <w:r w:rsidRPr="00965654">
        <w:rPr>
          <w:rFonts w:ascii="Times New Roman" w:eastAsia="Times New Roman" w:hAnsi="Times New Roman" w:cs="Times New Roman"/>
          <w:color w:val="000000"/>
          <w:sz w:val="24"/>
          <w:szCs w:val="26"/>
          <w:lang w:eastAsia="tr-TR"/>
        </w:rPr>
        <w:softHyphen/>
        <w:t>ya</w:t>
      </w:r>
      <w:r w:rsidRPr="00965654">
        <w:rPr>
          <w:rFonts w:ascii="Times New Roman" w:eastAsia="Times New Roman" w:hAnsi="Times New Roman" w:cs="Times New Roman"/>
          <w:color w:val="000000"/>
          <w:sz w:val="24"/>
          <w:szCs w:val="26"/>
          <w:lang w:eastAsia="tr-TR"/>
        </w:rPr>
        <w:softHyphen/>
        <w:t>ger</w:t>
      </w:r>
      <w:r w:rsidRPr="00965654">
        <w:rPr>
          <w:rFonts w:ascii="Times New Roman" w:eastAsia="Times New Roman" w:hAnsi="Times New Roman" w:cs="Times New Roman"/>
          <w:color w:val="000000"/>
          <w:sz w:val="24"/>
          <w:szCs w:val="26"/>
          <w:lang w:eastAsia="tr-TR"/>
        </w:rPr>
        <w:softHyphen/>
        <w:t>lik ve Kim</w:t>
      </w:r>
      <w:r w:rsidRPr="00965654">
        <w:rPr>
          <w:rFonts w:ascii="Times New Roman" w:eastAsia="Times New Roman" w:hAnsi="Times New Roman" w:cs="Times New Roman"/>
          <w:color w:val="000000"/>
          <w:sz w:val="24"/>
          <w:szCs w:val="26"/>
          <w:lang w:eastAsia="tr-TR"/>
        </w:rPr>
        <w:softHyphen/>
        <w:t>ya Mü</w:t>
      </w:r>
      <w:r w:rsidRPr="00965654">
        <w:rPr>
          <w:rFonts w:ascii="Times New Roman" w:eastAsia="Times New Roman" w:hAnsi="Times New Roman" w:cs="Times New Roman"/>
          <w:color w:val="000000"/>
          <w:sz w:val="24"/>
          <w:szCs w:val="26"/>
          <w:lang w:eastAsia="tr-TR"/>
        </w:rPr>
        <w:softHyphen/>
        <w:t>hen</w:t>
      </w:r>
      <w:r w:rsidRPr="00965654">
        <w:rPr>
          <w:rFonts w:ascii="Times New Roman" w:eastAsia="Times New Roman" w:hAnsi="Times New Roman" w:cs="Times New Roman"/>
          <w:color w:val="000000"/>
          <w:sz w:val="24"/>
          <w:szCs w:val="26"/>
          <w:lang w:eastAsia="tr-TR"/>
        </w:rPr>
        <w:softHyphen/>
        <w:t>dis</w:t>
      </w:r>
      <w:r w:rsidRPr="00965654">
        <w:rPr>
          <w:rFonts w:ascii="Times New Roman" w:eastAsia="Times New Roman" w:hAnsi="Times New Roman" w:cs="Times New Roman"/>
          <w:color w:val="000000"/>
          <w:sz w:val="24"/>
          <w:szCs w:val="26"/>
          <w:lang w:eastAsia="tr-TR"/>
        </w:rPr>
        <w:softHyphen/>
        <w:t>liği Hakkında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7 nci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sinde;265 inci maddesiyle 7472 sayılı Zi</w:t>
      </w:r>
      <w:r w:rsidRPr="00965654">
        <w:rPr>
          <w:rFonts w:ascii="Times New Roman" w:eastAsia="Times New Roman" w:hAnsi="Times New Roman" w:cs="Times New Roman"/>
          <w:color w:val="000000"/>
          <w:sz w:val="24"/>
          <w:szCs w:val="26"/>
          <w:lang w:eastAsia="tr-TR"/>
        </w:rPr>
        <w:softHyphen/>
        <w:t>ra</w:t>
      </w:r>
      <w:r w:rsidRPr="00965654">
        <w:rPr>
          <w:rFonts w:ascii="Times New Roman" w:eastAsia="Times New Roman" w:hAnsi="Times New Roman" w:cs="Times New Roman"/>
          <w:color w:val="000000"/>
          <w:sz w:val="24"/>
          <w:szCs w:val="26"/>
          <w:lang w:eastAsia="tr-TR"/>
        </w:rPr>
        <w:softHyphen/>
        <w:t>at Yük</w:t>
      </w:r>
      <w:r w:rsidRPr="00965654">
        <w:rPr>
          <w:rFonts w:ascii="Times New Roman" w:eastAsia="Times New Roman" w:hAnsi="Times New Roman" w:cs="Times New Roman"/>
          <w:color w:val="000000"/>
          <w:sz w:val="24"/>
          <w:szCs w:val="26"/>
          <w:lang w:eastAsia="tr-TR"/>
        </w:rPr>
        <w:softHyphen/>
        <w:t>sek Mü</w:t>
      </w:r>
      <w:r w:rsidRPr="00965654">
        <w:rPr>
          <w:rFonts w:ascii="Times New Roman" w:eastAsia="Times New Roman" w:hAnsi="Times New Roman" w:cs="Times New Roman"/>
          <w:color w:val="000000"/>
          <w:sz w:val="24"/>
          <w:szCs w:val="26"/>
          <w:lang w:eastAsia="tr-TR"/>
        </w:rPr>
        <w:softHyphen/>
        <w:t>hen</w:t>
      </w:r>
      <w:r w:rsidRPr="00965654">
        <w:rPr>
          <w:rFonts w:ascii="Times New Roman" w:eastAsia="Times New Roman" w:hAnsi="Times New Roman" w:cs="Times New Roman"/>
          <w:color w:val="000000"/>
          <w:sz w:val="24"/>
          <w:szCs w:val="26"/>
          <w:lang w:eastAsia="tr-TR"/>
        </w:rPr>
        <w:softHyphen/>
        <w:t>dis</w:t>
      </w:r>
      <w:r w:rsidRPr="00965654">
        <w:rPr>
          <w:rFonts w:ascii="Times New Roman" w:eastAsia="Times New Roman" w:hAnsi="Times New Roman" w:cs="Times New Roman"/>
          <w:color w:val="000000"/>
          <w:sz w:val="24"/>
          <w:szCs w:val="26"/>
          <w:lang w:eastAsia="tr-TR"/>
        </w:rPr>
        <w:softHyphen/>
        <w:t>liği Hakkında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4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 xml:space="preserve">sinde yapılan değişiklikler dolayısıyla kimyagerler ve kimya mühendisleri ile </w:t>
      </w:r>
      <w:r w:rsidRPr="00965654">
        <w:rPr>
          <w:rFonts w:ascii="Times New Roman" w:eastAsia="Times New Roman" w:hAnsi="Times New Roman" w:cs="Times New Roman"/>
          <w:color w:val="000000"/>
          <w:sz w:val="24"/>
          <w:szCs w:val="26"/>
          <w:lang w:eastAsia="tr-TR"/>
        </w:rPr>
        <w:lastRenderedPageBreak/>
        <w:t>ziraat mühendisleri için de aynen söz konusudur. Yani belirtilen meslekler için, iptali istenen kuralın öngördüğü şekilde bir mahkûmiyet nedeniyle bu mesleklerin icrasını yasaklayan hak yoksunluğu getirilmemiştir. Böyle bir durum ise, temel ceza kanunlarına uyum amacıyla yapılan bir düzenlemede, söz konusu mesleklerin yürüttüğü hizmet ile iptali istenen kuralın öngördüğü bir mahkûmiyetten dolayı hak yoksunluğu getirilmesi arasında, günün koşullarına ve gerçeklerine uyan ve zorunlu bir neden ' sonuç bağının kurulamadığının açık bir göstergesi olduğu gibi hekimler için aynı nedenle getirilen hak yoksunluğunun, 'kanun önünde eşitlik' ilkesine aykırılığının da bir kanıtıdır.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Açıklanan nedenlerle, iptali istenen tümcedeki 'Milli Savunmaya Karşı Suçlar' ibaresi Anayasanın 2 nci, 5 inci, 10 uncu, 13 üncü, 49 uncu, 70 inci ve 90 ıncı maddelerine aykırıdır.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 İptali İstenen Tümcedeki 'Devlet Sırlarına Karşı Suçlar ve Casusluk' İbaresinin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'Devlet Sırlarına Karşı Suçlar ve Casusluk' 5237 sayılı Türk Ceza Kanununun Yedinci Bölümünde 326 ncı ila 339 uncu maddelerinde düzenlenmiştir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Söz konusu maddelerin belirlediği bütün suçlardan hapis cezasına mahkûm olmak, hekimlik mesleğinin icrası için bir hak yoksunluğu nedeni teşkil etmektedir. Bu cümleden olmak üzere;</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TCK'nun 'Devlet sırlarından yararlanma, Devlet hizmetlerinde sadakatsizlik' başlığını taşıyan 333 üncü maddesinin (4) numaralı fıkrasında 'Bu maddede tanımlanan suçların işleneceğini haber alıp da bunları zamanında yetkililere ihbar etmeyenlere, suç teşebbüs derecesinde kalmış olsa bile altı aydan iki yıla kadar hapis cezası verilir.',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TCK'nun 'Yasaklanan bilgileri açıklama' başlıklı 336 ncı maddesinin (3) numaralı fıkrasında' Fiil, failin taksiri sonucu meydana gelmiş ise, birinci fıkrada yazılı olan hâlde faile altı aydan iki yıla, ikinci fıkrada yazılı hâlde üç yıldan sekiz yıla kadar hapis cezası verilir.',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TCK'nun 'Taksir sonucu casusluk fiillerinin işlenmesi' başlıklı 338 inci maddesinde 'Bu bölümde tanımlanan suçların işlenmesi, ilgili kişilerin dikkat ve özen yükümlülüğüne aykırı davranmaları sonucu mümkün olmuş veya kolaylaşmış ise, taksirle davranan faile altı aydan üç yıla kadar hapis cezası verilir.',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hükümlerine yer verilmiştir.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hükümlerin incelenmesinden de anlaşılacağı üzere Türk Ceza Kanunu'nun 'Devlet Sırlarına Karşı Suçlar ve Casusluk' suçları başlıklı Yedinci Bölümünün yukarıda değinilen maddelerinde belirtilen suçları; taksirle işleyen, dikkat ve özen yükümlülüğüne aykırı davranarak suçun işlenmesini mümkün kılan veya kolaylaştıran bir hekim, bu fiilinden dolayı altı ay hapse mahkûm olduğu takdirde bir daha hekimlik mesleğini icra edemeyecektir.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tümcedeki 'Devlet Sırlarına Karşı Suçlar ve Casusluk' ibaresi de yukarıda ve (A) başlığı altında belirttiğimiz nedenlerle Anayasanın 2 nci, 5 inci, 10 uncu, 13 üncü, 49 uncu, 70 inci ve 90 ıncı maddelerine aykırıdır.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C- İptali İstenen Tümcedeki 'Kamunun sağlığına karşı suçlar' İbaresinin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lastRenderedPageBreak/>
        <w:t>'Kamunun sağlığına karşı suçlar' 5237 sayılı Türk Ceza Kanununun Üçüncü Bölümünde 185 inci ila 196 ıncı maddelerinde düzenlenmiştir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Söz konusu maddelerin belirlediği bütün suçlardan hapis cezasına mahkûm olmak, hekimlik mesleğinin icrası için süresiz hak yoksunluğu nedeni teşkil etmektedir. Bu cümleden olmak üzere;</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TCK'nun 'Zehirli madde katma' başlıklı 185 inci maddesinin 2 numaralı fıkrasında, (1) numaralı ''fıkrada belirtilen fiillerin dikkat ve özen yükümlülüğüne aykırı olarak işlenmesi hâlinde, üç aydan bir yıla kadar hapis cezasına hükmolunur.'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TCK'nun 193 üncü maddesinde 'İçeriğinde zehir bulunan ve üretilmesi, bulundurulması veya satılması izne bağlı olan maddeyi izinsiz olarak üreten, bulunduran, satan veya nakleden kişi, iki aydan bir yıla kadar hapis cezası ile cezalandırılır.'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TCK'nun 194 üncü maddesinde 'Sağlık için tehlike oluşturabilecek maddeleri çocuklara, akıl hastalarına veya uçucu madde kullananlara veren veya tüketimine sunan kişi, altı aydan bir yıla kadar hapis cezası ile cezalandırılır.'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TCK'nun 195 inci maddesinde 'Bulaşıcı hastalıklardan birine yakalanmış veya bu hastalıklardan ölmüş kimsenin bulunduğu yerin karantina altına alınmasına dair yetkili makamlarca alınan tedbirlere uymayan kişi, iki aydan bir yıla kadar hapis cezası ile cezalandırılır.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TCK'nun 196 ncı maddesinde 'Ölü gömülmesine ayrılan yerlerden başka yerlere ölü gömen veya gömdüren kişi, altı aya kadar hapis cezası ile cezalandırılır.'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hükümlerin incelenmesinden de anlaşılacağı üzere Türk Ceza Kanunu'nun 'Kamunun Sağlığına Karşı Suçlar' başlıklı Üçüncü Bölümünün yukarıda değinilen maddelerinde belirtilen suçlar için öngörülen cezaların azami haddi bir yıl hapis cezasıdır.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Dikkat ve özen yükümlülüğüne aykırı davranarak gerek TCK'nun 185 inci maddesindeki, gerek değinilen diğer maddelerdeki suçu işleyen ve bu fiilinden dolayı azami bir yıl veya daha az hapis cezasına mahkûm olan bir hekim, bir daha hekimlik mesleğini icra edemeyecektir. Böyle bir düzenlemenin, ihlal derecelerine göre yaptırım ve ceza yönünden adaletli, mantıklı, hakkaniyete uygun olmadığı kuşkusuzdur.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tümcedeki 'kamunun sağlığına karşı suçlar' ibaresi de yukarıda ve (A) başlığı altında belirttiğimiz nedenlerle Anayasanın 2 nci, 5 inci, 10 uncu, 13 üncü, 49 uncu, 70 inci ve 90 ıncı maddelerine aykırıdır.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Açıklanan nedenlerle, 23.01.2008 tarihli ve 5728 sayılı Temel Ceza Kanunlarına Uyum Amacıyla Çeşitli Kanunlarda Değişiklik Yapılmasına Dair Kanunun 25 inci maddesi ile değiştirilen 1219 sayılı Kanunun 28 inci maddesinin birinci fıkrasının 'milli savunmaya karşı suçlar, devlet sırlarına karşı suçlar ve casusluk, kamunun sağlığına karşı suçlar' tümcesi Anayasanın 2 nci, 5 inci, 10 uncu, 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xml:space="preserve">2) 23.01.2008 Tarihli ve 5728 Sayılı Temel Ceza Kanunlarına Uyum Amacıyla Çeşitli Kanunlarda Değişiklik Yapılmasına Dair Kanunun 29 uncu Maddesi ile Değiştirilen 1219 </w:t>
      </w:r>
      <w:r w:rsidRPr="00965654">
        <w:rPr>
          <w:rFonts w:ascii="Times New Roman" w:eastAsia="Times New Roman" w:hAnsi="Times New Roman" w:cs="Times New Roman"/>
          <w:color w:val="000000"/>
          <w:sz w:val="24"/>
          <w:szCs w:val="26"/>
          <w:lang w:eastAsia="tr-TR"/>
        </w:rPr>
        <w:lastRenderedPageBreak/>
        <w:t>Sayılı Kanunun 45 inci Maddesinin Birinci Fıkrasının 'milli savunmaya karşı suçlar, devlet sırlarına karşı suçlar ve casusluk, kamunun sağlığına karşı suçlar'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1219 sayılı Kanunun 45 inci maddesinin birinci fıkrasında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kamunun sağlığına karşı suçlar suç</w:t>
      </w:r>
      <w:r w:rsidRPr="00965654">
        <w:rPr>
          <w:rFonts w:ascii="Times New Roman" w:eastAsia="Times New Roman" w:hAnsi="Times New Roman" w:cs="Times New Roman"/>
          <w:color w:val="000000"/>
          <w:sz w:val="24"/>
          <w:szCs w:val="26"/>
          <w:lang w:eastAsia="tr-TR"/>
        </w:rPr>
        <w:softHyphen/>
        <w:t>larından tümcesinin' kapsamına giren taksirli suçlardan ha</w:t>
      </w:r>
      <w:r w:rsidRPr="00965654">
        <w:rPr>
          <w:rFonts w:ascii="Times New Roman" w:eastAsia="Times New Roman" w:hAnsi="Times New Roman" w:cs="Times New Roman"/>
          <w:color w:val="000000"/>
          <w:sz w:val="24"/>
          <w:szCs w:val="26"/>
          <w:lang w:eastAsia="tr-TR"/>
        </w:rPr>
        <w:softHyphen/>
        <w:t>pis ce</w:t>
      </w:r>
      <w:r w:rsidRPr="00965654">
        <w:rPr>
          <w:rFonts w:ascii="Times New Roman" w:eastAsia="Times New Roman" w:hAnsi="Times New Roman" w:cs="Times New Roman"/>
          <w:color w:val="000000"/>
          <w:sz w:val="24"/>
          <w:szCs w:val="26"/>
          <w:lang w:eastAsia="tr-TR"/>
        </w:rPr>
        <w:softHyphen/>
        <w:t>zasına mahkûm ol</w:t>
      </w:r>
      <w:r w:rsidRPr="00965654">
        <w:rPr>
          <w:rFonts w:ascii="Times New Roman" w:eastAsia="Times New Roman" w:hAnsi="Times New Roman" w:cs="Times New Roman"/>
          <w:color w:val="000000"/>
          <w:sz w:val="24"/>
          <w:szCs w:val="26"/>
          <w:lang w:eastAsia="tr-TR"/>
        </w:rPr>
        <w:softHyphen/>
        <w:t>anların, azami bir yıl ve daha az hapis cezasına mahkûm olanların diş he</w:t>
      </w:r>
      <w:r w:rsidRPr="00965654">
        <w:rPr>
          <w:rFonts w:ascii="Times New Roman" w:eastAsia="Times New Roman" w:hAnsi="Times New Roman" w:cs="Times New Roman"/>
          <w:color w:val="000000"/>
          <w:sz w:val="24"/>
          <w:szCs w:val="26"/>
          <w:lang w:eastAsia="tr-TR"/>
        </w:rPr>
        <w:softHyphen/>
        <w:t>kim</w:t>
      </w:r>
      <w:r w:rsidRPr="00965654">
        <w:rPr>
          <w:rFonts w:ascii="Times New Roman" w:eastAsia="Times New Roman" w:hAnsi="Times New Roman" w:cs="Times New Roman"/>
          <w:color w:val="000000"/>
          <w:sz w:val="24"/>
          <w:szCs w:val="26"/>
          <w:lang w:eastAsia="tr-TR"/>
        </w:rPr>
        <w:softHyphen/>
        <w:t>liği mesleğini süresiz icra edemeyecekleri hükme bağlanmaktadır. Bu kural ile doğrudan doğruya bir suçun karşılığı olmak üzere öngörülen asli cezaların yanında, bu cezaya ek olarak ve cezaların işlenen suçla orantılı olması ilkesine aykırı bir şekilde hak yoksunluğu (diş hekimliği mesleğini icra edememe)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Yukarıda (1) numaralı başlık altında açıklanan nedenlerle, 23.01.2008 tarihli ve 5728 sayılı Temel Ceza Kanunlarına Uyum Amacıyla Çeşitli Kanunlarda Değişiklik Yapılmasına Dair Kanunun 29 uncu maddesi ile değiştirilen 1219 sayılı Kanunun 45 inci maddesinin birinci fıkrasının 'milli savunmaya karşı suçlar, devlet sırlarına karşı suçlar ve casusluk, kamunun sağlığına karşı suçlar' tümcesi Anayasanın 2 nci, 5 inci, 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3) 23.01.2008 Tarihli ve 5728 Sayılı Temel Ceza Kanunlarına Uyum Amacıyla Çeşitli Kanunlarda Değişiklik Yapılmasına Dair Kanunun 167 nci Maddesi ile Değiştirilen 18.12.1953 Tarihli ve 6197 Sayılı Eczacılar ve Eczaneler Hakkında Kanunun 4 üncü Maddesinin (A) Fıkrasının 'milli savunmaya karşı suçlar, devlet sırlarına karşı suçlar ve casusluk, kamunun sağlığına karşı suçlar' Tümcelerinin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6197 sayılı Kanunun 4 üncü maddesinin (A) fıkrasında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casusluk, kamunun sağlığına karşı suçlar suç</w:t>
      </w:r>
      <w:r w:rsidRPr="00965654">
        <w:rPr>
          <w:rFonts w:ascii="Times New Roman" w:eastAsia="Times New Roman" w:hAnsi="Times New Roman" w:cs="Times New Roman"/>
          <w:color w:val="000000"/>
          <w:sz w:val="24"/>
          <w:szCs w:val="26"/>
          <w:lang w:eastAsia="tr-TR"/>
        </w:rPr>
        <w:softHyphen/>
        <w:t>larından tümcesinin' kapsamına giren taksirli suçlardan ha</w:t>
      </w:r>
      <w:r w:rsidRPr="00965654">
        <w:rPr>
          <w:rFonts w:ascii="Times New Roman" w:eastAsia="Times New Roman" w:hAnsi="Times New Roman" w:cs="Times New Roman"/>
          <w:color w:val="000000"/>
          <w:sz w:val="24"/>
          <w:szCs w:val="26"/>
          <w:lang w:eastAsia="tr-TR"/>
        </w:rPr>
        <w:softHyphen/>
        <w:t>pis ce</w:t>
      </w:r>
      <w:r w:rsidRPr="00965654">
        <w:rPr>
          <w:rFonts w:ascii="Times New Roman" w:eastAsia="Times New Roman" w:hAnsi="Times New Roman" w:cs="Times New Roman"/>
          <w:color w:val="000000"/>
          <w:sz w:val="24"/>
          <w:szCs w:val="26"/>
          <w:lang w:eastAsia="tr-TR"/>
        </w:rPr>
        <w:softHyphen/>
        <w:t>zasına mahkûm ol</w:t>
      </w:r>
      <w:r w:rsidRPr="00965654">
        <w:rPr>
          <w:rFonts w:ascii="Times New Roman" w:eastAsia="Times New Roman" w:hAnsi="Times New Roman" w:cs="Times New Roman"/>
          <w:color w:val="000000"/>
          <w:sz w:val="24"/>
          <w:szCs w:val="26"/>
          <w:lang w:eastAsia="tr-TR"/>
        </w:rPr>
        <w:softHyphen/>
        <w:t>anların, azami bir yıl ve daha az hapis cezasına mahkûm olanların eczacılık mesleğini süresiz icra edemeyecekleri hükme bağlanmaktadır. Bu kural ile doğrudan doğruya bir suçun karşılığı olmak üzere öngörülen asli cezaların yanında, bu cezaya ek olarak ve cezaların işlenen suçla orantılı olması ilkesine aykırı bir şekilde hak yoksunluğu (eczacılık mesleğini icra edememe)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Böyle bir düzenleme öncelikle, Anayasanın 10 uncu maddesindeki 'Kanun önünde eşitlik ilkesi' ne aykırıdır. Şöyle ki;</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5728 sayılı Yasa'nın 43 üncü maddesiyle 1262 sayılı İspen</w:t>
      </w:r>
      <w:r w:rsidRPr="00965654">
        <w:rPr>
          <w:rFonts w:ascii="Times New Roman" w:eastAsia="Times New Roman" w:hAnsi="Times New Roman" w:cs="Times New Roman"/>
          <w:color w:val="000000"/>
          <w:sz w:val="24"/>
          <w:szCs w:val="26"/>
          <w:lang w:eastAsia="tr-TR"/>
        </w:rPr>
        <w:softHyphen/>
        <w:t>çi</w:t>
      </w:r>
      <w:r w:rsidRPr="00965654">
        <w:rPr>
          <w:rFonts w:ascii="Times New Roman" w:eastAsia="Times New Roman" w:hAnsi="Times New Roman" w:cs="Times New Roman"/>
          <w:color w:val="000000"/>
          <w:sz w:val="24"/>
          <w:szCs w:val="26"/>
          <w:lang w:eastAsia="tr-TR"/>
        </w:rPr>
        <w:softHyphen/>
        <w:t>ya</w:t>
      </w:r>
      <w:r w:rsidRPr="00965654">
        <w:rPr>
          <w:rFonts w:ascii="Times New Roman" w:eastAsia="Times New Roman" w:hAnsi="Times New Roman" w:cs="Times New Roman"/>
          <w:color w:val="000000"/>
          <w:sz w:val="24"/>
          <w:szCs w:val="26"/>
          <w:lang w:eastAsia="tr-TR"/>
        </w:rPr>
        <w:softHyphen/>
        <w:t>ri ve Tıbbi Müstah</w:t>
      </w:r>
      <w:r w:rsidRPr="00965654">
        <w:rPr>
          <w:rFonts w:ascii="Times New Roman" w:eastAsia="Times New Roman" w:hAnsi="Times New Roman" w:cs="Times New Roman"/>
          <w:color w:val="000000"/>
          <w:sz w:val="24"/>
          <w:szCs w:val="26"/>
          <w:lang w:eastAsia="tr-TR"/>
        </w:rPr>
        <w:softHyphen/>
        <w:t>zar</w:t>
      </w:r>
      <w:r w:rsidRPr="00965654">
        <w:rPr>
          <w:rFonts w:ascii="Times New Roman" w:eastAsia="Times New Roman" w:hAnsi="Times New Roman" w:cs="Times New Roman"/>
          <w:color w:val="000000"/>
          <w:sz w:val="24"/>
          <w:szCs w:val="26"/>
          <w:lang w:eastAsia="tr-TR"/>
        </w:rPr>
        <w:softHyphen/>
        <w:t>lar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19 uncu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sinde yapılan değişiklikte de; Ruhsatsız olarak müs</w:t>
      </w:r>
      <w:r w:rsidRPr="00965654">
        <w:rPr>
          <w:rFonts w:ascii="Times New Roman" w:eastAsia="Times New Roman" w:hAnsi="Times New Roman" w:cs="Times New Roman"/>
          <w:color w:val="000000"/>
          <w:sz w:val="24"/>
          <w:szCs w:val="26"/>
          <w:lang w:eastAsia="tr-TR"/>
        </w:rPr>
        <w:softHyphen/>
        <w:t>tah</w:t>
      </w:r>
      <w:r w:rsidRPr="00965654">
        <w:rPr>
          <w:rFonts w:ascii="Times New Roman" w:eastAsia="Times New Roman" w:hAnsi="Times New Roman" w:cs="Times New Roman"/>
          <w:color w:val="000000"/>
          <w:sz w:val="24"/>
          <w:szCs w:val="26"/>
          <w:lang w:eastAsia="tr-TR"/>
        </w:rPr>
        <w:softHyphen/>
        <w:t>zar imal eden</w:t>
      </w:r>
      <w:r w:rsidRPr="00965654">
        <w:rPr>
          <w:rFonts w:ascii="Times New Roman" w:eastAsia="Times New Roman" w:hAnsi="Times New Roman" w:cs="Times New Roman"/>
          <w:color w:val="000000"/>
          <w:sz w:val="24"/>
          <w:szCs w:val="26"/>
          <w:lang w:eastAsia="tr-TR"/>
        </w:rPr>
        <w:softHyphen/>
        <w:t>ler ve</w:t>
      </w:r>
      <w:r w:rsidRPr="00965654">
        <w:rPr>
          <w:rFonts w:ascii="Times New Roman" w:eastAsia="Times New Roman" w:hAnsi="Times New Roman" w:cs="Times New Roman"/>
          <w:color w:val="000000"/>
          <w:sz w:val="24"/>
          <w:szCs w:val="26"/>
          <w:lang w:eastAsia="tr-TR"/>
        </w:rPr>
        <w:softHyphen/>
        <w:t>ya bu su</w:t>
      </w:r>
      <w:r w:rsidRPr="00965654">
        <w:rPr>
          <w:rFonts w:ascii="Times New Roman" w:eastAsia="Times New Roman" w:hAnsi="Times New Roman" w:cs="Times New Roman"/>
          <w:color w:val="000000"/>
          <w:sz w:val="24"/>
          <w:szCs w:val="26"/>
          <w:lang w:eastAsia="tr-TR"/>
        </w:rPr>
        <w:softHyphen/>
        <w:t>ret</w:t>
      </w:r>
      <w:r w:rsidRPr="00965654">
        <w:rPr>
          <w:rFonts w:ascii="Times New Roman" w:eastAsia="Times New Roman" w:hAnsi="Times New Roman" w:cs="Times New Roman"/>
          <w:color w:val="000000"/>
          <w:sz w:val="24"/>
          <w:szCs w:val="26"/>
          <w:lang w:eastAsia="tr-TR"/>
        </w:rPr>
        <w:softHyphen/>
        <w:t>le imal edi</w:t>
      </w:r>
      <w:r w:rsidRPr="00965654">
        <w:rPr>
          <w:rFonts w:ascii="Times New Roman" w:eastAsia="Times New Roman" w:hAnsi="Times New Roman" w:cs="Times New Roman"/>
          <w:color w:val="000000"/>
          <w:sz w:val="24"/>
          <w:szCs w:val="26"/>
          <w:lang w:eastAsia="tr-TR"/>
        </w:rPr>
        <w:softHyphen/>
        <w:t>len müs</w:t>
      </w:r>
      <w:r w:rsidRPr="00965654">
        <w:rPr>
          <w:rFonts w:ascii="Times New Roman" w:eastAsia="Times New Roman" w:hAnsi="Times New Roman" w:cs="Times New Roman"/>
          <w:color w:val="000000"/>
          <w:sz w:val="24"/>
          <w:szCs w:val="26"/>
          <w:lang w:eastAsia="tr-TR"/>
        </w:rPr>
        <w:softHyphen/>
        <w:t>tah</w:t>
      </w:r>
      <w:r w:rsidRPr="00965654">
        <w:rPr>
          <w:rFonts w:ascii="Times New Roman" w:eastAsia="Times New Roman" w:hAnsi="Times New Roman" w:cs="Times New Roman"/>
          <w:color w:val="000000"/>
          <w:sz w:val="24"/>
          <w:szCs w:val="26"/>
          <w:lang w:eastAsia="tr-TR"/>
        </w:rPr>
        <w:softHyphen/>
        <w:t>zar</w:t>
      </w:r>
      <w:r w:rsidRPr="00965654">
        <w:rPr>
          <w:rFonts w:ascii="Times New Roman" w:eastAsia="Times New Roman" w:hAnsi="Times New Roman" w:cs="Times New Roman"/>
          <w:color w:val="000000"/>
          <w:sz w:val="24"/>
          <w:szCs w:val="26"/>
          <w:lang w:eastAsia="tr-TR"/>
        </w:rPr>
        <w:softHyphen/>
        <w:t>ları bi</w:t>
      </w:r>
      <w:r w:rsidRPr="00965654">
        <w:rPr>
          <w:rFonts w:ascii="Times New Roman" w:eastAsia="Times New Roman" w:hAnsi="Times New Roman" w:cs="Times New Roman"/>
          <w:color w:val="000000"/>
          <w:sz w:val="24"/>
          <w:szCs w:val="26"/>
          <w:lang w:eastAsia="tr-TR"/>
        </w:rPr>
        <w:softHyphen/>
        <w:t>le</w:t>
      </w:r>
      <w:r w:rsidRPr="00965654">
        <w:rPr>
          <w:rFonts w:ascii="Times New Roman" w:eastAsia="Times New Roman" w:hAnsi="Times New Roman" w:cs="Times New Roman"/>
          <w:color w:val="000000"/>
          <w:sz w:val="24"/>
          <w:szCs w:val="26"/>
          <w:lang w:eastAsia="tr-TR"/>
        </w:rPr>
        <w:softHyphen/>
        <w:t>rek satan, satışa arzeden ve</w:t>
      </w:r>
      <w:r w:rsidRPr="00965654">
        <w:rPr>
          <w:rFonts w:ascii="Times New Roman" w:eastAsia="Times New Roman" w:hAnsi="Times New Roman" w:cs="Times New Roman"/>
          <w:color w:val="000000"/>
          <w:sz w:val="24"/>
          <w:szCs w:val="26"/>
          <w:lang w:eastAsia="tr-TR"/>
        </w:rPr>
        <w:softHyphen/>
        <w:t>ya sattıran</w:t>
      </w:r>
      <w:r w:rsidRPr="00965654">
        <w:rPr>
          <w:rFonts w:ascii="Times New Roman" w:eastAsia="Times New Roman" w:hAnsi="Times New Roman" w:cs="Times New Roman"/>
          <w:color w:val="000000"/>
          <w:sz w:val="24"/>
          <w:szCs w:val="26"/>
          <w:lang w:eastAsia="tr-TR"/>
        </w:rPr>
        <w:softHyphen/>
        <w:t>la</w:t>
      </w:r>
      <w:r w:rsidRPr="00965654">
        <w:rPr>
          <w:rFonts w:ascii="Times New Roman" w:eastAsia="Times New Roman" w:hAnsi="Times New Roman" w:cs="Times New Roman"/>
          <w:color w:val="000000"/>
          <w:sz w:val="24"/>
          <w:szCs w:val="26"/>
          <w:lang w:eastAsia="tr-TR"/>
        </w:rPr>
        <w:softHyphen/>
        <w:t>ra, idarî pa</w:t>
      </w:r>
      <w:r w:rsidRPr="00965654">
        <w:rPr>
          <w:rFonts w:ascii="Times New Roman" w:eastAsia="Times New Roman" w:hAnsi="Times New Roman" w:cs="Times New Roman"/>
          <w:color w:val="000000"/>
          <w:sz w:val="24"/>
          <w:szCs w:val="26"/>
          <w:lang w:eastAsia="tr-TR"/>
        </w:rPr>
        <w:softHyphen/>
        <w:t>ra ce</w:t>
      </w:r>
      <w:r w:rsidRPr="00965654">
        <w:rPr>
          <w:rFonts w:ascii="Times New Roman" w:eastAsia="Times New Roman" w:hAnsi="Times New Roman" w:cs="Times New Roman"/>
          <w:color w:val="000000"/>
          <w:sz w:val="24"/>
          <w:szCs w:val="26"/>
          <w:lang w:eastAsia="tr-TR"/>
        </w:rPr>
        <w:softHyphen/>
        <w:t>zası ve</w:t>
      </w:r>
      <w:r w:rsidRPr="00965654">
        <w:rPr>
          <w:rFonts w:ascii="Times New Roman" w:eastAsia="Times New Roman" w:hAnsi="Times New Roman" w:cs="Times New Roman"/>
          <w:color w:val="000000"/>
          <w:sz w:val="24"/>
          <w:szCs w:val="26"/>
          <w:lang w:eastAsia="tr-TR"/>
        </w:rPr>
        <w:softHyphen/>
        <w:t>ri</w:t>
      </w:r>
      <w:r w:rsidRPr="00965654">
        <w:rPr>
          <w:rFonts w:ascii="Times New Roman" w:eastAsia="Times New Roman" w:hAnsi="Times New Roman" w:cs="Times New Roman"/>
          <w:color w:val="000000"/>
          <w:sz w:val="24"/>
          <w:szCs w:val="26"/>
          <w:lang w:eastAsia="tr-TR"/>
        </w:rPr>
        <w:softHyphen/>
        <w:t>leceği ve. bu müstahzar</w:t>
      </w:r>
      <w:r w:rsidRPr="00965654">
        <w:rPr>
          <w:rFonts w:ascii="Times New Roman" w:eastAsia="Times New Roman" w:hAnsi="Times New Roman" w:cs="Times New Roman"/>
          <w:color w:val="000000"/>
          <w:sz w:val="24"/>
          <w:szCs w:val="26"/>
          <w:lang w:eastAsia="tr-TR"/>
        </w:rPr>
        <w:softHyphen/>
        <w:t>ların ken</w:t>
      </w:r>
      <w:r w:rsidRPr="00965654">
        <w:rPr>
          <w:rFonts w:ascii="Times New Roman" w:eastAsia="Times New Roman" w:hAnsi="Times New Roman" w:cs="Times New Roman"/>
          <w:color w:val="000000"/>
          <w:sz w:val="24"/>
          <w:szCs w:val="26"/>
          <w:lang w:eastAsia="tr-TR"/>
        </w:rPr>
        <w:softHyphen/>
        <w:t>di</w:t>
      </w:r>
      <w:r w:rsidRPr="00965654">
        <w:rPr>
          <w:rFonts w:ascii="Times New Roman" w:eastAsia="Times New Roman" w:hAnsi="Times New Roman" w:cs="Times New Roman"/>
          <w:color w:val="000000"/>
          <w:sz w:val="24"/>
          <w:szCs w:val="26"/>
          <w:lang w:eastAsia="tr-TR"/>
        </w:rPr>
        <w:softHyphen/>
        <w:t>le</w:t>
      </w:r>
      <w:r w:rsidRPr="00965654">
        <w:rPr>
          <w:rFonts w:ascii="Times New Roman" w:eastAsia="Times New Roman" w:hAnsi="Times New Roman" w:cs="Times New Roman"/>
          <w:color w:val="000000"/>
          <w:sz w:val="24"/>
          <w:szCs w:val="26"/>
          <w:lang w:eastAsia="tr-TR"/>
        </w:rPr>
        <w:softHyphen/>
        <w:t>ri</w:t>
      </w:r>
      <w:r w:rsidRPr="00965654">
        <w:rPr>
          <w:rFonts w:ascii="Times New Roman" w:eastAsia="Times New Roman" w:hAnsi="Times New Roman" w:cs="Times New Roman"/>
          <w:color w:val="000000"/>
          <w:sz w:val="24"/>
          <w:szCs w:val="26"/>
          <w:lang w:eastAsia="tr-TR"/>
        </w:rPr>
        <w:softHyphen/>
        <w:t>ne at</w:t>
      </w:r>
      <w:r w:rsidRPr="00965654">
        <w:rPr>
          <w:rFonts w:ascii="Times New Roman" w:eastAsia="Times New Roman" w:hAnsi="Times New Roman" w:cs="Times New Roman"/>
          <w:color w:val="000000"/>
          <w:sz w:val="24"/>
          <w:szCs w:val="26"/>
          <w:lang w:eastAsia="tr-TR"/>
        </w:rPr>
        <w:softHyphen/>
        <w:t>fe</w:t>
      </w:r>
      <w:r w:rsidRPr="00965654">
        <w:rPr>
          <w:rFonts w:ascii="Times New Roman" w:eastAsia="Times New Roman" w:hAnsi="Times New Roman" w:cs="Times New Roman"/>
          <w:color w:val="000000"/>
          <w:sz w:val="24"/>
          <w:szCs w:val="26"/>
          <w:lang w:eastAsia="tr-TR"/>
        </w:rPr>
        <w:softHyphen/>
        <w:t>di</w:t>
      </w:r>
      <w:r w:rsidRPr="00965654">
        <w:rPr>
          <w:rFonts w:ascii="Times New Roman" w:eastAsia="Times New Roman" w:hAnsi="Times New Roman" w:cs="Times New Roman"/>
          <w:color w:val="000000"/>
          <w:sz w:val="24"/>
          <w:szCs w:val="26"/>
          <w:lang w:eastAsia="tr-TR"/>
        </w:rPr>
        <w:softHyphen/>
        <w:t>len te</w:t>
      </w:r>
      <w:r w:rsidRPr="00965654">
        <w:rPr>
          <w:rFonts w:ascii="Times New Roman" w:eastAsia="Times New Roman" w:hAnsi="Times New Roman" w:cs="Times New Roman"/>
          <w:color w:val="000000"/>
          <w:sz w:val="24"/>
          <w:szCs w:val="26"/>
          <w:lang w:eastAsia="tr-TR"/>
        </w:rPr>
        <w:softHyphen/>
        <w:t>da</w:t>
      </w:r>
      <w:r w:rsidRPr="00965654">
        <w:rPr>
          <w:rFonts w:ascii="Times New Roman" w:eastAsia="Times New Roman" w:hAnsi="Times New Roman" w:cs="Times New Roman"/>
          <w:color w:val="000000"/>
          <w:sz w:val="24"/>
          <w:szCs w:val="26"/>
          <w:lang w:eastAsia="tr-TR"/>
        </w:rPr>
        <w:softHyphen/>
        <w:t>vi vasıflarını ha</w:t>
      </w:r>
      <w:r w:rsidRPr="00965654">
        <w:rPr>
          <w:rFonts w:ascii="Times New Roman" w:eastAsia="Times New Roman" w:hAnsi="Times New Roman" w:cs="Times New Roman"/>
          <w:color w:val="000000"/>
          <w:sz w:val="24"/>
          <w:szCs w:val="26"/>
          <w:lang w:eastAsia="tr-TR"/>
        </w:rPr>
        <w:softHyphen/>
        <w:t>iz ol</w:t>
      </w:r>
      <w:r w:rsidRPr="00965654">
        <w:rPr>
          <w:rFonts w:ascii="Times New Roman" w:eastAsia="Times New Roman" w:hAnsi="Times New Roman" w:cs="Times New Roman"/>
          <w:color w:val="000000"/>
          <w:sz w:val="24"/>
          <w:szCs w:val="26"/>
          <w:lang w:eastAsia="tr-TR"/>
        </w:rPr>
        <w:softHyphen/>
        <w:t>madığı ve</w:t>
      </w:r>
      <w:r w:rsidRPr="00965654">
        <w:rPr>
          <w:rFonts w:ascii="Times New Roman" w:eastAsia="Times New Roman" w:hAnsi="Times New Roman" w:cs="Times New Roman"/>
          <w:color w:val="000000"/>
          <w:sz w:val="24"/>
          <w:szCs w:val="26"/>
          <w:lang w:eastAsia="tr-TR"/>
        </w:rPr>
        <w:softHyphen/>
        <w:t>ya bu vasıfları azal</w:t>
      </w:r>
      <w:r w:rsidRPr="00965654">
        <w:rPr>
          <w:rFonts w:ascii="Times New Roman" w:eastAsia="Times New Roman" w:hAnsi="Times New Roman" w:cs="Times New Roman"/>
          <w:color w:val="000000"/>
          <w:sz w:val="24"/>
          <w:szCs w:val="26"/>
          <w:lang w:eastAsia="tr-TR"/>
        </w:rPr>
        <w:softHyphen/>
        <w:t>ta</w:t>
      </w:r>
      <w:r w:rsidRPr="00965654">
        <w:rPr>
          <w:rFonts w:ascii="Times New Roman" w:eastAsia="Times New Roman" w:hAnsi="Times New Roman" w:cs="Times New Roman"/>
          <w:color w:val="000000"/>
          <w:sz w:val="24"/>
          <w:szCs w:val="26"/>
          <w:lang w:eastAsia="tr-TR"/>
        </w:rPr>
        <w:softHyphen/>
        <w:t>cak ve</w:t>
      </w:r>
      <w:r w:rsidRPr="00965654">
        <w:rPr>
          <w:rFonts w:ascii="Times New Roman" w:eastAsia="Times New Roman" w:hAnsi="Times New Roman" w:cs="Times New Roman"/>
          <w:color w:val="000000"/>
          <w:sz w:val="24"/>
          <w:szCs w:val="26"/>
          <w:lang w:eastAsia="tr-TR"/>
        </w:rPr>
        <w:softHyphen/>
        <w:t>ya kay</w:t>
      </w:r>
      <w:r w:rsidRPr="00965654">
        <w:rPr>
          <w:rFonts w:ascii="Times New Roman" w:eastAsia="Times New Roman" w:hAnsi="Times New Roman" w:cs="Times New Roman"/>
          <w:color w:val="000000"/>
          <w:sz w:val="24"/>
          <w:szCs w:val="26"/>
          <w:lang w:eastAsia="tr-TR"/>
        </w:rPr>
        <w:softHyphen/>
        <w:t>be</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cek şekil</w:t>
      </w:r>
      <w:r w:rsidRPr="00965654">
        <w:rPr>
          <w:rFonts w:ascii="Times New Roman" w:eastAsia="Times New Roman" w:hAnsi="Times New Roman" w:cs="Times New Roman"/>
          <w:color w:val="000000"/>
          <w:sz w:val="24"/>
          <w:szCs w:val="26"/>
          <w:lang w:eastAsia="tr-TR"/>
        </w:rPr>
        <w:softHyphen/>
        <w:t>de ve</w:t>
      </w:r>
      <w:r w:rsidRPr="00965654">
        <w:rPr>
          <w:rFonts w:ascii="Times New Roman" w:eastAsia="Times New Roman" w:hAnsi="Times New Roman" w:cs="Times New Roman"/>
          <w:color w:val="000000"/>
          <w:sz w:val="24"/>
          <w:szCs w:val="26"/>
          <w:lang w:eastAsia="tr-TR"/>
        </w:rPr>
        <w:softHyphen/>
        <w:t>ya saf ol</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yan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ler</w:t>
      </w:r>
      <w:r w:rsidRPr="00965654">
        <w:rPr>
          <w:rFonts w:ascii="Times New Roman" w:eastAsia="Times New Roman" w:hAnsi="Times New Roman" w:cs="Times New Roman"/>
          <w:color w:val="000000"/>
          <w:sz w:val="24"/>
          <w:szCs w:val="26"/>
          <w:lang w:eastAsia="tr-TR"/>
        </w:rPr>
        <w:softHyphen/>
        <w:t>den imal edil</w:t>
      </w:r>
      <w:r w:rsidRPr="00965654">
        <w:rPr>
          <w:rFonts w:ascii="Times New Roman" w:eastAsia="Times New Roman" w:hAnsi="Times New Roman" w:cs="Times New Roman"/>
          <w:color w:val="000000"/>
          <w:sz w:val="24"/>
          <w:szCs w:val="26"/>
          <w:lang w:eastAsia="tr-TR"/>
        </w:rPr>
        <w:softHyphen/>
        <w:t>diği anlaşıldığı tak</w:t>
      </w:r>
      <w:r w:rsidRPr="00965654">
        <w:rPr>
          <w:rFonts w:ascii="Times New Roman" w:eastAsia="Times New Roman" w:hAnsi="Times New Roman" w:cs="Times New Roman"/>
          <w:color w:val="000000"/>
          <w:sz w:val="24"/>
          <w:szCs w:val="26"/>
          <w:lang w:eastAsia="tr-TR"/>
        </w:rPr>
        <w:softHyphen/>
        <w:t>dir</w:t>
      </w:r>
      <w:r w:rsidRPr="00965654">
        <w:rPr>
          <w:rFonts w:ascii="Times New Roman" w:eastAsia="Times New Roman" w:hAnsi="Times New Roman" w:cs="Times New Roman"/>
          <w:color w:val="000000"/>
          <w:sz w:val="24"/>
          <w:szCs w:val="26"/>
          <w:lang w:eastAsia="tr-TR"/>
        </w:rPr>
        <w:softHyphen/>
        <w:t>de de 18 in</w:t>
      </w:r>
      <w:r w:rsidRPr="00965654">
        <w:rPr>
          <w:rFonts w:ascii="Times New Roman" w:eastAsia="Times New Roman" w:hAnsi="Times New Roman" w:cs="Times New Roman"/>
          <w:color w:val="000000"/>
          <w:sz w:val="24"/>
          <w:szCs w:val="26"/>
          <w:lang w:eastAsia="tr-TR"/>
        </w:rPr>
        <w:softHyphen/>
        <w:t>ci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de yazılı ce</w:t>
      </w:r>
      <w:r w:rsidRPr="00965654">
        <w:rPr>
          <w:rFonts w:ascii="Times New Roman" w:eastAsia="Times New Roman" w:hAnsi="Times New Roman" w:cs="Times New Roman"/>
          <w:color w:val="000000"/>
          <w:sz w:val="24"/>
          <w:szCs w:val="26"/>
          <w:lang w:eastAsia="tr-TR"/>
        </w:rPr>
        <w:softHyphen/>
        <w:t>za tat</w:t>
      </w:r>
      <w:r w:rsidRPr="00965654">
        <w:rPr>
          <w:rFonts w:ascii="Times New Roman" w:eastAsia="Times New Roman" w:hAnsi="Times New Roman" w:cs="Times New Roman"/>
          <w:color w:val="000000"/>
          <w:sz w:val="24"/>
          <w:szCs w:val="26"/>
          <w:lang w:eastAsia="tr-TR"/>
        </w:rPr>
        <w:softHyphen/>
        <w:t>bik olu</w:t>
      </w:r>
      <w:r w:rsidRPr="00965654">
        <w:rPr>
          <w:rFonts w:ascii="Times New Roman" w:eastAsia="Times New Roman" w:hAnsi="Times New Roman" w:cs="Times New Roman"/>
          <w:color w:val="000000"/>
          <w:sz w:val="24"/>
          <w:szCs w:val="26"/>
          <w:lang w:eastAsia="tr-TR"/>
        </w:rPr>
        <w:softHyphen/>
        <w:t>nacağı yani ruhsatnamenin geri alınacağı hükme bağlanmıştır.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xml:space="preserve">Bu hükmün incelenmesinden de anlaşılacağı üzere ilaç firmaları için, suç teşkil eden fiilin bilerek (kasten) işlenmesi halinde hak yoksunluğuna yani ruhsatnamenin geri alınmasına </w:t>
      </w:r>
      <w:r w:rsidRPr="00965654">
        <w:rPr>
          <w:rFonts w:ascii="Times New Roman" w:eastAsia="Times New Roman" w:hAnsi="Times New Roman" w:cs="Times New Roman"/>
          <w:color w:val="000000"/>
          <w:sz w:val="24"/>
          <w:szCs w:val="26"/>
          <w:lang w:eastAsia="tr-TR"/>
        </w:rPr>
        <w:lastRenderedPageBreak/>
        <w:t>hükmedilmesi öngörülmektedir. Hâlbuki iptali istenen tümce ile eczacılar için taksirli fiillerinden dolayı da süresiz hak yok yoksunluğu öngörülmüştür.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Eczacılar ile ilaç firmalarının, yürüttükleri hizmet yani ilaç satmaları konusunda aynı hukuki durumda oldukları kuşkusuzdur. Aynı hukuksal konumda olanlar arasında farklı kurallar öngörülmesi Anayasanın 10 uncu maddesindeki eşitlik ilkesine aykırılık oluşturur.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nedenle ve yukarıda (1) başlık altında açıklanan nedenlerle, 23.01.2008 tarihli ve 5728 sayılı Temel Ceza Kanunlarına Uyum Amacıyla Çeşitli Kanunlarda Değişiklik Yapılmasına Dair Kanunun 167 nci Maddesi ile değiştirilen 18.12.1953 tarihli ve 6197 sayılı Eczacılar ve Eczaneler Hakkında Kanunun 4 üncü maddesinin (A) fıkrasının 'milli savunmaya karşı suçlar, devlet sırlarına karşı suçlar ve casusluk, kamunun sağlığına karşı suçlar' tümcesi Anayasanın 2 nci, 5 inci, 10 uncu,13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4) 23.01.2008 Tarihli ve 5728 Sayılı Temel Ceza Kanunlarına Uyum Amacıyla Çeşitli Kanunlarda Değişiklik Yapılmasına Dair Kanunun 181 inci Maddesi ile Değiştirilen 09.03.1954 Tarihli ve 6343 Sayılı Veteriner Hekimliği Mesleğinin İcrasına, Türk Veteriner Hekimleri Birliği ile Odalarının Teşekkül Tarzına ve Göreceği işlere Dair Kanunun 6 ncı Maddesinin (a) Fıkrasının 'milli savunmaya karşı suçlar, devlet sırlarına karşı suçlar ve casusluk, kamunun sağlığına karşı suçlar'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6343 sayılı Kanunun 6 ncı maddesinin (a) fıkrasında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casusluk, kamunun sağlığına karşı suçlar tümcesinin' kapsamına giren taksirli suçlardan ha</w:t>
      </w:r>
      <w:r w:rsidRPr="00965654">
        <w:rPr>
          <w:rFonts w:ascii="Times New Roman" w:eastAsia="Times New Roman" w:hAnsi="Times New Roman" w:cs="Times New Roman"/>
          <w:color w:val="000000"/>
          <w:sz w:val="24"/>
          <w:szCs w:val="26"/>
          <w:lang w:eastAsia="tr-TR"/>
        </w:rPr>
        <w:softHyphen/>
        <w:t>pis ce</w:t>
      </w:r>
      <w:r w:rsidRPr="00965654">
        <w:rPr>
          <w:rFonts w:ascii="Times New Roman" w:eastAsia="Times New Roman" w:hAnsi="Times New Roman" w:cs="Times New Roman"/>
          <w:color w:val="000000"/>
          <w:sz w:val="24"/>
          <w:szCs w:val="26"/>
          <w:lang w:eastAsia="tr-TR"/>
        </w:rPr>
        <w:softHyphen/>
        <w:t>zasına mahkûm olanların, azami bir yıl ve daha az hapis cezasına mahkûm olanların veteriner hekimlik mesleğini süresiz icra edemeyecekleri. Bu kural ile doğrudan doğruya bir suçun karşılığı olmak üzere öngörülen asli cezaların yanında, bu cezaya ek olarak ve cezaların işlenen suçla orantılı olması ilkesine aykırı bir şekilde hak yoksunluğu (veteriner hekimlik mesleğini icra edememe)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Yukarıda (1) başlık altında açıklanan nedenlerle, 23.01.2008 tarihli ve 5728 sayılı Temel Ceza Kanunlarına Uyum Amacıyla Çeşitli Kanunlarda Değişiklik Yapılmasına Dair Kanunun 181 inci maddesi ile değiştirilen 09.03.1954 tarihli ve 6343 sayılı Veteriner Hekimliği Mesleğinin İcrasına, Türk Veteriner Hekimleri Birliği ile Odalarının Teşekkül Tarzına ve Göreceği işlere Dair Kanunun 6 ncı maddesinin (a) fıkrasının 'milli savunmaya karşı suçlar, devlet sırlarına karşı suçlar ve casusluk, kamunun sağlığına karşı suçlar' tümcesi Anayasanın 2 nci, 5 inci, 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5) 23.01.2008 Tarihli ve 5728 Sayılı Temel Ceza Kanunlarına Uyum Amacıyla Çeşitli Kanunlarda Değişiklik Yapılmasına Dair Kanunun 273 üncü Maddesi ile Değiştirilen 213 Sayılı Kanunun 87 nci Maddesinin (3) Numaralı Fıkrasının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213 sayılı Vergi Usul Kanunun 87 nci maddesinde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mahkûm ol</w:t>
      </w:r>
      <w:r w:rsidRPr="00965654">
        <w:rPr>
          <w:rFonts w:ascii="Times New Roman" w:eastAsia="Times New Roman" w:hAnsi="Times New Roman" w:cs="Times New Roman"/>
          <w:color w:val="000000"/>
          <w:sz w:val="24"/>
          <w:szCs w:val="26"/>
          <w:lang w:eastAsia="tr-TR"/>
        </w:rPr>
        <w:softHyphen/>
        <w:t xml:space="preserve">an memur </w:t>
      </w:r>
      <w:r w:rsidRPr="00965654">
        <w:rPr>
          <w:rFonts w:ascii="Times New Roman" w:eastAsia="Times New Roman" w:hAnsi="Times New Roman" w:cs="Times New Roman"/>
          <w:color w:val="000000"/>
          <w:sz w:val="24"/>
          <w:szCs w:val="26"/>
          <w:lang w:eastAsia="tr-TR"/>
        </w:rPr>
        <w:lastRenderedPageBreak/>
        <w:t>dışındaki kişiler için takdir, tadilat ve zirai kazançlar il komisyonları ile özel komisyonlara seçilme yasağı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Hak yoksunluğu getirilen takdir, tadilat ve zirai kazançlar il komisyonları ile özel komisyonlar 213 sayılı Vergi Usul Kanununa göre kamu hizmeti yaptıkları kuşkusuzdur.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213 sayılı Kanunun değişiklikten önceki 87 nci maddesinde söz konusu hak yoksunluğu; ancak ağır hapis veya şeref ve haysiyeti muhil bir suçtan dolayı hapis cezasıyla hükümlü olma (yani kasıtlı ciddi suçlardan mahkûmiyet) ve vergi kaçakçılığından dolayı cezalandırılmış olma (yani anılan komisyonların yürüttükleri hizmetle doğrudan ilgili suçtan mahkûmiyet) halleri için öngörülmüştü.</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tümcenin getirdiği kural ile taksirli suçlara bağlı olarak getirilen hak yoksunluğu, yani kısıtlama ile anılan maddede belirtilen komisyonların yürüttükleri hizmet arasında günün koşullarına ve gerçeklerine uyan ve zorunlu bir neden sonuç bağının kurulması mümkün bulunmadığı açıktır.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273 üncü maddesi ile değiştirilen 213 sayılı Kanunun 87 nci maddesinin (3) numaralı fıkrasının 'milli savunmaya karşı suçlar, devlet sırlarına karşı suçlar ve casusluk' tümcesi Anayasanın 2 nci, 5 inci, 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6) 23.01.2008 Tarihli ve 5728 Sayılı Temel Ceza Kanunlarına Uyum Amacıyla Çeşitli Kanunlarda Değişiklik Yapılmasına Dair Kanunun 317 nci Maddesi ile Değiştirilen 14.07.1965 Tarihli ve 657 Sayılı Devlet Memurları Kanunun 48 inci Maddesinin Birinci Fıkrasının (A) Bendinin (5) Numaralı Alt Bendinin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Devlet memurluğuna alınmada aranacak genel şartlarda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mahkûm ol</w:t>
      </w:r>
      <w:r w:rsidRPr="00965654">
        <w:rPr>
          <w:rFonts w:ascii="Times New Roman" w:eastAsia="Times New Roman" w:hAnsi="Times New Roman" w:cs="Times New Roman"/>
          <w:color w:val="000000"/>
          <w:sz w:val="24"/>
          <w:szCs w:val="26"/>
          <w:lang w:eastAsia="tr-TR"/>
        </w:rPr>
        <w:softHyphen/>
        <w:t>anların memur olamayacakları hükme bağlanmakta, diğer bir anlatımla memur olmak için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657 sayılı Kanunun değişiklikten önceki 48 inci maddesinde, taksirli suçlar ve bu maddede sayılan suçlar dışında tecil edilmiş hükümler hariç tutulmuş iken iptali istenen tümceyle getirilen kural ile böyle bir ayrım yapılmaksızın '5237 sayılı Türk Ceza Kanununun; Altıncı Bölümünde 317 nci ila 325 inci maddelerinde düzenlenen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 ile Yedinci Bölümünde 326 ncı ila 339 uncu maddelerinde düzenlenen 'Devlet Sırlarına Karşı Suçlar ve Casusluk' suçlarının tamamı memuriyete alınmadaki hak yoksunluğunun kapsamı içine alınmıştır.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xml:space="preserve">Bu durumda yukarıda (1) numaralı başlık altında belirtilen nedenlerle, 23.01.2008 tarihli ve 5728 sayılı Temel Ceza Kanunlarına Uyum Amacıyla Çeşitli Kanunlarda Değişiklik Yapılmasına Dair Kanunun 317 nci maddesi ile değiştirilen 14.07.1965 tarihli ve 657 sayılı Devlet Memurları Kanunun 48 inci maddesinin birinci fıkrasının (A) bendinin (5) numaralı alt bendinin 'milli savunmaya karşı suçlar, devlet sırlarına karşı suçlar ve casusluk' tümcesi </w:t>
      </w:r>
      <w:r w:rsidRPr="00965654">
        <w:rPr>
          <w:rFonts w:ascii="Times New Roman" w:eastAsia="Times New Roman" w:hAnsi="Times New Roman" w:cs="Times New Roman"/>
          <w:color w:val="000000"/>
          <w:sz w:val="24"/>
          <w:szCs w:val="26"/>
          <w:lang w:eastAsia="tr-TR"/>
        </w:rPr>
        <w:lastRenderedPageBreak/>
        <w:t>Anayasanın 2 nci, 5 inci, 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7) 23.01.2008 Tarihli ve 5728 Sayılı Temel Ceza Kanunlarına Uyum Amacıyla Çeşitli Kanunlarda Değişiklik Yapılmasına Dair Kanunun 326 ncı Maddesi ile Değiştirilen 19.03.1969 Tarihli ve 1136 Sayılı Avukatlık Kanunun 5 inci Maddesinin Birinci Fıkrasının (a) Bendinin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1136 sayılı Avukatlık Kanununun 'Avukatlığa kabulde engeller' başlıklı 5 inci maddesinin birinci fıkrasının (a) bendinde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mahkûm ol</w:t>
      </w:r>
      <w:r w:rsidRPr="00965654">
        <w:rPr>
          <w:rFonts w:ascii="Times New Roman" w:eastAsia="Times New Roman" w:hAnsi="Times New Roman" w:cs="Times New Roman"/>
          <w:color w:val="000000"/>
          <w:sz w:val="24"/>
          <w:szCs w:val="26"/>
          <w:lang w:eastAsia="tr-TR"/>
        </w:rPr>
        <w:softHyphen/>
        <w:t>anların avukatlık mesleğine kabul istemlerinin reddolunacağı hükme bağlanmaktadır Bu kural ile doğrudan doğruya bir suçun karşılığı olmak üzere öngörülen asli cezaların yanında, bu cezaya ek olarak süresiz hak yoksunluğu (avukatlık mesleğini icra edememe)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1136 sayılı Avukatlık Kanununun değişiklikten önceki 5 inci maddesinde 'taksirli suçlar hariç' denilmek suretiyle söz konusu suçlar getirilen sınırlamanın dışında bırakılmıştı. İptali istenen tümceyle getirilen kural ile böyle bir ayrım yapılmaksızın '5237 sayılı Türk Ceza Kanununun; Altıncı Bölümünde 317 nci ila 325 inci maddelerinde düzenlenen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 ile Yedinci Bölümünde 326 ncı ila 339 uncu maddelerinde düzenlenen 'Devlet Sırlarına Karşı Suçlar ve Casusluk' suçlarının tamamı ve bu arada yürütülecek hizmetle günün koşullarına ve gerçeklerine uyan ve zorunlu bir neden sonuç bağının kurulması mümkün olmayan taksirli suçlar memuriyete alınmadaki hak yoksunluğunun kapsamı içine alınmıştır.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326 ncı Maddesi ile değiştirilen 19.03.1969 tarihli ve 1136 sayılı Avukatlık Kanunun 5 inci maddesinin birinci fıkrasının (a) bendinin 'milli savunmaya karşı suçlar, devlet sırlarına karşı suçlar ve casusluk' tümcesi Anayasanın 2 nci, 5 inci, 10 uncu,13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8) 23.01.2008 Tarihli ve 5728 Sayılı Temel Ceza Kanunlarına Uyum Amacıyla Çeşitli Kanunlarda Değişiklik Yapılmasına Dair Kanunun 338 inci Maddesi ile Değiştirilen 1163 Sayılı Kanunun 56 ncı Maddesinin Birinci Fıkrasının (3) Numaralı Bendinin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1163 sayılı Kooperatifler Kanununun yönetim kurulu üyelik şartlarını belirleyen 56 ncı maddesinde değişiklik yapılmakta ve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mahkûm olanların kooperatiflerin yönetim kurulunda görev yapamayacakları hükme bağlanmaktadır.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1163 sayılı Kanunun bu değişiklikten önceki 56 ncı maddesinde</w:t>
      </w:r>
      <w:bookmarkStart w:id="6" w:name="146941"/>
      <w:r w:rsidRPr="00965654">
        <w:rPr>
          <w:rFonts w:ascii="Times New Roman" w:eastAsia="Times New Roman" w:hAnsi="Times New Roman" w:cs="Times New Roman"/>
          <w:color w:val="000000"/>
          <w:sz w:val="24"/>
          <w:szCs w:val="26"/>
          <w:lang w:eastAsia="tr-TR"/>
        </w:rPr>
        <w:t xml:space="preserve">kooperetiflerin yönetim kurullarında görev yapmak için Türk Ceza Kanunu'nun zimmet, ihtilas, irtikap, rüşvet, görevi suistimal, sahtekarlık, hırsızlık, dolandırıcılık, hileli iflas, emniyeti suistimal ve Devletin şahsiyetine karşı işlenen suçlara ilişkin suçlardan (yani kasıtlı ve ciddi suçlardan) veya bu </w:t>
      </w:r>
      <w:r w:rsidRPr="00965654">
        <w:rPr>
          <w:rFonts w:ascii="Times New Roman" w:eastAsia="Times New Roman" w:hAnsi="Times New Roman" w:cs="Times New Roman"/>
          <w:color w:val="000000"/>
          <w:sz w:val="24"/>
          <w:szCs w:val="26"/>
          <w:lang w:eastAsia="tr-TR"/>
        </w:rPr>
        <w:lastRenderedPageBreak/>
        <w:t>Kanuna göre (yani kooperatiflerin yürüttükleri hizmetle ilgili suçlardan) mahkûm olmamak.</w:t>
      </w:r>
      <w:bookmarkEnd w:id="6"/>
      <w:r w:rsidRPr="00965654">
        <w:rPr>
          <w:rFonts w:ascii="Times New Roman" w:eastAsia="Times New Roman" w:hAnsi="Times New Roman" w:cs="Times New Roman"/>
          <w:color w:val="000000"/>
          <w:sz w:val="24"/>
          <w:szCs w:val="26"/>
          <w:lang w:eastAsia="tr-TR"/>
        </w:rPr>
        <w:t>' şartı aramaktaydı.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tümcenin getirdiği kuralla hiç bir ayrım gözetilmeksizin ve suçun ağırlığı da dikkate alınmaksızın taksirli suçlara bağlı olarak hak yoksunluğu getirilmiştir. Böyle bir kısıtlama ile kooperatiflerin yönetim kurullarında yürütülen hizmet arasında, günün koşullarına ve gerçeklerine uyan ve zorunlu bir neden sonuç bağının kurulması mümkün bulunmadığından çalışma hakkının ölçülülük ilkesine aykırı olarak özünden zedelendiği açıktır.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338 inci Maddesi ile değiştirilen 1163 sayılı Kanunun 56 ncı maddesinin birinci fıkrasının (3) numaralı Bendinin 'milli savunmaya karşı suçlar, devlet sırlarına karşı suçlar ve casusluk' tümcesi Anayasanın 2 nci, 5 inci, 13 üncü, 49 uncu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9) 23.01.2008 Tarihli ve 5728 Sayılı Temel Ceza Kanunlarına Uyum Amacıyla Çeşitli Kanunlarda Değişiklik Yapılmasına Dair Kanunun 369 uncu Maddesi ile Değiştirilen 2499 Sayılı Kanunun 33 üncü Maddesinin (f) Bendinin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2499 sayılı Sermaye Piyasası Kanununun Aracı Kurum'ların kuruluş şartlarını belirleyen 33 üncü maddesinde yapılan değişiklik ile bu Kurumların kuruluşuna izin verilebilmesi için kurucularının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suçlarından tümcesinin' kapsamına giren taksirli suçlardan mahkûm olmamaları gerektiği öngörülmekte, dolayısıyla bu suçlardan mahkûm olanlara, Aracı Kurumun kurucusu olamayacakları şeklinde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2499 sayılı Kanunun değişikten önceki 33 üncü maddesine göre, Aracı Kurumun</w:t>
      </w:r>
      <w:bookmarkStart w:id="7" w:name="157325"/>
      <w:r w:rsidRPr="00965654">
        <w:rPr>
          <w:rFonts w:ascii="Times New Roman" w:eastAsia="Times New Roman" w:hAnsi="Times New Roman" w:cs="Times New Roman"/>
          <w:color w:val="000000"/>
          <w:sz w:val="24"/>
          <w:szCs w:val="26"/>
          <w:lang w:eastAsia="tr-TR"/>
        </w:rPr>
        <w:t>kurucularının müflis olmadığının (kurumun yürüttüğü hizmetle bağdaşmadığından) veya yüz kızartıcı bir suçtan (kasıtlı suçtan) dolayı hükümlülüklerinin bulunmadığının tespit edilmiş olması</w:t>
      </w:r>
      <w:bookmarkEnd w:id="7"/>
      <w:r w:rsidRPr="00965654">
        <w:rPr>
          <w:rFonts w:ascii="Times New Roman" w:eastAsia="Times New Roman" w:hAnsi="Times New Roman" w:cs="Times New Roman"/>
          <w:color w:val="000000"/>
          <w:sz w:val="24"/>
          <w:szCs w:val="26"/>
          <w:lang w:eastAsia="tr-TR"/>
        </w:rPr>
        <w:t>şartı aranmaktaydı.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157322"/>
      <w:r w:rsidRPr="00965654">
        <w:rPr>
          <w:rFonts w:ascii="Times New Roman" w:eastAsia="Times New Roman" w:hAnsi="Times New Roman" w:cs="Times New Roman"/>
          <w:color w:val="000000"/>
          <w:sz w:val="24"/>
          <w:szCs w:val="26"/>
          <w:lang w:eastAsia="tr-TR"/>
        </w:rPr>
        <w:t>Aracı Kurum, Sermaye Piyasası Kurulu kaydına alınacak sermaye piyasası araçlarının ihraç veya halka arz yoluyla satışına aracılık</w:t>
      </w:r>
      <w:bookmarkEnd w:id="8"/>
      <w:r w:rsidRPr="00965654">
        <w:rPr>
          <w:rFonts w:ascii="Times New Roman" w:eastAsia="Times New Roman" w:hAnsi="Times New Roman" w:cs="Times New Roman"/>
          <w:color w:val="000000"/>
          <w:sz w:val="24"/>
          <w:szCs w:val="26"/>
          <w:lang w:eastAsia="tr-TR"/>
        </w:rPr>
        <w:t>eden kurumlardır (2499 S.K.m.30,).</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tümcenin öngördüğü kuralla, taksirli suçlara bağlı olarak getirilen hak yoksunluğu yani kısıtlama ile Aracı Kurumların yürüttüğü hizmet (sermaye piyasası araçlarının ihraç veya halka arz yoluyla satışına aracılık yapma) arasında, günün koşullarına ve gerçeklerine uyan ve zorunlu bir neden sonuç bağının kurulması mümkün bulunmadığından çalışma hakkının ölçülülük ilkesine aykırı olarak özünden zedelendiği açıktır.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369 uncu maddesi ile değiştirilen 2499 sayılı Kanunun 33 üncü maddesinin (f) bendinin 'milli savunmaya karşı suçlar, devlet sırlarına karşı suçlar ve casusluk' tümcesi Anayasanın 2 nci, 5 inci, 13 üncü, 49 uncu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lastRenderedPageBreak/>
        <w:t>10) 23.01.2008 Tarihli ve 5728 Sayılı Temel Ceza Kanunlarına Uyum Amacıyla Çeşitli Kanunlarda Değişiklik Yapılmasına Dair Kanunun 370 inci Maddesi ile Değiştirilen 2499 Sayılı Kanunun 36 ncı Maddesinin Birinci Fıkrasının (f) Bendinin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2499 sayılı Sermaye Piyasası Kanununun Yatırım Ortaklıkları'nın kuruluş ve faaliyet şartlarını belirleyen 36 ncı maddesinde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mahkûm ol</w:t>
      </w:r>
      <w:r w:rsidRPr="00965654">
        <w:rPr>
          <w:rFonts w:ascii="Times New Roman" w:eastAsia="Times New Roman" w:hAnsi="Times New Roman" w:cs="Times New Roman"/>
          <w:color w:val="000000"/>
          <w:sz w:val="24"/>
          <w:szCs w:val="26"/>
          <w:lang w:eastAsia="tr-TR"/>
        </w:rPr>
        <w:softHyphen/>
        <w:t>anların Yatırım Ortaklığının kurucusu olamayacakları şeklinde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2499 sayılı Kanunun değişikten önceki 33 üncü maddesine göre, Yatırım Ortaklığı kurucularının müflis olmadığının (kurumun yürüttüğü hizmetle bağdaşmadığından) veya yüz kızartıcı bir suçtan (kasıtlı suçtan) dolayı hükümlülüklerinin bulunmadığının tespit edilmiş olması şartı aranmaktaydı.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Yatırım ortaklıkları sermaye piyasası araçları, gayrimenkul, altın ve diğer kıymetli madenler portföylerini işletmek amacıyla kurulan anonim ortaklıklardır (2499 S.K.m.35).</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tümceyle taksirli suçlara bağlı olarak getirilen hak yoksunluğu yani kısıtlama ile yatırım ortaklıklarının yürüttüğü hizmet (sermaye piyasası araçları, gayrimenkul, altın ve diğer kıymetli madenler portföylerini işletmek) arasında, günün koşullarına ve gerçeklerine uyan ve zorunlu bir neden sonuç bağının kurulması mümkün bulunmadığından çalışma hakkının ölçülülük ilkesine aykırı olarak özünden zedelendiği açıktır.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370 inci Maddesi ile değiştirilen 2499 sayılı Kanunun 36 ncı maddesinin birinci fıkrasının (f) bendinin 'milli savunmaya karşı suçlar, devlet sırlarına karşı suçlar ve casusluk' tümcesi Anayasanın 2 nci, 5 inci, 13 üncü, 49 uncu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11) 23.01.2008 Tarihli ve 5728 Sayılı Temel Ceza Kanunlarına Uyum Amacıyla Çeşitli Kanunlarda Değişiklik Yapılmasına Dair Kanunun 384 üncü Maddesi ile Değiştirilen 2821 Sayılı Sendikalar Kanunun 5 inci Maddesinin Birinci Fıkrasının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2821 sayılı Sendikalar Kanununun 'Kurucularda aranacak nitelikler' başlıklı 5 inci maddesinde değişiklik yapılmakta ve sendika kurucularının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mahkûm ol</w:t>
      </w:r>
      <w:r w:rsidRPr="00965654">
        <w:rPr>
          <w:rFonts w:ascii="Times New Roman" w:eastAsia="Times New Roman" w:hAnsi="Times New Roman" w:cs="Times New Roman"/>
          <w:color w:val="000000"/>
          <w:sz w:val="24"/>
          <w:szCs w:val="26"/>
          <w:lang w:eastAsia="tr-TR"/>
        </w:rPr>
        <w:softHyphen/>
        <w:t>mamaları gerektiği öngörülmekte, dolayısıyla bu suçlardan mahkûm olanlara, sendika kurucusu olamayacakları şeklinde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2821 sayılı Sendikalar Kanununun değişikten önceki 5 inci maddesinde, sendika kurucusu olabilmek için</w:t>
      </w:r>
      <w:bookmarkStart w:id="9" w:name="149415"/>
      <w:r w:rsidRPr="00965654">
        <w:rPr>
          <w:rFonts w:ascii="Times New Roman" w:eastAsia="Times New Roman" w:hAnsi="Times New Roman" w:cs="Times New Roman"/>
          <w:color w:val="000000"/>
          <w:sz w:val="24"/>
          <w:szCs w:val="26"/>
          <w:lang w:eastAsia="tr-TR"/>
        </w:rPr>
        <w:t>''taksirli suçlar hariç toplam bir yıl veya daha fazla hapis cezasına hüküm giymemiş bulunmak</w:t>
      </w:r>
      <w:bookmarkEnd w:id="9"/>
      <w:r w:rsidRPr="00965654">
        <w:rPr>
          <w:rFonts w:ascii="Times New Roman" w:eastAsia="Times New Roman" w:hAnsi="Times New Roman" w:cs="Times New Roman"/>
          <w:color w:val="000000"/>
          <w:sz w:val="24"/>
          <w:szCs w:val="26"/>
          <w:lang w:eastAsia="tr-TR"/>
        </w:rPr>
        <w:t>' şartı aranmaktaydı.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lastRenderedPageBreak/>
        <w:t>İptali istenen tümceyle taksirli suçlara bağlı olarak getirilen hak yoksunluğu yani kısıtlama ile sendikaların yürüttüğü hizmet</w:t>
      </w:r>
      <w:bookmarkStart w:id="10" w:name="149412"/>
      <w:r w:rsidRPr="00965654">
        <w:rPr>
          <w:rFonts w:ascii="Times New Roman" w:eastAsia="Times New Roman" w:hAnsi="Times New Roman" w:cs="Times New Roman"/>
          <w:color w:val="000000"/>
          <w:sz w:val="24"/>
          <w:szCs w:val="26"/>
          <w:lang w:eastAsia="tr-TR"/>
        </w:rPr>
        <w:t>(İşçilerin veya işverenlerin çalışma ilişkilerinde, ortak ekonomik ve sosyal hak ve menfaatlerini korumak ve geliştirmek)</w:t>
      </w:r>
      <w:bookmarkEnd w:id="10"/>
      <w:r w:rsidRPr="00965654">
        <w:rPr>
          <w:rFonts w:ascii="Times New Roman" w:eastAsia="Times New Roman" w:hAnsi="Times New Roman" w:cs="Times New Roman"/>
          <w:color w:val="000000"/>
          <w:sz w:val="24"/>
          <w:szCs w:val="26"/>
          <w:lang w:eastAsia="tr-TR"/>
        </w:rPr>
        <w:t>arasında, günün koşullarına ve gerçeklerine uyan ve zorunlu bir neden sonuç bağının kurulması mümkün bulunmadığından çalışma hakkının ölçülülük ilkesine aykırı olarak özünden zedelendiği açıktır.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384 üncü Maddesi ile değiştirilen 2821 sayılı Sendikalar Kanunun 5 inci maddesinin birinci fıkrasının 'milli savunmaya karşı suçlar, devlet sırlarına karşı suçlar ve casusluk' tümcesi Anayasanın 2 nci, 5 inci, 13 üncü, 49 uncu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12) 23.01.2008 Tarihli ve 5728 Sayılı Temel Ceza Kanunlarına Uyum Amacıyla Çeşitli Kanunlarda Değişiklik Yapılmasına Dair Kanunun 387 nci Maddesi ile Değiştirilen 05.05.1983 Tarihli ve 2822 Sayılı Toplu İş Sözleşmesi, Grev ve Lokavt Kanunun 56 ncı Maddesinin (4) Numaralı Bendinin 'milli savunmaya karşı suçlar, devlet sırlarına karşı suçlar ve casusluk' Tümcesinin Anayasaya Aykırılığı</w:t>
      </w:r>
    </w:p>
    <w:p w:rsidR="00965654" w:rsidRP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05.05.1983 tarihli ve 2822 sayılı Toplu İş Sözleşmesi, Grev ve Lokavt Kanunun Yüksek Hakem Kuruluna işçi ve işverenler adına seçilecek üyelerde aranacak nitelikleri belirleyen 56 ncı maddesinin (4) numaralı bendinde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maddesin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mahkûm olanların Yüksek Hakem Kuruluna seçilemeyecekleri öngörülmekte, dolayısıyla bu suçlardan mahkûm olanlara, anılan Kurul'a işçi veya işveren temsilcisi olarak katılma konusunda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1" w:name="149555"/>
      <w:bookmarkStart w:id="12" w:name="149565"/>
      <w:bookmarkEnd w:id="11"/>
      <w:bookmarkEnd w:id="12"/>
      <w:r w:rsidRPr="00965654">
        <w:rPr>
          <w:rFonts w:ascii="Times New Roman" w:eastAsia="Times New Roman" w:hAnsi="Times New Roman" w:cs="Times New Roman"/>
          <w:color w:val="000000"/>
          <w:sz w:val="24"/>
          <w:szCs w:val="26"/>
          <w:lang w:eastAsia="tr-TR"/>
        </w:rPr>
        <w:t>Kararları kesin ve toplu iş sözleşmesi hükmünde olup, çalışma usul ve tarzı ile çalışmasına ve hizmetlerinin yürütülmesine ilişkin esasları tüzükle düzenlenen (2822 s.K.m.55, m.65) Yüksek Hakem Kurulunun kamu hizmeti yürüttüğü kuşkusuzdur. Bu nedenle getirilen hak yoksunluğu kamu hizmetlerine girme hakkını da özünden zedelemektedir.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2822 sayılı Toplu İş Sözleşmesi, Grev ve Lokavt Kanunun değişiklikten önceki 56 ncı maddesinin (4) numaralı bendinde 'taksirli suçlar hariç' denilmek suretiyle söz konusu suçlar getirilen sınırlamanın dışında bırakılmıştı.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tümceyle taksirli suçlara bağlı olarak getirilen hak yoksunluğu yani kısıtlama ile Yüksek Hakem Kurullarının yürüttüğü hizmet (toplu iş uyuşmazlıklarının barışçı yollarla çözülmesi) arasında, günün koşullarına ve gerçeklerine uyan ve zorunlu bir neden sonuç bağının kurulması mümkün bulunmamaktadır.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387 nci maddesi ile değiştirilen 05.05.1983 tarihli ve 2822 sayılı Toplu İş Sözleşmesi, Grev ve Lokavt Kanunun 56 ncı maddesinin (4) numaralı bendinin 'milli savunmaya karşı suçlar, devlet sırlarına karşı suçlar ve casusluk' tümcesi, Anayasanın 2 nci, 5 inci, 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lastRenderedPageBreak/>
        <w:t>13) 23.01.2008 Tarihli ve 5728 Sayılı Temel Ceza Kanunlarına Uyum Amacıyla Çeşitli Kanunlarda Değişiklik Yapılmasına Dair Kanunun 430 uncu Maddesi ile Değiştirilen 2920 Sayılı Kanunun 18 inci Maddesinin İkinci Fıkrasının (b) Bendinin 'milli savunmaya karşı suçlar, devlet sırlarına karşı suçlar veya casusluk suçlarından'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2920 sayılı Türk Sivil Havacılık Kanununun Ticari Hava İşletmelerinin izin şartlarını belirleyen 18 inci maddesinin ikinci fıkrasının (b) bendinde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mahkûm olanların söz konusu işletmelerde kurucu ortak veya temsile yetkili yönetici olamayacakları şeklinde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2920 sayılı Kanunun değişiklikten önceki 18 inci maddesinde Ticari Hava İşletmecisi gerçek veya tüzelkişilerin kurucu ortakları ile temsile yetkili yöneticilerinin; zimmet, ihtilas, irtikap, rüşvet, hırsızlık, dolandırıcılık, sahtecilik, inancı kötüye kullanma, dolanlı iflas gibi yüz kızartıcı suçlar ile istimal ve istihlak kaçakçılığı dışında kalan kaçakçılık suçları, resmi ihale ve alım satımlara fesat karıştırma veya Devlet sırlarını açığa vurma veya Türk Ceza Kanununun İkinci Kitabının Birinci babında yer alan Devletin şahsiyetine karşı cürümler veya bu suçların işlenmesini aleni olarak tahrik etme suçlarından (yani kasıtlı ve ciddi suçlardan) veya Türk Ceza Kanununun 384 üncü maddesinde yer alan nakliye ve muhabere vasıtaları aleyhindeki suçlardan (yani Sivil Hava İşletmelerinin yürüttükleri hizmetle ilgili suçlardan) hüküm giymiş olmamaları öngörülmüştü.</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tümceyle taksirli suçlara bağlı olarak getirilen hak yoksunluğu yani kısıtlama ile Sivil Hava İşletmelerinin yürüttükleri hizmet</w:t>
      </w:r>
      <w:bookmarkStart w:id="13" w:name="153026"/>
      <w:r w:rsidRPr="00965654">
        <w:rPr>
          <w:rFonts w:ascii="Times New Roman" w:eastAsia="Times New Roman" w:hAnsi="Times New Roman" w:cs="Times New Roman"/>
          <w:color w:val="000000"/>
          <w:sz w:val="24"/>
          <w:szCs w:val="26"/>
          <w:lang w:eastAsia="tr-TR"/>
        </w:rPr>
        <w:t>(ticari amaçla, ücret karşılığında hava araçlarıyla yolcu veya yük veya yolcu ve yük taşımaları ile ticari amaçla diğer faaliyetlerde bulunmaları)</w:t>
      </w:r>
      <w:bookmarkEnd w:id="13"/>
      <w:r w:rsidRPr="00965654">
        <w:rPr>
          <w:rFonts w:ascii="Times New Roman" w:eastAsia="Times New Roman" w:hAnsi="Times New Roman" w:cs="Times New Roman"/>
          <w:color w:val="000000"/>
          <w:sz w:val="24"/>
          <w:szCs w:val="26"/>
          <w:lang w:eastAsia="tr-TR"/>
        </w:rPr>
        <w:t>arasında, günün koşullarına ve gerçeklerine uyan ve zorunlu bir neden sonuç bağının kurulması mümkün bulunmamaktadır.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430 uncu maddesi ile değiştirilen 2920 sayılı Kanunun 18 inci maddesinin ikinci fıkrasının (b) bendinin 'milli savunmaya karşı suçlar, devlet sırlarına karşı suçlar veya casusluk suçlarından' tümcesi, Anayasanın 2 nci, 5 inci, 13 üncü, 49 uncu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14) 23.01.2008 Tarihli ve 5728 Sayılı Temel Ceza Kanunlarına Uyum Amacıyla Çeşitli Kanunlarda Değişiklik Yapılmasına Dair Kanunun 440 ıncı Maddesi ile Değiştirilen 07.06.1985 Tarihli ve 3224 Sayılı Türk Diş Hekimleri Birliği Kanunun 33 üncü Maddesinin Birinci Fıkrasının (e) Bendinin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3224 sayılı Türk Diş Hekimleri Birliği Kanunun Oda ve Birlik organlarına seçilme yeterliğini belirleyen 33 üncü maddesinin (e) bendinde değişiklik yapılmakta ve Türk Ce</w:t>
      </w:r>
      <w:r w:rsidRPr="00965654">
        <w:rPr>
          <w:rFonts w:ascii="Times New Roman" w:eastAsia="Times New Roman" w:hAnsi="Times New Roman" w:cs="Times New Roman"/>
          <w:color w:val="000000"/>
          <w:sz w:val="24"/>
          <w:szCs w:val="26"/>
          <w:lang w:eastAsia="tr-TR"/>
        </w:rPr>
        <w:softHyphen/>
        <w:t>za Ka</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w:t>
      </w:r>
      <w:r w:rsidRPr="00965654">
        <w:rPr>
          <w:rFonts w:ascii="Times New Roman" w:eastAsia="Times New Roman" w:hAnsi="Times New Roman" w:cs="Times New Roman"/>
          <w:color w:val="000000"/>
          <w:sz w:val="24"/>
          <w:szCs w:val="26"/>
          <w:lang w:eastAsia="tr-TR"/>
        </w:rPr>
        <w:softHyphen/>
        <w:t>nun 53 ün</w:t>
      </w:r>
      <w:r w:rsidRPr="00965654">
        <w:rPr>
          <w:rFonts w:ascii="Times New Roman" w:eastAsia="Times New Roman" w:hAnsi="Times New Roman" w:cs="Times New Roman"/>
          <w:color w:val="000000"/>
          <w:sz w:val="24"/>
          <w:szCs w:val="26"/>
          <w:lang w:eastAsia="tr-TR"/>
        </w:rPr>
        <w:softHyphen/>
        <w:t>cü mad</w:t>
      </w:r>
      <w:r w:rsidRPr="00965654">
        <w:rPr>
          <w:rFonts w:ascii="Times New Roman" w:eastAsia="Times New Roman" w:hAnsi="Times New Roman" w:cs="Times New Roman"/>
          <w:color w:val="000000"/>
          <w:sz w:val="24"/>
          <w:szCs w:val="26"/>
          <w:lang w:eastAsia="tr-TR"/>
        </w:rPr>
        <w:softHyphen/>
        <w:t>de</w:t>
      </w:r>
      <w:r w:rsidRPr="00965654">
        <w:rPr>
          <w:rFonts w:ascii="Times New Roman" w:eastAsia="Times New Roman" w:hAnsi="Times New Roman" w:cs="Times New Roman"/>
          <w:color w:val="000000"/>
          <w:sz w:val="24"/>
          <w:szCs w:val="26"/>
          <w:lang w:eastAsia="tr-TR"/>
        </w:rPr>
        <w:softHyphen/>
        <w:t>sin</w:t>
      </w:r>
      <w:r w:rsidRPr="00965654">
        <w:rPr>
          <w:rFonts w:ascii="Times New Roman" w:eastAsia="Times New Roman" w:hAnsi="Times New Roman" w:cs="Times New Roman"/>
          <w:color w:val="000000"/>
          <w:sz w:val="24"/>
          <w:szCs w:val="26"/>
          <w:lang w:eastAsia="tr-TR"/>
        </w:rPr>
        <w:softHyphen/>
        <w:t>de be</w:t>
      </w:r>
      <w:r w:rsidRPr="00965654">
        <w:rPr>
          <w:rFonts w:ascii="Times New Roman" w:eastAsia="Times New Roman" w:hAnsi="Times New Roman" w:cs="Times New Roman"/>
          <w:color w:val="000000"/>
          <w:sz w:val="24"/>
          <w:szCs w:val="26"/>
          <w:lang w:eastAsia="tr-TR"/>
        </w:rPr>
        <w:softHyphen/>
        <w:t>lir</w:t>
      </w:r>
      <w:r w:rsidRPr="00965654">
        <w:rPr>
          <w:rFonts w:ascii="Times New Roman" w:eastAsia="Times New Roman" w:hAnsi="Times New Roman" w:cs="Times New Roman"/>
          <w:color w:val="000000"/>
          <w:sz w:val="24"/>
          <w:szCs w:val="26"/>
          <w:lang w:eastAsia="tr-TR"/>
        </w:rPr>
        <w:softHyphen/>
        <w:t>ti</w:t>
      </w:r>
      <w:r w:rsidRPr="00965654">
        <w:rPr>
          <w:rFonts w:ascii="Times New Roman" w:eastAsia="Times New Roman" w:hAnsi="Times New Roman" w:cs="Times New Roman"/>
          <w:color w:val="000000"/>
          <w:sz w:val="24"/>
          <w:szCs w:val="26"/>
          <w:lang w:eastAsia="tr-TR"/>
        </w:rPr>
        <w:softHyphen/>
        <w:t>len sü</w:t>
      </w:r>
      <w:r w:rsidRPr="00965654">
        <w:rPr>
          <w:rFonts w:ascii="Times New Roman" w:eastAsia="Times New Roman" w:hAnsi="Times New Roman" w:cs="Times New Roman"/>
          <w:color w:val="000000"/>
          <w:sz w:val="24"/>
          <w:szCs w:val="26"/>
          <w:lang w:eastAsia="tr-TR"/>
        </w:rPr>
        <w:softHyphen/>
        <w:t>re</w:t>
      </w:r>
      <w:r w:rsidRPr="00965654">
        <w:rPr>
          <w:rFonts w:ascii="Times New Roman" w:eastAsia="Times New Roman" w:hAnsi="Times New Roman" w:cs="Times New Roman"/>
          <w:color w:val="000000"/>
          <w:sz w:val="24"/>
          <w:szCs w:val="26"/>
          <w:lang w:eastAsia="tr-TR"/>
        </w:rPr>
        <w:softHyphen/>
        <w:t>ler geç</w:t>
      </w:r>
      <w:r w:rsidRPr="00965654">
        <w:rPr>
          <w:rFonts w:ascii="Times New Roman" w:eastAsia="Times New Roman" w:hAnsi="Times New Roman" w:cs="Times New Roman"/>
          <w:color w:val="000000"/>
          <w:sz w:val="24"/>
          <w:szCs w:val="26"/>
          <w:lang w:eastAsia="tr-TR"/>
        </w:rPr>
        <w:softHyphen/>
        <w:t>miş ol</w:t>
      </w:r>
      <w:r w:rsidRPr="00965654">
        <w:rPr>
          <w:rFonts w:ascii="Times New Roman" w:eastAsia="Times New Roman" w:hAnsi="Times New Roman" w:cs="Times New Roman"/>
          <w:color w:val="000000"/>
          <w:sz w:val="24"/>
          <w:szCs w:val="26"/>
          <w:lang w:eastAsia="tr-TR"/>
        </w:rPr>
        <w:softHyphen/>
        <w:t>sa bi</w:t>
      </w:r>
      <w:r w:rsidRPr="00965654">
        <w:rPr>
          <w:rFonts w:ascii="Times New Roman" w:eastAsia="Times New Roman" w:hAnsi="Times New Roman" w:cs="Times New Roman"/>
          <w:color w:val="000000"/>
          <w:sz w:val="24"/>
          <w:szCs w:val="26"/>
          <w:lang w:eastAsia="tr-TR"/>
        </w:rPr>
        <w:softHyphen/>
        <w:t>le, 'mil</w:t>
      </w:r>
      <w:r w:rsidRPr="00965654">
        <w:rPr>
          <w:rFonts w:ascii="Times New Roman" w:eastAsia="Times New Roman" w:hAnsi="Times New Roman" w:cs="Times New Roman"/>
          <w:color w:val="000000"/>
          <w:sz w:val="24"/>
          <w:szCs w:val="26"/>
          <w:lang w:eastAsia="tr-TR"/>
        </w:rPr>
        <w:softHyphen/>
        <w:t>li sa</w:t>
      </w:r>
      <w:r w:rsidRPr="00965654">
        <w:rPr>
          <w:rFonts w:ascii="Times New Roman" w:eastAsia="Times New Roman" w:hAnsi="Times New Roman" w:cs="Times New Roman"/>
          <w:color w:val="000000"/>
          <w:sz w:val="24"/>
          <w:szCs w:val="26"/>
          <w:lang w:eastAsia="tr-TR"/>
        </w:rPr>
        <w:softHyphen/>
        <w:t>vun</w:t>
      </w:r>
      <w:r w:rsidRPr="00965654">
        <w:rPr>
          <w:rFonts w:ascii="Times New Roman" w:eastAsia="Times New Roman" w:hAnsi="Times New Roman" w:cs="Times New Roman"/>
          <w:color w:val="000000"/>
          <w:sz w:val="24"/>
          <w:szCs w:val="26"/>
          <w:lang w:eastAsia="tr-TR"/>
        </w:rPr>
        <w:softHyphen/>
        <w:t>ma</w:t>
      </w:r>
      <w:r w:rsidRPr="00965654">
        <w:rPr>
          <w:rFonts w:ascii="Times New Roman" w:eastAsia="Times New Roman" w:hAnsi="Times New Roman" w:cs="Times New Roman"/>
          <w:color w:val="000000"/>
          <w:sz w:val="24"/>
          <w:szCs w:val="26"/>
          <w:lang w:eastAsia="tr-TR"/>
        </w:rPr>
        <w:softHyphen/>
        <w:t>ya karşı suç</w:t>
      </w:r>
      <w:r w:rsidRPr="00965654">
        <w:rPr>
          <w:rFonts w:ascii="Times New Roman" w:eastAsia="Times New Roman" w:hAnsi="Times New Roman" w:cs="Times New Roman"/>
          <w:color w:val="000000"/>
          <w:sz w:val="24"/>
          <w:szCs w:val="26"/>
          <w:lang w:eastAsia="tr-TR"/>
        </w:rPr>
        <w:softHyphen/>
        <w:t>lardan, dev</w:t>
      </w:r>
      <w:r w:rsidRPr="00965654">
        <w:rPr>
          <w:rFonts w:ascii="Times New Roman" w:eastAsia="Times New Roman" w:hAnsi="Times New Roman" w:cs="Times New Roman"/>
          <w:color w:val="000000"/>
          <w:sz w:val="24"/>
          <w:szCs w:val="26"/>
          <w:lang w:eastAsia="tr-TR"/>
        </w:rPr>
        <w:softHyphen/>
        <w:t>let sırlarına karşı suç</w:t>
      </w:r>
      <w:r w:rsidRPr="00965654">
        <w:rPr>
          <w:rFonts w:ascii="Times New Roman" w:eastAsia="Times New Roman" w:hAnsi="Times New Roman" w:cs="Times New Roman"/>
          <w:color w:val="000000"/>
          <w:sz w:val="24"/>
          <w:szCs w:val="26"/>
          <w:lang w:eastAsia="tr-TR"/>
        </w:rPr>
        <w:softHyphen/>
        <w:t>lardan ve ca</w:t>
      </w:r>
      <w:r w:rsidRPr="00965654">
        <w:rPr>
          <w:rFonts w:ascii="Times New Roman" w:eastAsia="Times New Roman" w:hAnsi="Times New Roman" w:cs="Times New Roman"/>
          <w:color w:val="000000"/>
          <w:sz w:val="24"/>
          <w:szCs w:val="26"/>
          <w:lang w:eastAsia="tr-TR"/>
        </w:rPr>
        <w:softHyphen/>
        <w:t>sus</w:t>
      </w:r>
      <w:r w:rsidRPr="00965654">
        <w:rPr>
          <w:rFonts w:ascii="Times New Roman" w:eastAsia="Times New Roman" w:hAnsi="Times New Roman" w:cs="Times New Roman"/>
          <w:color w:val="000000"/>
          <w:sz w:val="24"/>
          <w:szCs w:val="26"/>
          <w:lang w:eastAsia="tr-TR"/>
        </w:rPr>
        <w:softHyphen/>
        <w:t>luk suç</w:t>
      </w:r>
      <w:r w:rsidRPr="00965654">
        <w:rPr>
          <w:rFonts w:ascii="Times New Roman" w:eastAsia="Times New Roman" w:hAnsi="Times New Roman" w:cs="Times New Roman"/>
          <w:color w:val="000000"/>
          <w:sz w:val="24"/>
          <w:szCs w:val="26"/>
          <w:lang w:eastAsia="tr-TR"/>
        </w:rPr>
        <w:softHyphen/>
        <w:t>larından' tümcesinin kapsamına giren taksirli suçlardan ha</w:t>
      </w:r>
      <w:r w:rsidRPr="00965654">
        <w:rPr>
          <w:rFonts w:ascii="Times New Roman" w:eastAsia="Times New Roman" w:hAnsi="Times New Roman" w:cs="Times New Roman"/>
          <w:color w:val="000000"/>
          <w:sz w:val="24"/>
          <w:szCs w:val="26"/>
          <w:lang w:eastAsia="tr-TR"/>
        </w:rPr>
        <w:softHyphen/>
        <w:t>pis ce</w:t>
      </w:r>
      <w:r w:rsidRPr="00965654">
        <w:rPr>
          <w:rFonts w:ascii="Times New Roman" w:eastAsia="Times New Roman" w:hAnsi="Times New Roman" w:cs="Times New Roman"/>
          <w:color w:val="000000"/>
          <w:sz w:val="24"/>
          <w:szCs w:val="26"/>
          <w:lang w:eastAsia="tr-TR"/>
        </w:rPr>
        <w:softHyphen/>
        <w:t>zasına mahkûm olan meslek mensuplarının oda ve birlik organlarına seçilemeyecekleri hükme bağlanmakta diğer bir anlatımla meslek mensupları için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lastRenderedPageBreak/>
        <w:t>Böyle bir sınırlama, 3224 sayılı Kanunun değişiklikten önceki 33 üncü maddesinde</w:t>
      </w:r>
      <w:bookmarkStart w:id="14" w:name="136294"/>
      <w:r w:rsidRPr="00965654">
        <w:rPr>
          <w:rFonts w:ascii="Times New Roman" w:eastAsia="Times New Roman" w:hAnsi="Times New Roman" w:cs="Times New Roman"/>
          <w:color w:val="000000"/>
          <w:sz w:val="24"/>
          <w:szCs w:val="26"/>
          <w:lang w:eastAsia="tr-TR"/>
        </w:rPr>
        <w:t>'Taksirli suçlar hariç, toplam altı aydan fazla hapis veya süresi ne olursa olsun ağır hapis cezasına hüküm giymiş olanlar</w:t>
      </w:r>
      <w:bookmarkEnd w:id="14"/>
      <w:r w:rsidRPr="00965654">
        <w:rPr>
          <w:rFonts w:ascii="Times New Roman" w:eastAsia="Times New Roman" w:hAnsi="Times New Roman" w:cs="Times New Roman"/>
          <w:color w:val="000000"/>
          <w:sz w:val="24"/>
          <w:szCs w:val="26"/>
          <w:lang w:eastAsia="tr-TR"/>
        </w:rPr>
        <w:t>' için öngörülmüştü.</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5" w:name="136263"/>
      <w:r w:rsidRPr="00965654">
        <w:rPr>
          <w:rFonts w:ascii="Times New Roman" w:eastAsia="Times New Roman" w:hAnsi="Times New Roman" w:cs="Times New Roman"/>
          <w:color w:val="000000"/>
          <w:sz w:val="24"/>
          <w:szCs w:val="26"/>
          <w:lang w:eastAsia="tr-TR"/>
        </w:rPr>
        <w:t>İptali istenen tümce ile taksirli suçlara bağlı olarak getirilen hak yoksunluğu yani kısıtlama ile Oda ve Birliklerin yürüttüğü hizmet (</w:t>
      </w:r>
      <w:bookmarkStart w:id="16" w:name="136264"/>
      <w:bookmarkEnd w:id="15"/>
      <w:bookmarkEnd w:id="16"/>
      <w:r w:rsidRPr="00965654">
        <w:rPr>
          <w:rFonts w:ascii="Times New Roman" w:eastAsia="Times New Roman" w:hAnsi="Times New Roman" w:cs="Times New Roman"/>
          <w:color w:val="000000"/>
          <w:sz w:val="24"/>
          <w:szCs w:val="26"/>
          <w:lang w:eastAsia="tr-TR"/>
        </w:rPr>
        <w:t>diş hekimliği mesleğine mensup olanların müşterek ihtiyaçlarını karşılamak, mesleki faaliyetlerini kolaylaştırmak, bu mesleğin genel menfaatlere uygun olarak gelişmesini sağlamak, meslek mensuplarının birbirleri ve hastaları ile olan ilişkilerinde dürüstlüğü ve güveni hakim kılmak üzere meslek disiplini ve ahlakını korumak</w:t>
      </w:r>
      <w:bookmarkStart w:id="17" w:name="136280"/>
      <w:bookmarkEnd w:id="17"/>
      <w:r w:rsidRPr="00965654">
        <w:rPr>
          <w:rFonts w:ascii="Times New Roman" w:eastAsia="Times New Roman" w:hAnsi="Times New Roman" w:cs="Times New Roman"/>
          <w:color w:val="000000"/>
          <w:sz w:val="24"/>
          <w:szCs w:val="26"/>
          <w:lang w:eastAsia="tr-TR"/>
        </w:rPr>
        <w:t>)arasında, günün koşullarına ve gerçeklerine uyan ve zorunlu bir neden sonuç bağının kurulması mümkün bulunmamaktadır.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Türk Diş Hekimleri Birliği tüzelkişiliğe sahip kamu kurumu niteliğinde meslek kuruluşu olup (3224 s.K.m.19), yürüttüğü hizmetin kamu hizmeti olduğu açıktır. Bu nedenle getirilen hak yoksunluğu kamu hizmetlerine girme hakkını da özünden zedelemektedir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Bu durumda, yukarıda (1) numaralı başlık altında belirtilen nedenlerle 23.01.2008 tarihli ve 5728 sayılı Temel Ceza Kanunlarına Uyum Amacıyla Çeşitli Kanunlarda Değişiklik Yapılmasına Dair Kanunun 440 ıncı Maddesi ile değiştirilen 07.06.1985 tarihli ve 3224 sayılı Türk Diş Hekimleri Birliği Kanunun 33 üncü maddesinin birinci fıkrasının (e) bendinin 'milli savunmaya karşı suçlar, devlet sırlarına karşı suçlar ve casusluk,' tümcesi Anayasanın 2 nci, 5 inci, 13 üncü, 49 uncu, 70 inci ve 90 ıncı maddelerine aykırı olup, iptali gerekmektedir.</w:t>
      </w:r>
    </w:p>
    <w:p w:rsidR="00965654" w:rsidRP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15) 23.01.2008 Tarihli ve 5728 Sayılı Temel Ceza Kanunlarına Uyum Amacıyla Çeşitli Kanunlarda Değişiklik Yapılmasına Dair Kanunun 485 inci Maddesi ile Değiştirilen 28.03.2001 Tarihli ve 4632 Sayılı Bireysel Emeklilik Tasarruf ve Yatırım Kanunun 8 inci Maddesinin Dördüncü Fıkrasının (g) Bendinin (3) Numaralı Alt Bendinin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28.03.2001 tarihli ve 4632 sayılı Bireysel Emeklilik Tasarruf ve Yatırım Kanunun Emeklilik şirketlerinin kuruluş esasları ve kuruluş iznini öngören 8 inci Maddesinin Dördüncü Fıkrasının (g) Bendinin (3) numaralı alt bendinde değişiklik yapılmakta ve 'milli savunmaya karşı suçlar, devlet sırlarına karşı suçlar ve casusluk' tümcesinin kapsamına giren taksirli suçlardan mahkûm olanların emeklilik şirketlerinin kurucusu olamayacakları hükme bağlanmakta yani bu konuda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4632 sayılı Kanunun değişiklikten önceki 8 inci maddesinde taksirli suçlar hak yoksunluğunun dışında bırakılmıştır.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 ile getirilen hak yoksunluğu yani kısıtlama ile Oda ve Birliklerin yürüttüğü hizmet arasında, günün koşullarına ve gerçeklerine uyan ve zorunlu bir neden sonuç bağının kurulması mümkün bulunmamaktadır.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xml:space="preserve">Bu durumda, yukarıda (1) numaralı başlık altında belirtilen nedenlerle 23.01.2008 tarihli ve 5728 sayılı Temel Ceza Kanunlarına Uyum Amacıyla Çeşitli Kanunlarda Değişiklik Yapılmasına Dair Kanunun 485 inci Maddesi ile değiştirilen 28.03.2001 tarihli ve 4632 sayılı Bireysel Emeklilik Tasarruf ve Yatırım Kanunun 8 inci maddesinin dördüncü fıkrasının (g) </w:t>
      </w:r>
      <w:r w:rsidRPr="00965654">
        <w:rPr>
          <w:rFonts w:ascii="Times New Roman" w:eastAsia="Times New Roman" w:hAnsi="Times New Roman" w:cs="Times New Roman"/>
          <w:color w:val="000000"/>
          <w:sz w:val="24"/>
          <w:szCs w:val="26"/>
          <w:lang w:eastAsia="tr-TR"/>
        </w:rPr>
        <w:lastRenderedPageBreak/>
        <w:t>bendinin (3) numaralı alt bendinin 'milli savunmaya karşı suçlar, devlet sırlarına karşı suçlar ve casusluk' tümcesi Anayasanın 2 nci, 5 inci, 13 üncü, 49 uncu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16) 23.01.2008 Tarihli ve 5728 Sayılı Temel Ceza Kanunlarına Uyum Amacıyla Çeşitli Kanunlarda Değişiklik Yapılmasına Dair Kanunun 538 inci Maddesi ile Değiştirilen 18.05.2004 Tarihli ve 5174 Sayılı Türkiye Odalar ve Borsalar Birliği ile Odalar ve Borsalar Kanunun 74 üncü Maddesinin Birinci Fıkrasının (d) Bendinin 'milli savunmaya karşı suçlar, devlet sırlarına karşı suçlar ve casusluk'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tümceyi de içeren kuralla, 5174 sayılı Kanunun 74 üncü maddesinin birinci fıkrasının (d) bendi değiştirilmekte ve 'milli savunmaya karşı suçlar, devlet sırlarına karşı suçlar ve casusluk' tümcesinin kapsamına giren taksirli suçlardan mahkûm olanların Odalar ve Borsalar Birliğinde genel sekreter olamayacakları hükme bağlanmakta yani bu konuda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5174 sayılı Kanunun değişiklikten önceki 74 üncü maddesinde taksirli suçlar belirtilen hak yoksunluğunun dışında bırakılmıştı.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İptali istenen tümce ile getirilen hak yoksunluğu yani kısıtlama ile Oda ve Borsalar Birliğinin yürüttüğü hizmet arasında, günün koşullarına ve gerçeklerine uyan ve zorunlu bir neden sonuç bağının kurulması mümkün bulunmamaktadır.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8" w:name="729764"/>
      <w:r w:rsidRPr="00965654">
        <w:rPr>
          <w:rFonts w:ascii="Times New Roman" w:eastAsia="Times New Roman" w:hAnsi="Times New Roman" w:cs="Times New Roman"/>
          <w:color w:val="000000"/>
          <w:sz w:val="24"/>
          <w:szCs w:val="26"/>
          <w:lang w:eastAsia="tr-TR"/>
        </w:rPr>
        <w:t>Odalar; üyelerinin müşterek ihtiyaçlarını karşılamak, meslekî faaliyetlerini kolaylaştırmak, mesleğin genel menfaatlere uygun olarak gelişmesini sağlamak, mensuplarının birbirleri ve halk ile olan ilişkilerinde dürüstlüğü ve güveni hâkim kılmak üzere meslekî disiplin, ahlâk ve dayanışmayı korumak ve bu Kanunda yazılı hizmetler ile mevzuatla odalara verilen görevleri yerine getirmek amacıyla kurulan, tüzel kişiliğe sahip kamu kurumu niteliğinde meslek kuruluşlarıdır</w:t>
      </w:r>
      <w:bookmarkEnd w:id="18"/>
      <w:r w:rsidRPr="00965654">
        <w:rPr>
          <w:rFonts w:ascii="Times New Roman" w:eastAsia="Times New Roman" w:hAnsi="Times New Roman" w:cs="Times New Roman"/>
          <w:color w:val="000000"/>
          <w:sz w:val="24"/>
          <w:szCs w:val="26"/>
          <w:lang w:eastAsia="tr-TR"/>
        </w:rPr>
        <w:t>(5174 s.K.m.4). Bu nedenle getirilen hak yoksunluğu kamu hizmetlerine girme hakkını da özünden zedelemektedir.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Açıklanan ve yukarıda (1) numaralı başlık altında belirtilen nedenlerle 23.01.2008 tarihli ve 5728 sayılı Temel Ceza Kanunlarına Uyum Amacıyla Çeşitli Kanunlarda Değişiklik Yapılmasına Dair Kanunun 538 inci maddesi ile değiştirilen 18.05.2004 tarihli ve 5174 sayılı Türkiye Odalar ve Borsalar Birliği ile Odalar ve Kanunun 74 üncü maddesinin birinci fıkrasının (d) bendinin 'milli savunmaya karşı suçlar, devlet sırlarına karşı suçlar ve casusluk' tümcesi Anayasanın 2 nci, 5 inci, 13 üncü, 49 uncu, 70 inci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17) 23.01.2008 Tarihli ve 5728 Sayılı Temel Ceza Kanunlarına Uyum Amacıyla Çeşitli Kanunlarda Değişiklik Yapılmasına Dair Kanunun 545 inci Maddesi ile Değiştirilen 5188 Sayılı Kanunun 10 uncu Maddesinin Birinci Fıkrasının (d) Bendinin 'kamunun sağlığına karşı suçlar' Tümcesinin Anayasaya Aykırılığı</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xml:space="preserve">İptali istenen tümceyi içeren kuralla, 5188 sayılı Özel Güvenlik Hizmetlerine Dair Kanunun 'Özel güvenlik görevlilerinde aranacak şartlar' başlıklı 10 uncu maddesinin birinci fıkrasının (d) bendinde değiştirilmekte ve kamunun sağlığına karşı suçlar tümcesinin kapsamına giren TCK'nun 185 inci maddesinin (1) numaralı fıkrasındaki suçu dikkat ve özen yükümlülüğüne aykırı davranarak işleyenler ile aynı kapsama dahil diğer maddelerdeki suçu işleyen ve bu fiilinden dolayı azami bir yıl veya daha az hapis cezasına mahkûm olanların özel </w:t>
      </w:r>
      <w:r w:rsidRPr="00965654">
        <w:rPr>
          <w:rFonts w:ascii="Times New Roman" w:eastAsia="Times New Roman" w:hAnsi="Times New Roman" w:cs="Times New Roman"/>
          <w:color w:val="000000"/>
          <w:sz w:val="24"/>
          <w:szCs w:val="26"/>
          <w:lang w:eastAsia="tr-TR"/>
        </w:rPr>
        <w:lastRenderedPageBreak/>
        <w:t>güvenlik görevlisi olamayacakları hükme bağlanmakta yani bu konuda süresiz hak yoksunluğu getirilmektedir.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5188 sayılı Kanunun değişiklikten önceki 10 uncu maddesinin birinci fıkrasının (d) bendinde, taksirli suçlar hariç tutulmuş iken iptali istenen ibare ile getirilen kuralla böyle bir ayrım yapılmadığı gibi işlenen suçun ağırlığı da dikkate alınmaksızın diğer bir anlatımla 'cezaların işlenen suçla orantılı olması ilkesi' ne aykırı olarak özel güvenlik görevlisi olma konusunda süresiz hak yoksunluğu öngörülmüştür.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Öte yandan, iptali istenen 'kamunun sağlığına karşı suçlar' ibaresinin kapsamına giren suçlar ile özel güvenlik görevlilerinin yürüttüğü hizmet arasında, günün koşullarına ve gerçeklerine uyan ve zorunlu bir neden sonuç bağının kurulması da mümkün bulunmamaktadır.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Açıklanan ve yukarıda (1) numaralı başlık altında belirtilen nedenlerle 23.01.2008 tarihli ve 5728 sayılı Temel Ceza Kanunlarına Uyum Amacıyla Çeşitli Kanunlarda Değişiklik Yapılmasına Dair Kanunun 545 inci maddesi ile değiştirilen 5188 sayılı Kanunun 10 uncu maddesinin birinci fıkrasının (d) bendinin 'kamunun sağlığına karşı suçlar' tümcesi Anayasanın 2 nci, 5 inci, 13 üncü, 49 uncu ve 90 ıncı maddelerine aykırı olup, iptali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IV. YÜRÜRLÜĞÜ DURDURMA İSTEMİNİN GEREKÇESİ</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Çağdaş ceza hukuku doktrininde cezanın amacı suçun önlenmesi, suçlunun ıslahı yani rehabilitasyonudur. Ceza, suçun karşılığıdır. Ceza suçla orantılı olmalı ve kişinin şahsına uymalıdır.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'Meslek ve sanatın yasaklanması' doğrudan doğruya bir suçun karşılığı olmak üzere öngörülen asli cezaların yanında, bu cezaya ek olarak getirilen bir güvenlik tedbiridir. Böyle bir tedbirin, görülen meslek ve sanatla ilgisi olmayan taksirli suçları da kapsamına alarak ve 'cezaların işlenen suçla orantılı olması ilkesi' ne aykırı olarak süresiz hak yok yoksunluğunu öngörecek şekildeuygulanması halindesonradan giderilmesi güç ya da olanaksız durum ve zararlar doğabileceği açıktır.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Arz ve izah olunan nedenlerle, iptali istenen hükümlerin iptal davası sonuçlanıncaya kadar yürürlüklerin de durdurulması gerekmektedir.</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V. SONUÇ VE İSTEM</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Yukarıda açıklanan nedenlerle 23.01.2008 tarihli ve 5728 sayılı Temel Ceza Kanunlarına Uyum Amacıyla Çeşitli Kanunlarda Değişiklik Yapılmasına Dair Kanunun;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 xml:space="preserve">1) 25 inci maddesi ile değiştirilen 1219 sayılı Kanunun 28 inci maddesinin birinci fıkrasının 'milli savunmaya karşı suçlar, devlet sırlarına karşı suçlar ve casusluk, kamunun </w:t>
      </w:r>
      <w:r w:rsidRPr="00965654">
        <w:rPr>
          <w:rFonts w:ascii="Times New Roman" w:eastAsia="Times New Roman" w:hAnsi="Times New Roman" w:cs="Times New Roman"/>
          <w:color w:val="000000"/>
          <w:sz w:val="24"/>
          <w:szCs w:val="26"/>
          <w:lang w:eastAsia="tr-TR"/>
        </w:rPr>
        <w:lastRenderedPageBreak/>
        <w:t>sağlığına karşı suçlar' tümcesi Anayasanın 2 nci, 5 inci, 10 uncu,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2) 29 uncu maddesi ile değiştirilen 1219 sayılı Kanunun 45 inci maddesinin birinci fıkrasının 'milli savunmaya karşı suçlar, devlet sırlarına karşı suçlar ve casusluk, kamunun sağlığına karşı suçlar' tümcesi Anayasanın 2 nci, 5 inci,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3) 167 nci Maddesi ile değiştirilen 18.12.1953 tarihli ve 6197 sayılı Eczacılar ve Eczaneler Hakkında Kanunun 4 üncü maddesinin (A) fıkrasının 'milli savunmaya karşı suçlar, devlet sırlarına karşı suçlar ve casusluk, kamunun sağlığına karşı suçlar' tümcesi Anayasanın 2 nci, 5 inci, 10 uncu,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4) 181 inci maddesi ile değiştirilen 09.03.1954 tarihli ve 6343 sayılı Veteriner Hekimliği Mesleğinin İcrasına, Türk Veteriner Hekimleri Birliği ile Odalarının Teşekkül Tarzına ve Göreceği işlere Dair Kanunun 6 ncı maddesinin (a) fıkrasının 'milli savunmaya karşı suçlar, devlet sırlarına karşı suçlar ve casusluk, kamunun sağlığına karşı suçlar' tümcesi Anayasanın 2 nci, 5 inci,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5) 273 üncü maddesi ile değiştirilen 213 sayılı Kanunun 87 nci maddesinin (3) numaralı fıkrasının 'milli savunmaya karşı suçlar, devlet sırlarına karşı suçlar ve casusluk' tümcesi Anayasanın 2 nci, 5 inci,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6) 317 nci maddesi ile değiştirilen 14.07.1965 tarihli ve 657 sayılı Devlet Memurları Kanunun 48 inci maddesinin birinci fıkrasının (A) bendinin (5) numaralı alt bendinin 'milli savunmaya karşı suçlar, devlet sırlarına karşı suçlar ve casusluk' tümcesi Anayasanın 2 nci, 5 inci,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7) 326 ncı Maddesi ile değiştirilen 19.03.1969 tarihli ve 1136 sayılı Avukatlık Kanunun 5 inci maddesinin birinci fıkrasının (a) bendinin 'milli savunmaya karşı suçlar, devlet sırlarına karşı suçlar ve casusluk' tümcesi Anayasanın 2 nci, 5 inci, 10 uncu,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8) 338 inci Maddesi ile değiştirilen 1163 sayılı Kanunun 56 ncı maddesinin birinci fıkrasının (3) numaralı Bendinin 'milli savunmaya karşı suçlar, devlet sırlarına karşı suçlar ve casusluk' tümcesi Anayasanın 2 nci, 5 inci, 13 üncü, 49 uncu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9) 369 uncu maddesi ile değiştirilen 2499 sayılı Kanunun 33 üncü maddesinin (f) bendinin 'milli savunmaya karşı suçlar, devlet sırlarına karşı suçlar ve casusluk' tümcesi Anayasanın 2 nci, 5 inci, 13 üncü, 49 uncu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10) 370 inci Maddesi ile değiştirilen 2499 sayılı Kanunun 36 ncı maddesinin birinci fıkrasının (f) bendinin 'milli savunmaya karşı suçlar, devlet sırlarına karşı suçlar ve casusluk' tümcesi Anayasanın 2 nci, 5 inci, 13 üncü, 49 uncu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11) 384 üncü Maddesi ile değiştirilen 2821 sayılı Sendikalar Kanunun 5 inci maddesinin birinci fıkrasının 'milli savunmaya karşı suçlar, devlet sırlarına karşı suçlar ve casusluk' tümcesi Anayasanın 2 nci, 5 inci, 13 üncü, 49 uncu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lastRenderedPageBreak/>
        <w:t>12) 387 nci maddesi ile değiştirilen 05.05.1983 tarihli ve 2822 sayılı Toplu İş Sözleşmesi, Grev ve Lokavt Kanunun 56 ncı maddesinin (4) numaralı bendinin 'milli savunmaya karşı suçlar, devlet sırlarına karşı suçlar ve casusluk' tümcesi, Anayasanın 2 nci, 5 inci,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13) 430 uncu maddesi ile değiştirilen 2920 sayılı Kanunun 18 inci maddesinin ikinci fıkrasının (b) bendinin 'milli savunmaya karşı suçlar, devlet sırlarına karşı suçlar veya casusluk suçlarından' tümcesi, Anayasanın 2 nci, 5 inci, 13 üncü, 49 uncu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14) 440 ıncı Maddesi ile değiştirilen 07.06.1985 tarihli ve 3224 sayılı Türk Diş Hekimleri Birliği Kanunun 33 üncü maddesinin birinci fıkrasının (e) bendinin 'milli savunmaya karşı suçlar, devlet sırlarına karşı suçlar ve casusluk,' tümcesi Anayasanın 2 nci, 5 inci,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15) 485 inci Maddesi ile değiştirilen 28.03.2001 tarihli ve 4632 sayılı Bireysel Emeklilik Tasarruf ve Yatırım Kanunun 8 inci maddesinin dördüncü fıkrasının (g) bendinin (3) numaralı alt bendinin 'milli savunmaya karşı suçlar, devlet sırlarına karşı suçlar ve casusluk' tümcesi Anayasanın 2 nci, 5 inci, 13 üncü, 49 uncu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16) 538 inci maddesi ile değiştirilen 18.05.2004 tarihli ve 5174 sayılı Türkiye Odalar ve Borsalar Birliği ile Odalar ve Kanunun 74 üncü maddesinin birinci fıkrasının (d) bendinin 'milli savunmaya karşı suçlar, devlet sırlarına karşı suçlar ve casusluk' tümcesi Anayasanın 2 nci, 5 inci, 13 üncü, 49 uncu, 70 inci ve 90 ıncı maddelerine aykırı olduğundan,</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17) 545 inci maddesi ile değiştirilen 5188 sayılı Kanunun 10 uncu maddesinin birinci fıkrasının (d) bendinin 'kamunun sağlığına karşı suçlar' tümcesi Anayasanın 2 nci, 5 inci, 13 üncü, 49 uncu ve 90 ıncı maddelerine aykırıolduğundan,</w:t>
      </w:r>
    </w:p>
    <w:p w:rsidR="00965654" w:rsidRP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dava sonuçlanıncaya kadar yürürlüklerinin durdurulmasınakarar verilmesine ilişkin istemimizi saygı ile arz ederiz.'</w:t>
      </w:r>
    </w:p>
    <w:p w:rsidR="00965654" w:rsidRDefault="00965654" w:rsidP="009656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654">
        <w:rPr>
          <w:rFonts w:ascii="Times New Roman" w:eastAsia="Times New Roman" w:hAnsi="Times New Roman" w:cs="Times New Roman"/>
          <w:color w:val="000000"/>
          <w:sz w:val="24"/>
          <w:szCs w:val="24"/>
          <w:lang w:eastAsia="tr-TR"/>
        </w:rPr>
        <w:t>"</w:t>
      </w:r>
    </w:p>
    <w:p w:rsidR="00CE1FB9" w:rsidRPr="00965654" w:rsidRDefault="00CE1FB9" w:rsidP="00965654">
      <w:pPr>
        <w:spacing w:before="100" w:beforeAutospacing="1" w:after="100" w:afterAutospacing="1" w:line="240" w:lineRule="auto"/>
        <w:ind w:firstLine="709"/>
        <w:jc w:val="both"/>
        <w:rPr>
          <w:rFonts w:ascii="Times New Roman" w:hAnsi="Times New Roman" w:cs="Times New Roman"/>
          <w:sz w:val="24"/>
        </w:rPr>
      </w:pPr>
    </w:p>
    <w:sectPr w:rsidR="00CE1FB9" w:rsidRPr="0096565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EA" w:rsidRDefault="00FC1CEA" w:rsidP="00965654">
      <w:pPr>
        <w:spacing w:after="0" w:line="240" w:lineRule="auto"/>
      </w:pPr>
      <w:r>
        <w:separator/>
      </w:r>
    </w:p>
  </w:endnote>
  <w:endnote w:type="continuationSeparator" w:id="0">
    <w:p w:rsidR="00FC1CEA" w:rsidRDefault="00FC1CEA" w:rsidP="0096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54" w:rsidRDefault="00965654" w:rsidP="004742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5654" w:rsidRDefault="00965654" w:rsidP="009656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54" w:rsidRPr="00965654" w:rsidRDefault="00965654" w:rsidP="004742C3">
    <w:pPr>
      <w:pStyle w:val="Altbilgi"/>
      <w:framePr w:wrap="around" w:vAnchor="text" w:hAnchor="margin" w:xAlign="right" w:y="1"/>
      <w:rPr>
        <w:rStyle w:val="SayfaNumaras"/>
        <w:rFonts w:ascii="Times New Roman" w:hAnsi="Times New Roman" w:cs="Times New Roman"/>
      </w:rPr>
    </w:pPr>
    <w:r w:rsidRPr="00965654">
      <w:rPr>
        <w:rStyle w:val="SayfaNumaras"/>
        <w:rFonts w:ascii="Times New Roman" w:hAnsi="Times New Roman" w:cs="Times New Roman"/>
      </w:rPr>
      <w:fldChar w:fldCharType="begin"/>
    </w:r>
    <w:r w:rsidRPr="00965654">
      <w:rPr>
        <w:rStyle w:val="SayfaNumaras"/>
        <w:rFonts w:ascii="Times New Roman" w:hAnsi="Times New Roman" w:cs="Times New Roman"/>
      </w:rPr>
      <w:instrText xml:space="preserve">PAGE  </w:instrText>
    </w:r>
    <w:r w:rsidRPr="0096565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65654">
      <w:rPr>
        <w:rStyle w:val="SayfaNumaras"/>
        <w:rFonts w:ascii="Times New Roman" w:hAnsi="Times New Roman" w:cs="Times New Roman"/>
      </w:rPr>
      <w:fldChar w:fldCharType="end"/>
    </w:r>
  </w:p>
  <w:p w:rsidR="00965654" w:rsidRPr="00965654" w:rsidRDefault="00965654" w:rsidP="009656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EA" w:rsidRDefault="00FC1CEA" w:rsidP="00965654">
      <w:pPr>
        <w:spacing w:after="0" w:line="240" w:lineRule="auto"/>
      </w:pPr>
      <w:r>
        <w:separator/>
      </w:r>
    </w:p>
  </w:footnote>
  <w:footnote w:type="continuationSeparator" w:id="0">
    <w:p w:rsidR="00FC1CEA" w:rsidRDefault="00FC1CEA" w:rsidP="00965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54" w:rsidRPr="00DA6E59" w:rsidRDefault="00965654" w:rsidP="009656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A6E59">
      <w:rPr>
        <w:rFonts w:ascii="Times New Roman" w:eastAsia="Times New Roman" w:hAnsi="Times New Roman" w:cs="Times New Roman"/>
        <w:b/>
        <w:bCs/>
        <w:color w:val="000000"/>
        <w:sz w:val="24"/>
        <w:szCs w:val="26"/>
        <w:lang w:eastAsia="tr-TR"/>
      </w:rPr>
      <w:t>Esas Sayısı : 2008/17</w:t>
    </w:r>
  </w:p>
  <w:p w:rsidR="00965654" w:rsidRPr="00DA6E59" w:rsidRDefault="00965654" w:rsidP="009656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A6E59">
      <w:rPr>
        <w:rFonts w:ascii="Times New Roman" w:eastAsia="Times New Roman" w:hAnsi="Times New Roman" w:cs="Times New Roman"/>
        <w:b/>
        <w:bCs/>
        <w:color w:val="000000"/>
        <w:sz w:val="24"/>
        <w:szCs w:val="26"/>
        <w:lang w:eastAsia="tr-TR"/>
      </w:rPr>
      <w:t>Karar Sayısı : 2010/44</w:t>
    </w:r>
  </w:p>
  <w:p w:rsidR="00965654" w:rsidRPr="00965654" w:rsidRDefault="00965654" w:rsidP="009656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54"/>
    <w:rsid w:val="00965654"/>
    <w:rsid w:val="00CE1FB9"/>
    <w:rsid w:val="00FC1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0E63D-FA99-4A6C-A0A3-C56B1B1F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9656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656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5654"/>
  </w:style>
  <w:style w:type="paragraph" w:styleId="Altbilgi">
    <w:name w:val="footer"/>
    <w:basedOn w:val="Normal"/>
    <w:link w:val="AltbilgiChar"/>
    <w:uiPriority w:val="99"/>
    <w:unhideWhenUsed/>
    <w:rsid w:val="009656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654"/>
  </w:style>
  <w:style w:type="character" w:styleId="SayfaNumaras">
    <w:name w:val="page number"/>
    <w:basedOn w:val="VarsaylanParagrafYazTipi"/>
    <w:uiPriority w:val="99"/>
    <w:semiHidden/>
    <w:unhideWhenUsed/>
    <w:rsid w:val="00965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9352</Words>
  <Characters>53308</Characters>
  <Application>Microsoft Office Word</Application>
  <DocSecurity>0</DocSecurity>
  <Lines>444</Lines>
  <Paragraphs>125</Paragraphs>
  <ScaleCrop>false</ScaleCrop>
  <Company/>
  <LinksUpToDate>false</LinksUpToDate>
  <CharactersWithSpaces>62535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2019-02-01T06:21:00Z</dcterms:created>
  <dcterms:modified xsi:type="dcterms:W3CDTF">2019-02-01T06:23:00Z</dcterms:modified>
</cp:coreProperties>
</file>