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9A" w:rsidRPr="005E319A" w:rsidRDefault="005E319A" w:rsidP="005E31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E319A">
        <w:rPr>
          <w:rFonts w:ascii="Times New Roman" w:eastAsia="Times New Roman" w:hAnsi="Times New Roman" w:cs="Times New Roman"/>
          <w:b/>
          <w:bCs/>
          <w:color w:val="000000"/>
          <w:sz w:val="24"/>
          <w:szCs w:val="26"/>
          <w:lang w:eastAsia="tr-TR"/>
        </w:rPr>
        <w:t>"...</w:t>
      </w:r>
    </w:p>
    <w:p w:rsidR="005E319A" w:rsidRDefault="005E319A" w:rsidP="005E31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319A">
        <w:rPr>
          <w:rFonts w:ascii="Times New Roman" w:eastAsia="Times New Roman" w:hAnsi="Times New Roman" w:cs="Times New Roman"/>
          <w:b/>
          <w:bCs/>
          <w:color w:val="000000"/>
          <w:sz w:val="24"/>
          <w:szCs w:val="26"/>
          <w:lang w:eastAsia="tr-TR"/>
        </w:rPr>
        <w:t>II- İTİRAZLARIN GEREKÇELERİ</w:t>
      </w:r>
    </w:p>
    <w:p w:rsidR="005E319A" w:rsidRPr="005E319A" w:rsidRDefault="005E319A" w:rsidP="005E31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5E319A">
        <w:rPr>
          <w:rFonts w:ascii="Times New Roman" w:eastAsia="Times New Roman" w:hAnsi="Times New Roman" w:cs="Times New Roman"/>
          <w:color w:val="000000"/>
          <w:sz w:val="24"/>
          <w:szCs w:val="26"/>
          <w:lang w:eastAsia="tr-TR"/>
        </w:rPr>
        <w:t>İtiraz yoluna başvuran Mahkemelerin gerekçelerinde özetle, 4389 sayılı Bankalar Kanunu'nun 15. maddesinin (9) numaralı fıkrasının (e) bendinde Tasarruf Mevduatı Sigorta Fonu tarafından başlatılan ve/veya Fona intikal eden bankalardan devir alınan takiplerde borçlular tarafından yapılan tüm itirazların satış dışında takip işlemlerini durdurmayacağının belirtilmesiyle alacaklıya borçludan daha farklı hükümler getirildiği, borçlunun borcuna itirazının engellendiği,  alacaklıya ise başka alacaklılardan daha ayrıcalıklı haklar tanındığı, kuralın yürürlüğünden önce yapılan takip ve itirazların hükümsüz kaldığı, söz konusu kuralla, duran takibin devam ettirilmeye başlandığı, borçluya yasayla sağlanan korumanın kaldırılarak borçlu ile alacaklı arasındaki sözleşmenin imzalanmasından farklı bir uygulamaya geçildiği, borçlunun mağdur edilerek çalışma hakkının engellendiği, Fona tanınan yetkilerin sadece ek 5. maddede sayılan bankalara tanınmasıyla bu bankalara bir takım imtiyazlar tanınarak diğer bankalarla bu bankalar arasında eşitsizlik yaratıldığı, borçluların özel bankalarla kamu bankaları arasında farklı işlemlere tabi tutulduğu, yapılacak icra işlemlerinde farklılık yaratıldığı, herkese aynı zamanda aynı hukuk kurallarının uygulanmasının hukuk devletinin gereği olduğu, Devlet organlarının ve idari makamların da bütün işlemlerinde yasa önünde eşitlik ilkesine uygun hareket etmek zorunda olduğu, Yasa'nın yürürlük tarihinden önceki itirazların da hükümsüz kalması suretiyle yasaların geriye yürümezliği ilkesinin ihlal edildiği, bu nedenlerle itiraz konusu kuralların Anayasa'nın 2</w:t>
      </w:r>
      <w:proofErr w:type="gramStart"/>
      <w:r w:rsidRPr="005E319A">
        <w:rPr>
          <w:rFonts w:ascii="Times New Roman" w:eastAsia="Times New Roman" w:hAnsi="Times New Roman" w:cs="Times New Roman"/>
          <w:color w:val="000000"/>
          <w:sz w:val="24"/>
          <w:szCs w:val="26"/>
          <w:lang w:eastAsia="tr-TR"/>
        </w:rPr>
        <w:t>.,</w:t>
      </w:r>
      <w:proofErr w:type="gramEnd"/>
      <w:r w:rsidRPr="005E319A">
        <w:rPr>
          <w:rFonts w:ascii="Times New Roman" w:eastAsia="Times New Roman" w:hAnsi="Times New Roman" w:cs="Times New Roman"/>
          <w:color w:val="000000"/>
          <w:sz w:val="24"/>
          <w:szCs w:val="26"/>
          <w:lang w:eastAsia="tr-TR"/>
        </w:rPr>
        <w:t xml:space="preserve"> 10., 38. ve 48. maddelerine aykırı olduğu ileri sürülmüştür."</w:t>
      </w:r>
    </w:p>
    <w:p w:rsidR="00CE1FB9" w:rsidRPr="005E319A" w:rsidRDefault="00CE1FB9" w:rsidP="005E319A">
      <w:pPr>
        <w:spacing w:before="100" w:beforeAutospacing="1" w:after="100" w:afterAutospacing="1" w:line="240" w:lineRule="auto"/>
        <w:ind w:firstLine="709"/>
        <w:jc w:val="both"/>
        <w:rPr>
          <w:rFonts w:ascii="Times New Roman" w:hAnsi="Times New Roman" w:cs="Times New Roman"/>
          <w:sz w:val="24"/>
        </w:rPr>
      </w:pPr>
    </w:p>
    <w:sectPr w:rsidR="00CE1FB9" w:rsidRPr="005E31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5D" w:rsidRDefault="00BD545D" w:rsidP="005E319A">
      <w:pPr>
        <w:spacing w:after="0" w:line="240" w:lineRule="auto"/>
      </w:pPr>
      <w:r>
        <w:separator/>
      </w:r>
    </w:p>
  </w:endnote>
  <w:endnote w:type="continuationSeparator" w:id="0">
    <w:p w:rsidR="00BD545D" w:rsidRDefault="00BD545D" w:rsidP="005E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A" w:rsidRDefault="005E319A" w:rsidP="007C4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319A" w:rsidRDefault="005E319A" w:rsidP="005E31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A" w:rsidRPr="005E319A" w:rsidRDefault="005E319A" w:rsidP="007C4CA0">
    <w:pPr>
      <w:pStyle w:val="Altbilgi"/>
      <w:framePr w:wrap="around" w:vAnchor="text" w:hAnchor="margin" w:xAlign="right" w:y="1"/>
      <w:rPr>
        <w:rStyle w:val="SayfaNumaras"/>
        <w:rFonts w:ascii="Times New Roman" w:hAnsi="Times New Roman" w:cs="Times New Roman"/>
      </w:rPr>
    </w:pPr>
    <w:r w:rsidRPr="005E319A">
      <w:rPr>
        <w:rStyle w:val="SayfaNumaras"/>
        <w:rFonts w:ascii="Times New Roman" w:hAnsi="Times New Roman" w:cs="Times New Roman"/>
      </w:rPr>
      <w:fldChar w:fldCharType="begin"/>
    </w:r>
    <w:r w:rsidRPr="005E319A">
      <w:rPr>
        <w:rStyle w:val="SayfaNumaras"/>
        <w:rFonts w:ascii="Times New Roman" w:hAnsi="Times New Roman" w:cs="Times New Roman"/>
      </w:rPr>
      <w:instrText xml:space="preserve">PAGE  </w:instrText>
    </w:r>
    <w:r w:rsidRPr="005E31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319A">
      <w:rPr>
        <w:rStyle w:val="SayfaNumaras"/>
        <w:rFonts w:ascii="Times New Roman" w:hAnsi="Times New Roman" w:cs="Times New Roman"/>
      </w:rPr>
      <w:fldChar w:fldCharType="end"/>
    </w:r>
  </w:p>
  <w:p w:rsidR="005E319A" w:rsidRPr="005E319A" w:rsidRDefault="005E319A" w:rsidP="005E31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5D" w:rsidRDefault="00BD545D" w:rsidP="005E319A">
      <w:pPr>
        <w:spacing w:after="0" w:line="240" w:lineRule="auto"/>
      </w:pPr>
      <w:r>
        <w:separator/>
      </w:r>
    </w:p>
  </w:footnote>
  <w:footnote w:type="continuationSeparator" w:id="0">
    <w:p w:rsidR="00BD545D" w:rsidRDefault="00BD545D" w:rsidP="005E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9A" w:rsidRPr="00F032FA" w:rsidRDefault="005E319A" w:rsidP="005E319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 xml:space="preserve">Esas </w:t>
    </w:r>
    <w:proofErr w:type="gramStart"/>
    <w:r w:rsidRPr="00F032FA">
      <w:rPr>
        <w:rFonts w:ascii="Times New Roman" w:eastAsia="Times New Roman" w:hAnsi="Times New Roman" w:cs="Times New Roman"/>
        <w:b/>
        <w:bCs/>
        <w:color w:val="000000"/>
        <w:sz w:val="24"/>
        <w:szCs w:val="26"/>
        <w:lang w:eastAsia="tr-TR"/>
      </w:rPr>
      <w:t>Sayısı       : 2004</w:t>
    </w:r>
    <w:proofErr w:type="gramEnd"/>
    <w:r w:rsidRPr="00F032FA">
      <w:rPr>
        <w:rFonts w:ascii="Times New Roman" w:eastAsia="Times New Roman" w:hAnsi="Times New Roman" w:cs="Times New Roman"/>
        <w:b/>
        <w:bCs/>
        <w:color w:val="000000"/>
        <w:sz w:val="24"/>
        <w:szCs w:val="26"/>
        <w:lang w:eastAsia="tr-TR"/>
      </w:rPr>
      <w:t>/95</w:t>
    </w:r>
  </w:p>
  <w:p w:rsidR="005E319A" w:rsidRPr="00F032FA" w:rsidRDefault="005E319A" w:rsidP="005E319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 xml:space="preserve">Karar </w:t>
    </w:r>
    <w:proofErr w:type="gramStart"/>
    <w:r w:rsidRPr="00F032FA">
      <w:rPr>
        <w:rFonts w:ascii="Times New Roman" w:eastAsia="Times New Roman" w:hAnsi="Times New Roman" w:cs="Times New Roman"/>
        <w:b/>
        <w:bCs/>
        <w:color w:val="000000"/>
        <w:sz w:val="24"/>
        <w:szCs w:val="26"/>
        <w:lang w:eastAsia="tr-TR"/>
      </w:rPr>
      <w:t>Sayısı    : 2008</w:t>
    </w:r>
    <w:proofErr w:type="gramEnd"/>
    <w:r w:rsidRPr="00F032FA">
      <w:rPr>
        <w:rFonts w:ascii="Times New Roman" w:eastAsia="Times New Roman" w:hAnsi="Times New Roman" w:cs="Times New Roman"/>
        <w:b/>
        <w:bCs/>
        <w:color w:val="000000"/>
        <w:sz w:val="24"/>
        <w:szCs w:val="26"/>
        <w:lang w:eastAsia="tr-TR"/>
      </w:rPr>
      <w:t>/156</w:t>
    </w:r>
  </w:p>
  <w:p w:rsidR="005E319A" w:rsidRPr="005E319A" w:rsidRDefault="005E319A" w:rsidP="005E31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9A"/>
    <w:rsid w:val="005E319A"/>
    <w:rsid w:val="00BD54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1214-0825-4C8B-AA26-58985C30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1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319A"/>
  </w:style>
  <w:style w:type="paragraph" w:styleId="Altbilgi">
    <w:name w:val="footer"/>
    <w:basedOn w:val="Normal"/>
    <w:link w:val="AltbilgiChar"/>
    <w:uiPriority w:val="99"/>
    <w:unhideWhenUsed/>
    <w:rsid w:val="005E31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319A"/>
  </w:style>
  <w:style w:type="character" w:styleId="SayfaNumaras">
    <w:name w:val="page number"/>
    <w:basedOn w:val="VarsaylanParagrafYazTipi"/>
    <w:uiPriority w:val="99"/>
    <w:semiHidden/>
    <w:unhideWhenUsed/>
    <w:rsid w:val="005E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2019-01-28T06:50:00Z</dcterms:created>
  <dcterms:modified xsi:type="dcterms:W3CDTF">2019-01-28T06:51:00Z</dcterms:modified>
</cp:coreProperties>
</file>