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846" w:rsidRPr="001E6846" w:rsidRDefault="001E6846" w:rsidP="001E684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E6846">
        <w:rPr>
          <w:rFonts w:ascii="Times New Roman" w:eastAsia="Times New Roman" w:hAnsi="Times New Roman" w:cs="Times New Roman"/>
          <w:b/>
          <w:bCs/>
          <w:color w:val="000000"/>
          <w:sz w:val="24"/>
          <w:szCs w:val="27"/>
          <w:lang w:eastAsia="tr-TR"/>
        </w:rPr>
        <w:t>"...</w:t>
      </w:r>
      <w:bookmarkStart w:id="0" w:name="_GoBack"/>
      <w:bookmarkEnd w:id="0"/>
    </w:p>
    <w:p w:rsidR="001E6846" w:rsidRDefault="001E6846" w:rsidP="001E684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E6846">
        <w:rPr>
          <w:rFonts w:ascii="Times New Roman" w:eastAsia="Times New Roman" w:hAnsi="Times New Roman" w:cs="Times New Roman"/>
          <w:b/>
          <w:bCs/>
          <w:color w:val="000000"/>
          <w:sz w:val="24"/>
          <w:szCs w:val="27"/>
          <w:lang w:eastAsia="tr-TR"/>
        </w:rPr>
        <w:t>II- İTİRAZIN GEREKÇESİ</w:t>
      </w:r>
    </w:p>
    <w:p w:rsidR="001E6846" w:rsidRDefault="001E6846" w:rsidP="001E68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846">
        <w:rPr>
          <w:rFonts w:ascii="Times New Roman" w:eastAsia="Times New Roman" w:hAnsi="Times New Roman" w:cs="Times New Roman"/>
          <w:color w:val="000000"/>
          <w:sz w:val="24"/>
          <w:szCs w:val="24"/>
          <w:lang w:eastAsia="tr-TR"/>
        </w:rPr>
        <w:t xml:space="preserve">Başvuru kararının gerekçe bölümü </w:t>
      </w:r>
      <w:proofErr w:type="gramStart"/>
      <w:r w:rsidRPr="001E6846">
        <w:rPr>
          <w:rFonts w:ascii="Times New Roman" w:eastAsia="Times New Roman" w:hAnsi="Times New Roman" w:cs="Times New Roman"/>
          <w:color w:val="000000"/>
          <w:sz w:val="24"/>
          <w:szCs w:val="24"/>
          <w:lang w:eastAsia="tr-TR"/>
        </w:rPr>
        <w:t>şöyledir :</w:t>
      </w:r>
      <w:proofErr w:type="gramEnd"/>
    </w:p>
    <w:p w:rsidR="001E6846" w:rsidRDefault="001E6846" w:rsidP="001E68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1E6846">
        <w:rPr>
          <w:rFonts w:ascii="Times New Roman" w:eastAsia="Times New Roman" w:hAnsi="Times New Roman" w:cs="Times New Roman"/>
          <w:color w:val="000000"/>
          <w:sz w:val="24"/>
          <w:szCs w:val="24"/>
          <w:lang w:eastAsia="tr-TR"/>
        </w:rPr>
        <w:t xml:space="preserve">“Eylemin sabit görülmesi halinde -hazırlık soruşturması sırasında Askerî Savcılıkça </w:t>
      </w:r>
      <w:proofErr w:type="spellStart"/>
      <w:r w:rsidRPr="001E6846">
        <w:rPr>
          <w:rFonts w:ascii="Times New Roman" w:eastAsia="Times New Roman" w:hAnsi="Times New Roman" w:cs="Times New Roman"/>
          <w:color w:val="000000"/>
          <w:sz w:val="24"/>
          <w:szCs w:val="24"/>
          <w:lang w:eastAsia="tr-TR"/>
        </w:rPr>
        <w:t>TCK'nun</w:t>
      </w:r>
      <w:proofErr w:type="spellEnd"/>
      <w:r w:rsidRPr="001E6846">
        <w:rPr>
          <w:rFonts w:ascii="Times New Roman" w:eastAsia="Times New Roman" w:hAnsi="Times New Roman" w:cs="Times New Roman"/>
          <w:color w:val="000000"/>
          <w:sz w:val="24"/>
          <w:szCs w:val="24"/>
          <w:lang w:eastAsia="tr-TR"/>
        </w:rPr>
        <w:t xml:space="preserve"> 119/2. maddesi uyarınca çıkarılmış olan ‘</w:t>
      </w:r>
      <w:proofErr w:type="spellStart"/>
      <w:r w:rsidRPr="001E6846">
        <w:rPr>
          <w:rFonts w:ascii="Times New Roman" w:eastAsia="Times New Roman" w:hAnsi="Times New Roman" w:cs="Times New Roman"/>
          <w:color w:val="000000"/>
          <w:sz w:val="24"/>
          <w:szCs w:val="24"/>
          <w:lang w:eastAsia="tr-TR"/>
        </w:rPr>
        <w:t>önödeme</w:t>
      </w:r>
      <w:proofErr w:type="spellEnd"/>
      <w:r w:rsidRPr="001E6846">
        <w:rPr>
          <w:rFonts w:ascii="Times New Roman" w:eastAsia="Times New Roman" w:hAnsi="Times New Roman" w:cs="Times New Roman"/>
          <w:color w:val="000000"/>
          <w:sz w:val="24"/>
          <w:szCs w:val="24"/>
          <w:lang w:eastAsia="tr-TR"/>
        </w:rPr>
        <w:t xml:space="preserve">' tebligatında yazan miktarı ödemediği için- hakkında tertip olunacak cezanın </w:t>
      </w:r>
      <w:proofErr w:type="spellStart"/>
      <w:r w:rsidRPr="001E6846">
        <w:rPr>
          <w:rFonts w:ascii="Times New Roman" w:eastAsia="Times New Roman" w:hAnsi="Times New Roman" w:cs="Times New Roman"/>
          <w:color w:val="000000"/>
          <w:sz w:val="24"/>
          <w:szCs w:val="24"/>
          <w:lang w:eastAsia="tr-TR"/>
        </w:rPr>
        <w:t>TCK'nun</w:t>
      </w:r>
      <w:proofErr w:type="spellEnd"/>
      <w:r w:rsidRPr="001E6846">
        <w:rPr>
          <w:rFonts w:ascii="Times New Roman" w:eastAsia="Times New Roman" w:hAnsi="Times New Roman" w:cs="Times New Roman"/>
          <w:color w:val="000000"/>
          <w:sz w:val="24"/>
          <w:szCs w:val="24"/>
          <w:lang w:eastAsia="tr-TR"/>
        </w:rPr>
        <w:t xml:space="preserve"> 119/5. maddesi uyarınca yarı nispetinde artırılacağı, diğer bir deyişle </w:t>
      </w:r>
      <w:proofErr w:type="gramStart"/>
      <w:r w:rsidRPr="001E6846">
        <w:rPr>
          <w:rFonts w:ascii="Times New Roman" w:eastAsia="Times New Roman" w:hAnsi="Times New Roman" w:cs="Times New Roman"/>
          <w:color w:val="000000"/>
          <w:sz w:val="24"/>
          <w:szCs w:val="24"/>
          <w:lang w:eastAsia="tr-TR"/>
        </w:rPr>
        <w:t>mezkur</w:t>
      </w:r>
      <w:proofErr w:type="gramEnd"/>
      <w:r w:rsidRPr="001E6846">
        <w:rPr>
          <w:rFonts w:ascii="Times New Roman" w:eastAsia="Times New Roman" w:hAnsi="Times New Roman" w:cs="Times New Roman"/>
          <w:color w:val="000000"/>
          <w:sz w:val="24"/>
          <w:szCs w:val="24"/>
          <w:lang w:eastAsia="tr-TR"/>
        </w:rPr>
        <w:t xml:space="preserve"> maddenin davada tatbik edileceği kuşkusuzdur. Suç dosyasından anlaşıldığı üzere sanık, kanunun öngördüğü miktar parayı ödeme gücünün bulunmaması nedeniyle ödememiştir ya da en azından bu yöndeki savunmasının aksine bir kanıt yoktur. Zaten T.S.K. İç Hizmet Kanunu'nun 3/a-1. maddesinde erbaş ve erlerin ihtiyaçları devlet tarafından deruhte ve temin olunan kişiler oldukları açıkça belirtilmiştir. Yasa koyucu </w:t>
      </w:r>
      <w:proofErr w:type="spellStart"/>
      <w:r w:rsidRPr="001E6846">
        <w:rPr>
          <w:rFonts w:ascii="Times New Roman" w:eastAsia="Times New Roman" w:hAnsi="Times New Roman" w:cs="Times New Roman"/>
          <w:color w:val="000000"/>
          <w:sz w:val="24"/>
          <w:szCs w:val="24"/>
          <w:lang w:eastAsia="tr-TR"/>
        </w:rPr>
        <w:t>TCK'nun</w:t>
      </w:r>
      <w:proofErr w:type="spellEnd"/>
      <w:r w:rsidRPr="001E6846">
        <w:rPr>
          <w:rFonts w:ascii="Times New Roman" w:eastAsia="Times New Roman" w:hAnsi="Times New Roman" w:cs="Times New Roman"/>
          <w:color w:val="000000"/>
          <w:sz w:val="24"/>
          <w:szCs w:val="24"/>
          <w:lang w:eastAsia="tr-TR"/>
        </w:rPr>
        <w:t xml:space="preserve"> 119/5. maddesiyle ‘</w:t>
      </w:r>
      <w:proofErr w:type="spellStart"/>
      <w:r w:rsidRPr="001E6846">
        <w:rPr>
          <w:rFonts w:ascii="Times New Roman" w:eastAsia="Times New Roman" w:hAnsi="Times New Roman" w:cs="Times New Roman"/>
          <w:color w:val="000000"/>
          <w:sz w:val="24"/>
          <w:szCs w:val="24"/>
          <w:lang w:eastAsia="tr-TR"/>
        </w:rPr>
        <w:t>önödeme</w:t>
      </w:r>
      <w:proofErr w:type="spellEnd"/>
      <w:r w:rsidRPr="001E6846">
        <w:rPr>
          <w:rFonts w:ascii="Times New Roman" w:eastAsia="Times New Roman" w:hAnsi="Times New Roman" w:cs="Times New Roman"/>
          <w:color w:val="000000"/>
          <w:sz w:val="24"/>
          <w:szCs w:val="24"/>
          <w:lang w:eastAsia="tr-TR"/>
        </w:rPr>
        <w:t xml:space="preserve">' kurumuna işlerlik kazandırmayı, kimi suçlar için mahkemelerin gereksiz yere meşgul edilmemesini hedef tutmuş olsa bile, </w:t>
      </w:r>
      <w:proofErr w:type="spellStart"/>
      <w:r w:rsidRPr="001E6846">
        <w:rPr>
          <w:rFonts w:ascii="Times New Roman" w:eastAsia="Times New Roman" w:hAnsi="Times New Roman" w:cs="Times New Roman"/>
          <w:color w:val="000000"/>
          <w:sz w:val="24"/>
          <w:szCs w:val="24"/>
          <w:lang w:eastAsia="tr-TR"/>
        </w:rPr>
        <w:t>önödeme</w:t>
      </w:r>
      <w:proofErr w:type="spellEnd"/>
      <w:r w:rsidRPr="001E6846">
        <w:rPr>
          <w:rFonts w:ascii="Times New Roman" w:eastAsia="Times New Roman" w:hAnsi="Times New Roman" w:cs="Times New Roman"/>
          <w:color w:val="000000"/>
          <w:sz w:val="24"/>
          <w:szCs w:val="24"/>
          <w:lang w:eastAsia="tr-TR"/>
        </w:rPr>
        <w:t xml:space="preserve"> kurumundan yararlanmak istediği halde ekonomik </w:t>
      </w:r>
      <w:proofErr w:type="gramStart"/>
      <w:r w:rsidRPr="001E6846">
        <w:rPr>
          <w:rFonts w:ascii="Times New Roman" w:eastAsia="Times New Roman" w:hAnsi="Times New Roman" w:cs="Times New Roman"/>
          <w:color w:val="000000"/>
          <w:sz w:val="24"/>
          <w:szCs w:val="24"/>
          <w:lang w:eastAsia="tr-TR"/>
        </w:rPr>
        <w:t>imkansızlık</w:t>
      </w:r>
      <w:proofErr w:type="gramEnd"/>
      <w:r w:rsidRPr="001E6846">
        <w:rPr>
          <w:rFonts w:ascii="Times New Roman" w:eastAsia="Times New Roman" w:hAnsi="Times New Roman" w:cs="Times New Roman"/>
          <w:color w:val="000000"/>
          <w:sz w:val="24"/>
          <w:szCs w:val="24"/>
          <w:lang w:eastAsia="tr-TR"/>
        </w:rPr>
        <w:t xml:space="preserve"> nedeniyle yararlanamayan bir kişinin salt bu nedenle aynı suçu işleyen bir başka kişiden daha fazla ceza almasını öngören </w:t>
      </w:r>
      <w:proofErr w:type="spellStart"/>
      <w:r w:rsidRPr="001E6846">
        <w:rPr>
          <w:rFonts w:ascii="Times New Roman" w:eastAsia="Times New Roman" w:hAnsi="Times New Roman" w:cs="Times New Roman"/>
          <w:color w:val="000000"/>
          <w:sz w:val="24"/>
          <w:szCs w:val="24"/>
          <w:lang w:eastAsia="tr-TR"/>
        </w:rPr>
        <w:t>TCK'nun</w:t>
      </w:r>
      <w:proofErr w:type="spellEnd"/>
      <w:r w:rsidRPr="001E6846">
        <w:rPr>
          <w:rFonts w:ascii="Times New Roman" w:eastAsia="Times New Roman" w:hAnsi="Times New Roman" w:cs="Times New Roman"/>
          <w:b/>
          <w:bCs/>
          <w:color w:val="000000"/>
          <w:sz w:val="24"/>
          <w:szCs w:val="24"/>
          <w:lang w:eastAsia="tr-TR"/>
        </w:rPr>
        <w:t> </w:t>
      </w:r>
      <w:r w:rsidRPr="001E6846">
        <w:rPr>
          <w:rFonts w:ascii="Times New Roman" w:eastAsia="Times New Roman" w:hAnsi="Times New Roman" w:cs="Times New Roman"/>
          <w:color w:val="000000"/>
          <w:sz w:val="24"/>
          <w:szCs w:val="24"/>
          <w:lang w:eastAsia="tr-TR"/>
        </w:rPr>
        <w:t>119/5. maddesinin Anayasanın 10 uncu maddesinde</w:t>
      </w:r>
      <w:r w:rsidRPr="001E6846">
        <w:rPr>
          <w:rFonts w:ascii="Times New Roman" w:eastAsia="Times New Roman" w:hAnsi="Times New Roman" w:cs="Times New Roman"/>
          <w:b/>
          <w:bCs/>
          <w:i/>
          <w:iCs/>
          <w:color w:val="000000"/>
          <w:sz w:val="24"/>
          <w:szCs w:val="24"/>
          <w:lang w:eastAsia="tr-TR"/>
        </w:rPr>
        <w:t> </w:t>
      </w:r>
      <w:r w:rsidRPr="001E6846">
        <w:rPr>
          <w:rFonts w:ascii="Times New Roman" w:eastAsia="Times New Roman" w:hAnsi="Times New Roman" w:cs="Times New Roman"/>
          <w:color w:val="000000"/>
          <w:sz w:val="24"/>
          <w:szCs w:val="24"/>
          <w:lang w:eastAsia="tr-TR"/>
        </w:rPr>
        <w:t>‘herkes dil, ırk, renk, cinsiyet, siyasî düşünce, felsefî inanç, mezhep ve benzeri sebepler ile ayrım gözetilmeksizin kanun önünde eşittir. Hiçbir kişiye,</w:t>
      </w:r>
    </w:p>
    <w:p w:rsidR="001E6846" w:rsidRDefault="001E6846" w:rsidP="001E68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846">
        <w:rPr>
          <w:rFonts w:ascii="Times New Roman" w:eastAsia="Times New Roman" w:hAnsi="Times New Roman" w:cs="Times New Roman"/>
          <w:color w:val="000000"/>
          <w:sz w:val="24"/>
          <w:szCs w:val="27"/>
          <w:lang w:eastAsia="tr-TR"/>
        </w:rPr>
        <w:t> </w:t>
      </w:r>
      <w:proofErr w:type="gramStart"/>
      <w:r w:rsidRPr="001E6846">
        <w:rPr>
          <w:rFonts w:ascii="Times New Roman" w:eastAsia="Times New Roman" w:hAnsi="Times New Roman" w:cs="Times New Roman"/>
          <w:color w:val="000000"/>
          <w:sz w:val="24"/>
          <w:szCs w:val="24"/>
          <w:lang w:eastAsia="tr-TR"/>
        </w:rPr>
        <w:t>aileye</w:t>
      </w:r>
      <w:proofErr w:type="gramEnd"/>
      <w:r w:rsidRPr="001E6846">
        <w:rPr>
          <w:rFonts w:ascii="Times New Roman" w:eastAsia="Times New Roman" w:hAnsi="Times New Roman" w:cs="Times New Roman"/>
          <w:color w:val="000000"/>
          <w:sz w:val="24"/>
          <w:szCs w:val="24"/>
          <w:lang w:eastAsia="tr-TR"/>
        </w:rPr>
        <w:t xml:space="preserve">, zümreye veya sınıfa imtiyaz tanınamaz. Devlet organları ve idare makamları bütün işlemlerinde kanun önünde eşitlik ilkesine uygun olarak hareket etmek zorundadırlar' lafzıyla </w:t>
      </w:r>
      <w:proofErr w:type="spellStart"/>
      <w:r w:rsidRPr="001E6846">
        <w:rPr>
          <w:rFonts w:ascii="Times New Roman" w:eastAsia="Times New Roman" w:hAnsi="Times New Roman" w:cs="Times New Roman"/>
          <w:color w:val="000000"/>
          <w:sz w:val="24"/>
          <w:szCs w:val="24"/>
          <w:lang w:eastAsia="tr-TR"/>
        </w:rPr>
        <w:t>deyimleşmiş</w:t>
      </w:r>
      <w:proofErr w:type="spellEnd"/>
      <w:r w:rsidRPr="001E6846">
        <w:rPr>
          <w:rFonts w:ascii="Times New Roman" w:eastAsia="Times New Roman" w:hAnsi="Times New Roman" w:cs="Times New Roman"/>
          <w:color w:val="000000"/>
          <w:sz w:val="24"/>
          <w:szCs w:val="24"/>
          <w:lang w:eastAsia="tr-TR"/>
        </w:rPr>
        <w:t xml:space="preserve"> olan eşitlik ilkesine aykırı olduğu düşünülmüştür.</w:t>
      </w:r>
    </w:p>
    <w:p w:rsidR="001E6846" w:rsidRPr="001E6846" w:rsidRDefault="001E6846" w:rsidP="001E68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6846">
        <w:rPr>
          <w:rFonts w:ascii="Times New Roman" w:eastAsia="Times New Roman" w:hAnsi="Times New Roman" w:cs="Times New Roman"/>
          <w:color w:val="000000"/>
          <w:sz w:val="24"/>
          <w:szCs w:val="24"/>
          <w:lang w:eastAsia="tr-TR"/>
        </w:rPr>
        <w:t xml:space="preserve">Bu itibarla, görülmekte olan davada uygulanma durumunda olan </w:t>
      </w:r>
      <w:proofErr w:type="spellStart"/>
      <w:r w:rsidRPr="001E6846">
        <w:rPr>
          <w:rFonts w:ascii="Times New Roman" w:eastAsia="Times New Roman" w:hAnsi="Times New Roman" w:cs="Times New Roman"/>
          <w:color w:val="000000"/>
          <w:sz w:val="24"/>
          <w:szCs w:val="24"/>
          <w:lang w:eastAsia="tr-TR"/>
        </w:rPr>
        <w:t>TCK'nun</w:t>
      </w:r>
      <w:proofErr w:type="spellEnd"/>
      <w:r w:rsidRPr="001E6846">
        <w:rPr>
          <w:rFonts w:ascii="Times New Roman" w:eastAsia="Times New Roman" w:hAnsi="Times New Roman" w:cs="Times New Roman"/>
          <w:color w:val="000000"/>
          <w:sz w:val="24"/>
          <w:szCs w:val="24"/>
          <w:lang w:eastAsia="tr-TR"/>
        </w:rPr>
        <w:t xml:space="preserve"> 119/5. maddesinin Anayasaya aykırı olması cihetiyle iptaline karar verilmesi arz ve talep olunur.”"</w:t>
      </w:r>
    </w:p>
    <w:p w:rsidR="00CE1FB9" w:rsidRPr="001E6846" w:rsidRDefault="00CE1FB9" w:rsidP="001E6846">
      <w:pPr>
        <w:spacing w:before="100" w:beforeAutospacing="1" w:after="100" w:afterAutospacing="1" w:line="240" w:lineRule="auto"/>
        <w:ind w:firstLine="709"/>
        <w:jc w:val="both"/>
        <w:rPr>
          <w:rFonts w:ascii="Times New Roman" w:hAnsi="Times New Roman" w:cs="Times New Roman"/>
          <w:sz w:val="24"/>
        </w:rPr>
      </w:pPr>
    </w:p>
    <w:sectPr w:rsidR="00CE1FB9" w:rsidRPr="001E684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EE" w:rsidRDefault="004C77EE" w:rsidP="001E6846">
      <w:pPr>
        <w:spacing w:after="0" w:line="240" w:lineRule="auto"/>
      </w:pPr>
      <w:r>
        <w:separator/>
      </w:r>
    </w:p>
  </w:endnote>
  <w:endnote w:type="continuationSeparator" w:id="0">
    <w:p w:rsidR="004C77EE" w:rsidRDefault="004C77EE" w:rsidP="001E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46" w:rsidRDefault="001E6846" w:rsidP="001534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6846" w:rsidRDefault="001E6846" w:rsidP="001E68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46" w:rsidRPr="001E6846" w:rsidRDefault="001E6846" w:rsidP="00153465">
    <w:pPr>
      <w:pStyle w:val="Altbilgi"/>
      <w:framePr w:wrap="around" w:vAnchor="text" w:hAnchor="margin" w:xAlign="right" w:y="1"/>
      <w:rPr>
        <w:rStyle w:val="SayfaNumaras"/>
        <w:rFonts w:ascii="Times New Roman" w:hAnsi="Times New Roman" w:cs="Times New Roman"/>
      </w:rPr>
    </w:pPr>
    <w:r w:rsidRPr="001E6846">
      <w:rPr>
        <w:rStyle w:val="SayfaNumaras"/>
        <w:rFonts w:ascii="Times New Roman" w:hAnsi="Times New Roman" w:cs="Times New Roman"/>
      </w:rPr>
      <w:fldChar w:fldCharType="begin"/>
    </w:r>
    <w:r w:rsidRPr="001E6846">
      <w:rPr>
        <w:rStyle w:val="SayfaNumaras"/>
        <w:rFonts w:ascii="Times New Roman" w:hAnsi="Times New Roman" w:cs="Times New Roman"/>
      </w:rPr>
      <w:instrText xml:space="preserve">PAGE  </w:instrText>
    </w:r>
    <w:r w:rsidRPr="001E684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E6846">
      <w:rPr>
        <w:rStyle w:val="SayfaNumaras"/>
        <w:rFonts w:ascii="Times New Roman" w:hAnsi="Times New Roman" w:cs="Times New Roman"/>
      </w:rPr>
      <w:fldChar w:fldCharType="end"/>
    </w:r>
  </w:p>
  <w:p w:rsidR="001E6846" w:rsidRPr="001E6846" w:rsidRDefault="001E6846" w:rsidP="001E684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EE" w:rsidRDefault="004C77EE" w:rsidP="001E6846">
      <w:pPr>
        <w:spacing w:after="0" w:line="240" w:lineRule="auto"/>
      </w:pPr>
      <w:r>
        <w:separator/>
      </w:r>
    </w:p>
  </w:footnote>
  <w:footnote w:type="continuationSeparator" w:id="0">
    <w:p w:rsidR="004C77EE" w:rsidRDefault="004C77EE" w:rsidP="001E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846" w:rsidRPr="002637EE" w:rsidRDefault="001E6846" w:rsidP="001E6846">
    <w:pPr>
      <w:spacing w:after="0" w:line="240" w:lineRule="auto"/>
      <w:jc w:val="both"/>
      <w:rPr>
        <w:rFonts w:ascii="Times New Roman" w:eastAsia="Times New Roman" w:hAnsi="Times New Roman" w:cs="Times New Roman"/>
        <w:b/>
        <w:color w:val="000000"/>
        <w:sz w:val="24"/>
        <w:szCs w:val="27"/>
        <w:lang w:eastAsia="tr-TR"/>
      </w:rPr>
    </w:pPr>
    <w:r w:rsidRPr="002637EE">
      <w:rPr>
        <w:rFonts w:ascii="Times New Roman" w:eastAsia="Times New Roman" w:hAnsi="Times New Roman" w:cs="Times New Roman"/>
        <w:b/>
        <w:bCs/>
        <w:color w:val="000000"/>
        <w:sz w:val="24"/>
        <w:szCs w:val="24"/>
        <w:lang w:eastAsia="tr-TR"/>
      </w:rPr>
      <w:t xml:space="preserve">Esas </w:t>
    </w:r>
    <w:proofErr w:type="gramStart"/>
    <w:r w:rsidRPr="002637EE">
      <w:rPr>
        <w:rFonts w:ascii="Times New Roman" w:eastAsia="Times New Roman" w:hAnsi="Times New Roman" w:cs="Times New Roman"/>
        <w:b/>
        <w:bCs/>
        <w:color w:val="000000"/>
        <w:sz w:val="24"/>
        <w:szCs w:val="24"/>
        <w:lang w:eastAsia="tr-TR"/>
      </w:rPr>
      <w:t>Sayısı : 2002</w:t>
    </w:r>
    <w:proofErr w:type="gramEnd"/>
    <w:r w:rsidRPr="002637EE">
      <w:rPr>
        <w:rFonts w:ascii="Times New Roman" w:eastAsia="Times New Roman" w:hAnsi="Times New Roman" w:cs="Times New Roman"/>
        <w:b/>
        <w:bCs/>
        <w:color w:val="000000"/>
        <w:sz w:val="24"/>
        <w:szCs w:val="24"/>
        <w:lang w:eastAsia="tr-TR"/>
      </w:rPr>
      <w:t>/143</w:t>
    </w:r>
  </w:p>
  <w:p w:rsidR="001E6846" w:rsidRPr="002637EE" w:rsidRDefault="001E6846" w:rsidP="001E6846">
    <w:pPr>
      <w:spacing w:after="0" w:line="240" w:lineRule="auto"/>
      <w:jc w:val="both"/>
      <w:rPr>
        <w:rFonts w:ascii="Times New Roman" w:eastAsia="Times New Roman" w:hAnsi="Times New Roman" w:cs="Times New Roman"/>
        <w:b/>
        <w:bCs/>
        <w:color w:val="000000"/>
        <w:sz w:val="24"/>
        <w:szCs w:val="27"/>
        <w:lang w:eastAsia="tr-TR"/>
      </w:rPr>
    </w:pPr>
    <w:r w:rsidRPr="002637EE">
      <w:rPr>
        <w:rFonts w:ascii="Times New Roman" w:eastAsia="Times New Roman" w:hAnsi="Times New Roman" w:cs="Times New Roman"/>
        <w:b/>
        <w:bCs/>
        <w:color w:val="000000"/>
        <w:sz w:val="24"/>
        <w:szCs w:val="27"/>
        <w:lang w:eastAsia="tr-TR"/>
      </w:rPr>
      <w:t xml:space="preserve">Karar </w:t>
    </w:r>
    <w:proofErr w:type="gramStart"/>
    <w:r w:rsidRPr="002637EE">
      <w:rPr>
        <w:rFonts w:ascii="Times New Roman" w:eastAsia="Times New Roman" w:hAnsi="Times New Roman" w:cs="Times New Roman"/>
        <w:b/>
        <w:bCs/>
        <w:color w:val="000000"/>
        <w:sz w:val="24"/>
        <w:szCs w:val="27"/>
        <w:lang w:eastAsia="tr-TR"/>
      </w:rPr>
      <w:t>Sayısı : 2004</w:t>
    </w:r>
    <w:proofErr w:type="gramEnd"/>
    <w:r w:rsidRPr="002637EE">
      <w:rPr>
        <w:rFonts w:ascii="Times New Roman" w:eastAsia="Times New Roman" w:hAnsi="Times New Roman" w:cs="Times New Roman"/>
        <w:b/>
        <w:bCs/>
        <w:color w:val="000000"/>
        <w:sz w:val="24"/>
        <w:szCs w:val="27"/>
        <w:lang w:eastAsia="tr-TR"/>
      </w:rPr>
      <w:t>/46</w:t>
    </w:r>
  </w:p>
  <w:p w:rsidR="001E6846" w:rsidRPr="001E6846" w:rsidRDefault="001E6846" w:rsidP="001E68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46"/>
    <w:rsid w:val="001E6846"/>
    <w:rsid w:val="004C77E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26B1C-0A84-4F21-885B-2F8F8617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1E684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E6846"/>
    <w:rPr>
      <w:rFonts w:ascii="Times New Roman" w:eastAsia="Times New Roman" w:hAnsi="Times New Roman" w:cs="Times New Roman"/>
      <w:b/>
      <w:bCs/>
      <w:sz w:val="24"/>
      <w:szCs w:val="24"/>
      <w:lang w:eastAsia="tr-TR"/>
    </w:rPr>
  </w:style>
  <w:style w:type="paragraph" w:customStyle="1" w:styleId="western">
    <w:name w:val="western"/>
    <w:basedOn w:val="Normal"/>
    <w:rsid w:val="001E68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68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846"/>
  </w:style>
  <w:style w:type="paragraph" w:styleId="Altbilgi">
    <w:name w:val="footer"/>
    <w:basedOn w:val="Normal"/>
    <w:link w:val="AltbilgiChar"/>
    <w:uiPriority w:val="99"/>
    <w:unhideWhenUsed/>
    <w:rsid w:val="001E68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846"/>
  </w:style>
  <w:style w:type="character" w:styleId="SayfaNumaras">
    <w:name w:val="page number"/>
    <w:basedOn w:val="VarsaylanParagrafYazTipi"/>
    <w:uiPriority w:val="99"/>
    <w:semiHidden/>
    <w:unhideWhenUsed/>
    <w:rsid w:val="001E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2019-01-17T06:28:00Z</dcterms:created>
  <dcterms:modified xsi:type="dcterms:W3CDTF">2019-01-17T06:28:00Z</dcterms:modified>
</cp:coreProperties>
</file>