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36CF" w:rsidRPr="00A636CF" w:rsidRDefault="00A636CF" w:rsidP="00A636CF">
      <w:pPr>
        <w:pStyle w:val="NormalWeb"/>
        <w:ind w:firstLine="709"/>
        <w:jc w:val="both"/>
        <w:rPr>
          <w:color w:val="000000"/>
          <w:szCs w:val="27"/>
        </w:rPr>
      </w:pPr>
      <w:r w:rsidRPr="00A636CF">
        <w:rPr>
          <w:color w:val="000000"/>
          <w:szCs w:val="27"/>
        </w:rPr>
        <w:t>"...</w:t>
      </w:r>
      <w:bookmarkStart w:id="0" w:name="_GoBack"/>
      <w:bookmarkEnd w:id="0"/>
    </w:p>
    <w:p w:rsidR="00A636CF" w:rsidRPr="00A636CF" w:rsidRDefault="00A636CF" w:rsidP="00A636CF">
      <w:pPr>
        <w:pStyle w:val="NormalWeb"/>
        <w:ind w:firstLine="709"/>
        <w:jc w:val="both"/>
        <w:rPr>
          <w:color w:val="000000"/>
          <w:szCs w:val="27"/>
        </w:rPr>
      </w:pPr>
      <w:r w:rsidRPr="00A636CF">
        <w:rPr>
          <w:color w:val="000000"/>
          <w:szCs w:val="27"/>
        </w:rPr>
        <w:t>II- İTİRAZIN GEREKÇESİ:</w:t>
      </w:r>
    </w:p>
    <w:p w:rsidR="00A636CF" w:rsidRPr="00A636CF" w:rsidRDefault="00A636CF" w:rsidP="00A636CF">
      <w:pPr>
        <w:pStyle w:val="NormalWeb"/>
        <w:ind w:firstLine="709"/>
        <w:jc w:val="both"/>
        <w:rPr>
          <w:color w:val="000000"/>
          <w:szCs w:val="27"/>
        </w:rPr>
      </w:pPr>
      <w:r w:rsidRPr="00A636CF">
        <w:rPr>
          <w:color w:val="000000"/>
          <w:szCs w:val="27"/>
        </w:rPr>
        <w:t xml:space="preserve">İtiraz yoluna başvuran </w:t>
      </w:r>
      <w:proofErr w:type="spellStart"/>
      <w:r w:rsidRPr="00A636CF">
        <w:rPr>
          <w:color w:val="000000"/>
          <w:szCs w:val="27"/>
        </w:rPr>
        <w:t>îdare</w:t>
      </w:r>
      <w:proofErr w:type="spellEnd"/>
      <w:r w:rsidRPr="00A636CF">
        <w:rPr>
          <w:color w:val="000000"/>
          <w:szCs w:val="27"/>
        </w:rPr>
        <w:t xml:space="preserve"> Mahkemesi'nin kararındaki gerekçe bölümü özetle </w:t>
      </w:r>
      <w:proofErr w:type="gramStart"/>
      <w:r w:rsidRPr="00A636CF">
        <w:rPr>
          <w:color w:val="000000"/>
          <w:szCs w:val="27"/>
        </w:rPr>
        <w:t>şöyledir :</w:t>
      </w:r>
      <w:proofErr w:type="gramEnd"/>
    </w:p>
    <w:p w:rsidR="00A636CF" w:rsidRPr="00A636CF" w:rsidRDefault="00A636CF" w:rsidP="00A636CF">
      <w:pPr>
        <w:pStyle w:val="NormalWeb"/>
        <w:ind w:firstLine="709"/>
        <w:jc w:val="both"/>
        <w:rPr>
          <w:color w:val="000000"/>
          <w:szCs w:val="27"/>
        </w:rPr>
      </w:pPr>
      <w:r w:rsidRPr="00A636CF">
        <w:rPr>
          <w:color w:val="000000"/>
          <w:szCs w:val="27"/>
        </w:rPr>
        <w:t xml:space="preserve">Emekli olduktan sonra kendisinde çalışma gücü ve yeteneği bulan, hizmetine ihtiyaç duyulan kişinin çalışmasını yasaklayarak toplumu deneyimli insanların hizmetinden yoksun bırakıp malî ve psikolojik çöküntüye neden olan 1101 sayılı Yasa'nın ek 5. maddesi </w:t>
      </w:r>
      <w:proofErr w:type="spellStart"/>
      <w:r w:rsidRPr="00A636CF">
        <w:rPr>
          <w:color w:val="000000"/>
          <w:szCs w:val="27"/>
        </w:rPr>
        <w:t>anayasa'nın</w:t>
      </w:r>
      <w:proofErr w:type="spellEnd"/>
      <w:r w:rsidRPr="00A636CF">
        <w:rPr>
          <w:color w:val="000000"/>
          <w:szCs w:val="27"/>
        </w:rPr>
        <w:t xml:space="preserve"> 11</w:t>
      </w:r>
      <w:proofErr w:type="gramStart"/>
      <w:r w:rsidRPr="00A636CF">
        <w:rPr>
          <w:color w:val="000000"/>
          <w:szCs w:val="27"/>
        </w:rPr>
        <w:t>.,</w:t>
      </w:r>
      <w:proofErr w:type="gramEnd"/>
      <w:r w:rsidRPr="00A636CF">
        <w:rPr>
          <w:color w:val="000000"/>
          <w:szCs w:val="27"/>
        </w:rPr>
        <w:t xml:space="preserve"> 17., 48. ve 49. maddelerine aykırıdır.</w:t>
      </w:r>
      <w:r w:rsidRPr="00A636CF">
        <w:rPr>
          <w:color w:val="000000"/>
          <w:szCs w:val="27"/>
        </w:rPr>
        <w:t>"</w:t>
      </w:r>
    </w:p>
    <w:p w:rsidR="00F74073" w:rsidRPr="00A636CF" w:rsidRDefault="00F74073" w:rsidP="00A636CF">
      <w:pPr>
        <w:spacing w:before="100" w:beforeAutospacing="1" w:after="100" w:afterAutospacing="1" w:line="240" w:lineRule="auto"/>
        <w:ind w:firstLine="709"/>
        <w:jc w:val="both"/>
        <w:rPr>
          <w:rFonts w:ascii="Times New Roman" w:hAnsi="Times New Roman" w:cs="Times New Roman"/>
          <w:sz w:val="24"/>
        </w:rPr>
      </w:pPr>
    </w:p>
    <w:sectPr w:rsidR="00F74073" w:rsidRPr="00A636C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6CF" w:rsidRDefault="00A636CF" w:rsidP="00A636CF">
      <w:pPr>
        <w:spacing w:after="0" w:line="240" w:lineRule="auto"/>
      </w:pPr>
      <w:r>
        <w:separator/>
      </w:r>
    </w:p>
  </w:endnote>
  <w:endnote w:type="continuationSeparator" w:id="0">
    <w:p w:rsidR="00A636CF" w:rsidRDefault="00A636CF" w:rsidP="00A63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6CF" w:rsidRDefault="00A636CF" w:rsidP="00C8390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636CF" w:rsidRDefault="00A636CF" w:rsidP="00A636C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6CF" w:rsidRPr="00A636CF" w:rsidRDefault="00A636CF" w:rsidP="00C83908">
    <w:pPr>
      <w:pStyle w:val="Altbilgi"/>
      <w:framePr w:wrap="around" w:vAnchor="text" w:hAnchor="margin" w:xAlign="right" w:y="1"/>
      <w:rPr>
        <w:rStyle w:val="SayfaNumaras"/>
        <w:rFonts w:ascii="Times New Roman" w:hAnsi="Times New Roman" w:cs="Times New Roman"/>
      </w:rPr>
    </w:pPr>
    <w:r w:rsidRPr="00A636CF">
      <w:rPr>
        <w:rStyle w:val="SayfaNumaras"/>
        <w:rFonts w:ascii="Times New Roman" w:hAnsi="Times New Roman" w:cs="Times New Roman"/>
      </w:rPr>
      <w:fldChar w:fldCharType="begin"/>
    </w:r>
    <w:r w:rsidRPr="00A636CF">
      <w:rPr>
        <w:rStyle w:val="SayfaNumaras"/>
        <w:rFonts w:ascii="Times New Roman" w:hAnsi="Times New Roman" w:cs="Times New Roman"/>
      </w:rPr>
      <w:instrText xml:space="preserve">PAGE  </w:instrText>
    </w:r>
    <w:r w:rsidRPr="00A636C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636CF">
      <w:rPr>
        <w:rStyle w:val="SayfaNumaras"/>
        <w:rFonts w:ascii="Times New Roman" w:hAnsi="Times New Roman" w:cs="Times New Roman"/>
      </w:rPr>
      <w:fldChar w:fldCharType="end"/>
    </w:r>
  </w:p>
  <w:p w:rsidR="00A636CF" w:rsidRPr="00A636CF" w:rsidRDefault="00A636CF" w:rsidP="00A636C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6CF" w:rsidRDefault="00A636CF" w:rsidP="00A636CF">
      <w:pPr>
        <w:spacing w:after="0" w:line="240" w:lineRule="auto"/>
      </w:pPr>
      <w:r>
        <w:separator/>
      </w:r>
    </w:p>
  </w:footnote>
  <w:footnote w:type="continuationSeparator" w:id="0">
    <w:p w:rsidR="00A636CF" w:rsidRDefault="00A636CF" w:rsidP="00A636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36CF" w:rsidRPr="004A2E5A" w:rsidRDefault="00A636CF" w:rsidP="00A636CF">
    <w:pPr>
      <w:spacing w:after="0" w:line="240" w:lineRule="auto"/>
      <w:jc w:val="both"/>
      <w:rPr>
        <w:rFonts w:ascii="Times New Roman" w:eastAsia="Times New Roman" w:hAnsi="Times New Roman" w:cs="Times New Roman"/>
        <w:b/>
        <w:color w:val="000000"/>
        <w:sz w:val="24"/>
        <w:szCs w:val="27"/>
        <w:lang w:val="tr-TR" w:eastAsia="tr-TR"/>
      </w:rPr>
    </w:pPr>
    <w:r w:rsidRPr="004A2E5A">
      <w:rPr>
        <w:rFonts w:ascii="Times New Roman" w:eastAsia="Times New Roman" w:hAnsi="Times New Roman" w:cs="Times New Roman"/>
        <w:b/>
        <w:color w:val="000000"/>
        <w:sz w:val="24"/>
        <w:szCs w:val="27"/>
        <w:lang w:val="tr-TR" w:eastAsia="tr-TR"/>
      </w:rPr>
      <w:t>Esas Sayısı: 1989/14</w:t>
    </w:r>
  </w:p>
  <w:p w:rsidR="00A636CF" w:rsidRPr="00A636CF" w:rsidRDefault="00A636CF" w:rsidP="00A636CF">
    <w:pPr>
      <w:pStyle w:val="stbilgi"/>
    </w:pPr>
    <w:r w:rsidRPr="004A2E5A">
      <w:rPr>
        <w:rFonts w:ascii="Times New Roman" w:eastAsia="Times New Roman" w:hAnsi="Times New Roman" w:cs="Times New Roman"/>
        <w:b/>
        <w:color w:val="000000"/>
        <w:sz w:val="24"/>
        <w:szCs w:val="27"/>
        <w:lang w:val="tr-TR" w:eastAsia="tr-TR"/>
      </w:rPr>
      <w:t>Karar Sayısı: 1989/49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6CF"/>
    <w:rsid w:val="007D70D8"/>
    <w:rsid w:val="00A040FC"/>
    <w:rsid w:val="00A636CF"/>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6A9368-1B3D-43B2-B029-2FDCDE0C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A636C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A636C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636CF"/>
    <w:rPr>
      <w:lang w:val="en-US"/>
    </w:rPr>
  </w:style>
  <w:style w:type="character" w:styleId="SayfaNumaras">
    <w:name w:val="page number"/>
    <w:basedOn w:val="VarsaylanParagrafYazTipi"/>
    <w:uiPriority w:val="99"/>
    <w:semiHidden/>
    <w:unhideWhenUsed/>
    <w:rsid w:val="00A636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31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Words>
  <Characters>366</Characters>
  <Application>Microsoft Office Word</Application>
  <DocSecurity>0</DocSecurity>
  <Lines>3</Lines>
  <Paragraphs>1</Paragraphs>
  <ScaleCrop>false</ScaleCrop>
  <Company/>
  <LinksUpToDate>false</LinksUpToDate>
  <CharactersWithSpaces>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2018-12-10T11:41:00Z</dcterms:created>
  <dcterms:modified xsi:type="dcterms:W3CDTF">2018-12-10T11:41:00Z</dcterms:modified>
</cp:coreProperties>
</file>