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BA" w:rsidRPr="008022BA" w:rsidRDefault="008022BA" w:rsidP="008022BA">
      <w:pPr>
        <w:pStyle w:val="NormalWeb"/>
        <w:ind w:firstLine="709"/>
        <w:jc w:val="both"/>
        <w:rPr>
          <w:color w:val="000000"/>
          <w:szCs w:val="27"/>
        </w:rPr>
      </w:pPr>
      <w:r w:rsidRPr="008022BA">
        <w:rPr>
          <w:color w:val="000000"/>
          <w:szCs w:val="27"/>
        </w:rPr>
        <w:t>"...</w:t>
      </w:r>
    </w:p>
    <w:p w:rsidR="008022BA" w:rsidRPr="008022BA" w:rsidRDefault="008022BA" w:rsidP="008022BA">
      <w:pPr>
        <w:pStyle w:val="NormalWeb"/>
        <w:ind w:firstLine="709"/>
        <w:jc w:val="both"/>
        <w:rPr>
          <w:color w:val="000000"/>
          <w:szCs w:val="27"/>
        </w:rPr>
      </w:pPr>
      <w:r w:rsidRPr="008022BA">
        <w:rPr>
          <w:color w:val="000000"/>
          <w:szCs w:val="27"/>
        </w:rPr>
        <w:t xml:space="preserve">II- İTİRAZIN </w:t>
      </w:r>
      <w:proofErr w:type="gramStart"/>
      <w:r w:rsidRPr="008022BA">
        <w:rPr>
          <w:color w:val="000000"/>
          <w:szCs w:val="27"/>
        </w:rPr>
        <w:t>GEREKÇESİ :</w:t>
      </w:r>
      <w:bookmarkStart w:id="0" w:name="_GoBack"/>
      <w:bookmarkEnd w:id="0"/>
      <w:proofErr w:type="gramEnd"/>
    </w:p>
    <w:p w:rsidR="008022BA" w:rsidRPr="008022BA" w:rsidRDefault="008022BA" w:rsidP="008022BA">
      <w:pPr>
        <w:pStyle w:val="NormalWeb"/>
        <w:ind w:firstLine="709"/>
        <w:jc w:val="both"/>
        <w:rPr>
          <w:color w:val="000000"/>
          <w:szCs w:val="27"/>
        </w:rPr>
      </w:pPr>
      <w:r w:rsidRPr="008022BA">
        <w:rPr>
          <w:color w:val="000000"/>
          <w:szCs w:val="27"/>
        </w:rPr>
        <w:t xml:space="preserve">İtirazın yoluna başvuran yerel mahkemenin 29.3.1988 günlü başvuru kararının gerekçesi aynen </w:t>
      </w:r>
      <w:proofErr w:type="gramStart"/>
      <w:r w:rsidRPr="008022BA">
        <w:rPr>
          <w:color w:val="000000"/>
          <w:szCs w:val="27"/>
        </w:rPr>
        <w:t>şöyledir :</w:t>
      </w:r>
      <w:proofErr w:type="gramEnd"/>
    </w:p>
    <w:p w:rsidR="008022BA" w:rsidRPr="008022BA" w:rsidRDefault="008022BA" w:rsidP="008022BA">
      <w:pPr>
        <w:pStyle w:val="NormalWeb"/>
        <w:ind w:firstLine="709"/>
        <w:jc w:val="both"/>
        <w:rPr>
          <w:color w:val="000000"/>
          <w:szCs w:val="27"/>
        </w:rPr>
      </w:pPr>
      <w:r w:rsidRPr="008022BA">
        <w:rPr>
          <w:color w:val="000000"/>
          <w:szCs w:val="27"/>
        </w:rPr>
        <w:t xml:space="preserve">"Davacılar Antalya </w:t>
      </w:r>
      <w:proofErr w:type="spellStart"/>
      <w:r w:rsidRPr="008022BA">
        <w:rPr>
          <w:color w:val="000000"/>
          <w:szCs w:val="27"/>
        </w:rPr>
        <w:t>topallı</w:t>
      </w:r>
      <w:proofErr w:type="spellEnd"/>
      <w:r w:rsidRPr="008022BA">
        <w:rPr>
          <w:color w:val="000000"/>
          <w:szCs w:val="27"/>
        </w:rPr>
        <w:t xml:space="preserve"> köyü ekşili mahalle mevkiinde bulunan doğusu ormandan çıkarılan yer, </w:t>
      </w:r>
      <w:proofErr w:type="gramStart"/>
      <w:r w:rsidRPr="008022BA">
        <w:rPr>
          <w:color w:val="000000"/>
          <w:szCs w:val="27"/>
        </w:rPr>
        <w:t xml:space="preserve">batısı : </w:t>
      </w:r>
      <w:proofErr w:type="spellStart"/>
      <w:r w:rsidRPr="008022BA">
        <w:rPr>
          <w:color w:val="000000"/>
          <w:szCs w:val="27"/>
        </w:rPr>
        <w:t>kalabaklı</w:t>
      </w:r>
      <w:proofErr w:type="spellEnd"/>
      <w:proofErr w:type="gramEnd"/>
      <w:r w:rsidRPr="008022BA">
        <w:rPr>
          <w:color w:val="000000"/>
          <w:szCs w:val="27"/>
        </w:rPr>
        <w:t xml:space="preserve"> dere, kuzeyi : yol, güneyi : </w:t>
      </w:r>
      <w:proofErr w:type="spellStart"/>
      <w:r w:rsidRPr="008022BA">
        <w:rPr>
          <w:color w:val="000000"/>
          <w:szCs w:val="27"/>
        </w:rPr>
        <w:t>kalabaklı</w:t>
      </w:r>
      <w:proofErr w:type="spellEnd"/>
      <w:r w:rsidRPr="008022BA">
        <w:rPr>
          <w:color w:val="000000"/>
          <w:szCs w:val="27"/>
        </w:rPr>
        <w:t xml:space="preserve"> derili çevrili yerin evvelden beri kendine ait olduğunu, bu yerin orman </w:t>
      </w:r>
      <w:proofErr w:type="spellStart"/>
      <w:r w:rsidRPr="008022BA">
        <w:rPr>
          <w:color w:val="000000"/>
          <w:szCs w:val="27"/>
        </w:rPr>
        <w:t>kadastr</w:t>
      </w:r>
      <w:proofErr w:type="spellEnd"/>
      <w:r w:rsidRPr="008022BA">
        <w:rPr>
          <w:color w:val="000000"/>
          <w:szCs w:val="27"/>
        </w:rPr>
        <w:t xml:space="preserve"> komisyonunca orman dışına çıkarılmasına karar verilmediği, kendine ait bu yeri orman dışına çıkarılmasına ve komisyonun kararının iptaline karar verilmesi istemektedirler.</w:t>
      </w:r>
    </w:p>
    <w:p w:rsidR="008022BA" w:rsidRPr="008022BA" w:rsidRDefault="008022BA" w:rsidP="008022BA">
      <w:pPr>
        <w:pStyle w:val="NormalWeb"/>
        <w:ind w:firstLine="709"/>
        <w:jc w:val="both"/>
        <w:rPr>
          <w:color w:val="000000"/>
          <w:szCs w:val="27"/>
        </w:rPr>
      </w:pPr>
      <w:r w:rsidRPr="008022BA">
        <w:rPr>
          <w:color w:val="000000"/>
          <w:szCs w:val="27"/>
        </w:rPr>
        <w:t xml:space="preserve">Uzun ölçüm memuru ve bilirkişilerle yapılan keşif sonunda dava edilen yeri 16.12.1986 tarihinde havale edilen krokide </w:t>
      </w:r>
      <w:proofErr w:type="gramStart"/>
      <w:r w:rsidRPr="008022BA">
        <w:rPr>
          <w:color w:val="000000"/>
          <w:szCs w:val="27"/>
        </w:rPr>
        <w:t>kırmızı çizgilerle</w:t>
      </w:r>
      <w:proofErr w:type="gramEnd"/>
      <w:r w:rsidRPr="008022BA">
        <w:rPr>
          <w:color w:val="000000"/>
          <w:szCs w:val="27"/>
        </w:rPr>
        <w:t xml:space="preserve"> çizilen 39300 m</w:t>
      </w:r>
      <w:r w:rsidRPr="008022BA">
        <w:rPr>
          <w:color w:val="000000"/>
          <w:szCs w:val="27"/>
          <w:vertAlign w:val="superscript"/>
        </w:rPr>
        <w:t>2</w:t>
      </w:r>
      <w:r w:rsidRPr="008022BA">
        <w:rPr>
          <w:color w:val="000000"/>
          <w:szCs w:val="27"/>
        </w:rPr>
        <w:t> '</w:t>
      </w:r>
      <w:proofErr w:type="spellStart"/>
      <w:r w:rsidRPr="008022BA">
        <w:rPr>
          <w:color w:val="000000"/>
          <w:szCs w:val="27"/>
        </w:rPr>
        <w:t>lik</w:t>
      </w:r>
      <w:proofErr w:type="spellEnd"/>
      <w:r w:rsidRPr="008022BA">
        <w:rPr>
          <w:color w:val="000000"/>
          <w:szCs w:val="27"/>
        </w:rPr>
        <w:t xml:space="preserve"> yer olduğu </w:t>
      </w:r>
      <w:proofErr w:type="spellStart"/>
      <w:r w:rsidRPr="008022BA">
        <w:rPr>
          <w:color w:val="000000"/>
          <w:szCs w:val="27"/>
        </w:rPr>
        <w:t>tesbit</w:t>
      </w:r>
      <w:proofErr w:type="spellEnd"/>
      <w:r w:rsidRPr="008022BA">
        <w:rPr>
          <w:color w:val="000000"/>
          <w:szCs w:val="27"/>
        </w:rPr>
        <w:t xml:space="preserve"> edilmiştir. Bu yerin 1946 yılında yapılan </w:t>
      </w:r>
      <w:proofErr w:type="gramStart"/>
      <w:r w:rsidRPr="008022BA">
        <w:rPr>
          <w:color w:val="000000"/>
          <w:szCs w:val="27"/>
        </w:rPr>
        <w:t>tahdit</w:t>
      </w:r>
      <w:proofErr w:type="gramEnd"/>
      <w:r w:rsidRPr="008022BA">
        <w:rPr>
          <w:color w:val="000000"/>
          <w:szCs w:val="27"/>
        </w:rPr>
        <w:t xml:space="preserve"> sonunda devlet ormanı olarak </w:t>
      </w:r>
      <w:proofErr w:type="spellStart"/>
      <w:r w:rsidRPr="008022BA">
        <w:rPr>
          <w:color w:val="000000"/>
          <w:szCs w:val="27"/>
        </w:rPr>
        <w:t>tesbit</w:t>
      </w:r>
      <w:proofErr w:type="spellEnd"/>
      <w:r w:rsidRPr="008022BA">
        <w:rPr>
          <w:color w:val="000000"/>
          <w:szCs w:val="27"/>
        </w:rPr>
        <w:t xml:space="preserve"> edildiği, 1944 sayılı ve 1975 yılından sonra yürürlüğe giren Orman Kanunu ve 2896 </w:t>
      </w:r>
      <w:proofErr w:type="spellStart"/>
      <w:r w:rsidRPr="008022BA">
        <w:rPr>
          <w:color w:val="000000"/>
          <w:szCs w:val="27"/>
        </w:rPr>
        <w:t>S.K.nun</w:t>
      </w:r>
      <w:proofErr w:type="spellEnd"/>
      <w:r w:rsidRPr="008022BA">
        <w:rPr>
          <w:color w:val="000000"/>
          <w:szCs w:val="27"/>
        </w:rPr>
        <w:t xml:space="preserve"> 2/B. maddesine göre inceleme yapıldığı ve yine devlet ormanı kapsamında bırakıldığı </w:t>
      </w:r>
      <w:proofErr w:type="spellStart"/>
      <w:r w:rsidRPr="008022BA">
        <w:rPr>
          <w:color w:val="000000"/>
          <w:szCs w:val="27"/>
        </w:rPr>
        <w:t>tesbit</w:t>
      </w:r>
      <w:proofErr w:type="spellEnd"/>
      <w:r w:rsidRPr="008022BA">
        <w:rPr>
          <w:color w:val="000000"/>
          <w:szCs w:val="27"/>
        </w:rPr>
        <w:t xml:space="preserve"> edilmiştir. Bu </w:t>
      </w:r>
      <w:proofErr w:type="spellStart"/>
      <w:r w:rsidRPr="008022BA">
        <w:rPr>
          <w:color w:val="000000"/>
          <w:szCs w:val="27"/>
        </w:rPr>
        <w:t>tesbitler</w:t>
      </w:r>
      <w:proofErr w:type="spellEnd"/>
      <w:r w:rsidRPr="008022BA">
        <w:rPr>
          <w:color w:val="000000"/>
          <w:szCs w:val="27"/>
        </w:rPr>
        <w:t xml:space="preserve"> nazara alındığında dava edilen yer evvelden de devlet ormanı vasfında olduğu, sonradan da bu vasfı kaybetmediği anlaşılmaktadır. Dava Orman Kanunu 2. maddesi gereğince inceleme yapan orman kadastro komisyonunun kararının iptali ve bu yerin davacı adına devlet ormanı dışına çıkarılma davasıdır. 3402 sayılı Kadastro Kanunu 45. maddesinin 3, 4 </w:t>
      </w:r>
      <w:proofErr w:type="spellStart"/>
      <w:r w:rsidRPr="008022BA">
        <w:rPr>
          <w:color w:val="000000"/>
          <w:szCs w:val="27"/>
        </w:rPr>
        <w:t>ncü</w:t>
      </w:r>
      <w:proofErr w:type="spellEnd"/>
      <w:r w:rsidRPr="008022BA">
        <w:rPr>
          <w:color w:val="000000"/>
          <w:szCs w:val="27"/>
        </w:rPr>
        <w:t xml:space="preserve"> fıkraları davaya uygulanacaktır. Zira 45. madde 1. </w:t>
      </w:r>
      <w:proofErr w:type="spellStart"/>
      <w:r w:rsidRPr="008022BA">
        <w:rPr>
          <w:color w:val="000000"/>
          <w:szCs w:val="27"/>
        </w:rPr>
        <w:t>fıkrasıda</w:t>
      </w:r>
      <w:proofErr w:type="spellEnd"/>
      <w:r w:rsidRPr="008022BA">
        <w:rPr>
          <w:color w:val="000000"/>
          <w:szCs w:val="27"/>
        </w:rPr>
        <w:t xml:space="preserve"> belirtil(orman dışına </w:t>
      </w:r>
      <w:proofErr w:type="gramStart"/>
      <w:r w:rsidRPr="008022BA">
        <w:rPr>
          <w:color w:val="000000"/>
          <w:szCs w:val="27"/>
        </w:rPr>
        <w:t>.....</w:t>
      </w:r>
      <w:proofErr w:type="gramEnd"/>
      <w:r w:rsidRPr="008022BA">
        <w:rPr>
          <w:color w:val="000000"/>
          <w:szCs w:val="27"/>
        </w:rPr>
        <w:t xml:space="preserve"> çıkarılacak yerlerde; </w:t>
      </w:r>
      <w:proofErr w:type="gramStart"/>
      <w:r w:rsidRPr="008022BA">
        <w:rPr>
          <w:color w:val="000000"/>
          <w:szCs w:val="27"/>
        </w:rPr>
        <w:t>....</w:t>
      </w:r>
      <w:proofErr w:type="gramEnd"/>
      <w:r w:rsidRPr="008022BA">
        <w:rPr>
          <w:color w:val="000000"/>
          <w:szCs w:val="27"/>
        </w:rPr>
        <w:t xml:space="preserve"> tarla </w:t>
      </w:r>
      <w:proofErr w:type="gramStart"/>
      <w:r w:rsidRPr="008022BA">
        <w:rPr>
          <w:color w:val="000000"/>
          <w:szCs w:val="27"/>
        </w:rPr>
        <w:t>....</w:t>
      </w:r>
      <w:proofErr w:type="gramEnd"/>
      <w:r w:rsidRPr="008022BA">
        <w:rPr>
          <w:color w:val="000000"/>
          <w:szCs w:val="27"/>
        </w:rPr>
        <w:t xml:space="preserve"> gibi tarım arazileri 31.12.1981 tarihinden önceki vergi kaydı veya geçerli bir belgeye dayanarak 14. maddeye göre zilyetleri adına </w:t>
      </w:r>
      <w:proofErr w:type="spellStart"/>
      <w:r w:rsidRPr="008022BA">
        <w:rPr>
          <w:color w:val="000000"/>
          <w:szCs w:val="27"/>
        </w:rPr>
        <w:t>tesbit</w:t>
      </w:r>
      <w:proofErr w:type="spellEnd"/>
      <w:r w:rsidRPr="008022BA">
        <w:rPr>
          <w:color w:val="000000"/>
          <w:szCs w:val="27"/>
        </w:rPr>
        <w:t xml:space="preserve"> edilir.), 4 üncü fıkrada (Orman Kanunu 2/B. maddesinin uygulanmasında bu madde hükmü tatbik edilir.), 3. fıkrada da orman sınırları içinde kalan </w:t>
      </w:r>
      <w:proofErr w:type="gramStart"/>
      <w:r w:rsidRPr="008022BA">
        <w:rPr>
          <w:color w:val="000000"/>
          <w:szCs w:val="27"/>
        </w:rPr>
        <w:t>.....</w:t>
      </w:r>
      <w:proofErr w:type="gramEnd"/>
      <w:r w:rsidRPr="008022BA">
        <w:rPr>
          <w:color w:val="000000"/>
          <w:szCs w:val="27"/>
        </w:rPr>
        <w:t xml:space="preserve"> tapulu yerlerle </w:t>
      </w:r>
      <w:proofErr w:type="gramStart"/>
      <w:r w:rsidRPr="008022BA">
        <w:rPr>
          <w:color w:val="000000"/>
          <w:szCs w:val="27"/>
        </w:rPr>
        <w:t>.....</w:t>
      </w:r>
      <w:proofErr w:type="gramEnd"/>
      <w:r w:rsidRPr="008022BA">
        <w:rPr>
          <w:color w:val="000000"/>
          <w:szCs w:val="27"/>
        </w:rPr>
        <w:t xml:space="preserve"> </w:t>
      </w:r>
      <w:proofErr w:type="gramStart"/>
      <w:r w:rsidRPr="008022BA">
        <w:rPr>
          <w:color w:val="000000"/>
          <w:szCs w:val="27"/>
        </w:rPr>
        <w:t>başka</w:t>
      </w:r>
      <w:proofErr w:type="gramEnd"/>
      <w:r w:rsidRPr="008022BA">
        <w:rPr>
          <w:color w:val="000000"/>
          <w:szCs w:val="27"/>
        </w:rPr>
        <w:t xml:space="preserve"> bir şart aranmadan hak sahipleri adına </w:t>
      </w:r>
      <w:proofErr w:type="spellStart"/>
      <w:r w:rsidRPr="008022BA">
        <w:rPr>
          <w:color w:val="000000"/>
          <w:szCs w:val="27"/>
        </w:rPr>
        <w:t>tesbit</w:t>
      </w:r>
      <w:proofErr w:type="spellEnd"/>
      <w:r w:rsidRPr="008022BA">
        <w:rPr>
          <w:color w:val="000000"/>
          <w:szCs w:val="27"/>
        </w:rPr>
        <w:t xml:space="preserve"> ve tescil edilir.) hükümleri gereği davacının 23.3.1981 tarih ve 31 no.lu istinat ettiği tapu kaydına göre dava edilen yerin devlet ormanı dışına çıkarılacak ve davacıya aidiyeti kabul edilecek ve adına tescil yapılabilecek bir durumdadır. Bu yönlerden davaya orman kanunu 2/B maddesi, 3402 </w:t>
      </w:r>
      <w:proofErr w:type="spellStart"/>
      <w:r w:rsidRPr="008022BA">
        <w:rPr>
          <w:color w:val="000000"/>
          <w:szCs w:val="27"/>
        </w:rPr>
        <w:t>S.K.nun</w:t>
      </w:r>
      <w:proofErr w:type="spellEnd"/>
      <w:r w:rsidRPr="008022BA">
        <w:rPr>
          <w:color w:val="000000"/>
          <w:szCs w:val="27"/>
        </w:rPr>
        <w:t xml:space="preserve"> 15. maddesinin 1,3 ve 4 üncü fıkraları davaya uygulanacaktır. Türkiye Cumhuriyeti Anayasanın 169 uncu maddesi 2. fıkrası 1. bendinde (Devlet ormanlarının mülkiyeti devrolunamaz.) 3. bendinde (bu ormanlar zaman aşımı ile mülk edinilemez.). Aynı madde son fıkrasında (31.12.1981 den evvel orman vasfını kaybeden yerlerin orman dışına çıkartılacağı, bunlar haricinde ormanların daraltılamayacağı) yer almıştır. Davacının iddiası sabit olması halinde devlet ormanı vasfını kaybetmeyen ve halen devlet ormanı kapsamında kalan dava edilen yerin 3402 sayılı Kanunun 45. maddesinin 1-3-4 üncü fıkraları gereği işlem yapılacak ve devlet ormana vasfındaki bu yer devlet ormanı dışına çıkartılmasına karar verilecektir. Bütün bunlar nazara alındığında 3402 S.K. Kadastro Kanununun 45. maddesinin 1-3-4 fıkralarının Türkiye Cumhuriyeti Anayasasının 169. maddesine aykırı olduğu kanısına varılmış ve davanın geri bırakılması yoluna gidilmiştir."</w:t>
      </w:r>
      <w:r w:rsidRPr="008022BA">
        <w:rPr>
          <w:color w:val="000000"/>
          <w:szCs w:val="27"/>
        </w:rPr>
        <w:t>"</w:t>
      </w:r>
    </w:p>
    <w:p w:rsidR="00F74073" w:rsidRPr="008022BA" w:rsidRDefault="00F74073" w:rsidP="008022BA">
      <w:pPr>
        <w:spacing w:before="100" w:beforeAutospacing="1" w:after="100" w:afterAutospacing="1" w:line="240" w:lineRule="auto"/>
        <w:ind w:firstLine="709"/>
        <w:jc w:val="both"/>
        <w:rPr>
          <w:rFonts w:ascii="Times New Roman" w:hAnsi="Times New Roman" w:cs="Times New Roman"/>
          <w:sz w:val="24"/>
        </w:rPr>
      </w:pPr>
    </w:p>
    <w:sectPr w:rsidR="00F74073" w:rsidRPr="008022B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2BA" w:rsidRDefault="008022BA" w:rsidP="008022BA">
      <w:pPr>
        <w:spacing w:after="0" w:line="240" w:lineRule="auto"/>
      </w:pPr>
      <w:r>
        <w:separator/>
      </w:r>
    </w:p>
  </w:endnote>
  <w:endnote w:type="continuationSeparator" w:id="0">
    <w:p w:rsidR="008022BA" w:rsidRDefault="008022BA" w:rsidP="0080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2BA" w:rsidRDefault="008022BA" w:rsidP="00C100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22BA" w:rsidRDefault="008022BA" w:rsidP="008022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2BA" w:rsidRPr="008022BA" w:rsidRDefault="008022BA" w:rsidP="00C10010">
    <w:pPr>
      <w:pStyle w:val="Altbilgi"/>
      <w:framePr w:wrap="around" w:vAnchor="text" w:hAnchor="margin" w:xAlign="right" w:y="1"/>
      <w:rPr>
        <w:rStyle w:val="SayfaNumaras"/>
        <w:rFonts w:ascii="Times New Roman" w:hAnsi="Times New Roman" w:cs="Times New Roman"/>
      </w:rPr>
    </w:pPr>
    <w:r w:rsidRPr="008022BA">
      <w:rPr>
        <w:rStyle w:val="SayfaNumaras"/>
        <w:rFonts w:ascii="Times New Roman" w:hAnsi="Times New Roman" w:cs="Times New Roman"/>
      </w:rPr>
      <w:fldChar w:fldCharType="begin"/>
    </w:r>
    <w:r w:rsidRPr="008022BA">
      <w:rPr>
        <w:rStyle w:val="SayfaNumaras"/>
        <w:rFonts w:ascii="Times New Roman" w:hAnsi="Times New Roman" w:cs="Times New Roman"/>
      </w:rPr>
      <w:instrText xml:space="preserve">PAGE  </w:instrText>
    </w:r>
    <w:r w:rsidRPr="008022B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022BA">
      <w:rPr>
        <w:rStyle w:val="SayfaNumaras"/>
        <w:rFonts w:ascii="Times New Roman" w:hAnsi="Times New Roman" w:cs="Times New Roman"/>
      </w:rPr>
      <w:fldChar w:fldCharType="end"/>
    </w:r>
  </w:p>
  <w:p w:rsidR="008022BA" w:rsidRPr="008022BA" w:rsidRDefault="008022BA" w:rsidP="008022B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2BA" w:rsidRDefault="008022BA" w:rsidP="008022BA">
      <w:pPr>
        <w:spacing w:after="0" w:line="240" w:lineRule="auto"/>
      </w:pPr>
      <w:r>
        <w:separator/>
      </w:r>
    </w:p>
  </w:footnote>
  <w:footnote w:type="continuationSeparator" w:id="0">
    <w:p w:rsidR="008022BA" w:rsidRDefault="008022BA" w:rsidP="00802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2BA" w:rsidRPr="00E64FD5" w:rsidRDefault="008022BA" w:rsidP="008022BA">
    <w:pPr>
      <w:spacing w:after="0" w:line="240" w:lineRule="auto"/>
      <w:jc w:val="both"/>
      <w:rPr>
        <w:rFonts w:ascii="Times New Roman" w:eastAsia="Times New Roman" w:hAnsi="Times New Roman" w:cs="Times New Roman"/>
        <w:b/>
        <w:color w:val="000000"/>
        <w:sz w:val="24"/>
        <w:szCs w:val="27"/>
        <w:lang w:val="tr-TR" w:eastAsia="tr-TR"/>
      </w:rPr>
    </w:pPr>
    <w:r w:rsidRPr="00E64FD5">
      <w:rPr>
        <w:rFonts w:ascii="Times New Roman" w:eastAsia="Times New Roman" w:hAnsi="Times New Roman" w:cs="Times New Roman"/>
        <w:b/>
        <w:color w:val="000000"/>
        <w:sz w:val="24"/>
        <w:szCs w:val="27"/>
        <w:lang w:val="tr-TR" w:eastAsia="tr-TR"/>
      </w:rPr>
      <w:t>Esas Sayısı: 1988/29</w:t>
    </w:r>
  </w:p>
  <w:p w:rsidR="008022BA" w:rsidRPr="00E64FD5" w:rsidRDefault="008022BA" w:rsidP="008022BA">
    <w:pPr>
      <w:spacing w:after="0" w:line="240" w:lineRule="auto"/>
      <w:jc w:val="both"/>
      <w:rPr>
        <w:rFonts w:ascii="Times New Roman" w:eastAsia="Times New Roman" w:hAnsi="Times New Roman" w:cs="Times New Roman"/>
        <w:b/>
        <w:color w:val="000000"/>
        <w:sz w:val="24"/>
        <w:szCs w:val="27"/>
        <w:lang w:val="tr-TR" w:eastAsia="tr-TR"/>
      </w:rPr>
    </w:pPr>
    <w:r w:rsidRPr="00E64FD5">
      <w:rPr>
        <w:rFonts w:ascii="Times New Roman" w:eastAsia="Times New Roman" w:hAnsi="Times New Roman" w:cs="Times New Roman"/>
        <w:b/>
        <w:color w:val="000000"/>
        <w:sz w:val="24"/>
        <w:szCs w:val="27"/>
        <w:lang w:val="tr-TR" w:eastAsia="tr-TR"/>
      </w:rPr>
      <w:t>Karar Sayısı: 1989/2</w:t>
    </w:r>
  </w:p>
  <w:p w:rsidR="008022BA" w:rsidRPr="008022BA" w:rsidRDefault="008022BA" w:rsidP="008022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BA"/>
    <w:rsid w:val="007D70D8"/>
    <w:rsid w:val="008022BA"/>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03821-C682-4DF0-9DD0-CC9403DD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022B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022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22BA"/>
    <w:rPr>
      <w:lang w:val="en-US"/>
    </w:rPr>
  </w:style>
  <w:style w:type="character" w:styleId="SayfaNumaras">
    <w:name w:val="page number"/>
    <w:basedOn w:val="VarsaylanParagrafYazTipi"/>
    <w:uiPriority w:val="99"/>
    <w:semiHidden/>
    <w:unhideWhenUsed/>
    <w:rsid w:val="0080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3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2018-12-10T06:42:00Z</dcterms:created>
  <dcterms:modified xsi:type="dcterms:W3CDTF">2018-12-10T06:43:00Z</dcterms:modified>
</cp:coreProperties>
</file>