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52" w:rsidRPr="00575052" w:rsidRDefault="00575052" w:rsidP="00575052">
      <w:pPr>
        <w:pStyle w:val="NormalWeb"/>
        <w:ind w:firstLine="709"/>
        <w:jc w:val="both"/>
        <w:rPr>
          <w:color w:val="000000"/>
          <w:szCs w:val="27"/>
        </w:rPr>
      </w:pPr>
      <w:r w:rsidRPr="00575052">
        <w:rPr>
          <w:color w:val="000000"/>
          <w:szCs w:val="27"/>
        </w:rPr>
        <w:t>"...</w:t>
      </w:r>
    </w:p>
    <w:p w:rsidR="00575052" w:rsidRPr="00575052" w:rsidRDefault="00575052" w:rsidP="00575052">
      <w:pPr>
        <w:pStyle w:val="NormalWeb"/>
        <w:ind w:firstLine="709"/>
        <w:jc w:val="both"/>
        <w:rPr>
          <w:color w:val="000000"/>
          <w:szCs w:val="27"/>
        </w:rPr>
      </w:pPr>
      <w:r w:rsidRPr="00575052">
        <w:rPr>
          <w:color w:val="000000"/>
          <w:szCs w:val="27"/>
        </w:rPr>
        <w:t xml:space="preserve">II- İTİRAZIN </w:t>
      </w:r>
      <w:proofErr w:type="gramStart"/>
      <w:r w:rsidRPr="00575052">
        <w:rPr>
          <w:color w:val="000000"/>
          <w:szCs w:val="27"/>
        </w:rPr>
        <w:t>GEREKÇESİ :</w:t>
      </w:r>
      <w:proofErr w:type="gramEnd"/>
    </w:p>
    <w:p w:rsidR="00575052" w:rsidRPr="00575052" w:rsidRDefault="00575052" w:rsidP="00575052">
      <w:pPr>
        <w:pStyle w:val="NormalWeb"/>
        <w:ind w:firstLine="709"/>
        <w:jc w:val="both"/>
        <w:rPr>
          <w:color w:val="000000"/>
          <w:szCs w:val="27"/>
        </w:rPr>
      </w:pPr>
      <w:r w:rsidRPr="00575052">
        <w:rPr>
          <w:color w:val="000000"/>
          <w:szCs w:val="27"/>
        </w:rPr>
        <w:t>İtiraz yoluna başvuran Yargıtay 10. Hukuk Dairesi'nin iptal isteminin gerekçesi Anayasa Mahkemesi'nin 26.10.1988 günlü, Esas:1988/19, Karar:1988/33 sayılı kararına özet olarak alınan gerekçenin aynıdır.</w:t>
      </w:r>
      <w:r w:rsidRPr="00575052">
        <w:rPr>
          <w:color w:val="000000"/>
          <w:szCs w:val="27"/>
        </w:rPr>
        <w:t>"</w:t>
      </w:r>
    </w:p>
    <w:p w:rsidR="00F74073" w:rsidRPr="00575052" w:rsidRDefault="00F74073" w:rsidP="0057505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575052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52" w:rsidRDefault="00575052" w:rsidP="00575052">
      <w:pPr>
        <w:spacing w:after="0" w:line="240" w:lineRule="auto"/>
      </w:pPr>
      <w:r>
        <w:separator/>
      </w:r>
    </w:p>
  </w:endnote>
  <w:endnote w:type="continuationSeparator" w:id="0">
    <w:p w:rsidR="00575052" w:rsidRDefault="00575052" w:rsidP="0057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52" w:rsidRDefault="00575052" w:rsidP="00DD72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75052" w:rsidRDefault="00575052" w:rsidP="0057505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52" w:rsidRPr="00575052" w:rsidRDefault="00575052" w:rsidP="00DD721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75052">
      <w:rPr>
        <w:rStyle w:val="SayfaNumaras"/>
        <w:rFonts w:ascii="Times New Roman" w:hAnsi="Times New Roman" w:cs="Times New Roman"/>
      </w:rPr>
      <w:fldChar w:fldCharType="begin"/>
    </w:r>
    <w:r w:rsidRPr="00575052">
      <w:rPr>
        <w:rStyle w:val="SayfaNumaras"/>
        <w:rFonts w:ascii="Times New Roman" w:hAnsi="Times New Roman" w:cs="Times New Roman"/>
      </w:rPr>
      <w:instrText xml:space="preserve">PAGE  </w:instrText>
    </w:r>
    <w:r w:rsidRPr="00575052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575052">
      <w:rPr>
        <w:rStyle w:val="SayfaNumaras"/>
        <w:rFonts w:ascii="Times New Roman" w:hAnsi="Times New Roman" w:cs="Times New Roman"/>
      </w:rPr>
      <w:fldChar w:fldCharType="end"/>
    </w:r>
  </w:p>
  <w:p w:rsidR="00575052" w:rsidRPr="00575052" w:rsidRDefault="00575052" w:rsidP="00575052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52" w:rsidRDefault="00575052" w:rsidP="00575052">
      <w:pPr>
        <w:spacing w:after="0" w:line="240" w:lineRule="auto"/>
      </w:pPr>
      <w:r>
        <w:separator/>
      </w:r>
    </w:p>
  </w:footnote>
  <w:footnote w:type="continuationSeparator" w:id="0">
    <w:p w:rsidR="00575052" w:rsidRDefault="00575052" w:rsidP="0057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52" w:rsidRPr="008536EA" w:rsidRDefault="00575052" w:rsidP="00575052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8536E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8536E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SAYISI : 1988</w:t>
    </w:r>
    <w:proofErr w:type="gramEnd"/>
    <w:r w:rsidRPr="008536E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-22</w:t>
    </w:r>
  </w:p>
  <w:p w:rsidR="00575052" w:rsidRPr="008536EA" w:rsidRDefault="00575052" w:rsidP="00575052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8536E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8536E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SAYISI : 1988</w:t>
    </w:r>
    <w:proofErr w:type="gramEnd"/>
    <w:r w:rsidRPr="008536E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- 38</w:t>
    </w:r>
  </w:p>
  <w:p w:rsidR="00575052" w:rsidRPr="00575052" w:rsidRDefault="00575052" w:rsidP="005750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52"/>
    <w:rsid w:val="00575052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C7A01-8690-449E-BD30-37F01BE1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7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052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57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2018-12-07T11:41:00Z</dcterms:created>
  <dcterms:modified xsi:type="dcterms:W3CDTF">2018-12-07T11:42:00Z</dcterms:modified>
</cp:coreProperties>
</file>