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73" w:rsidRDefault="00865108">
      <w:pPr>
        <w:rPr>
          <w:lang w:val="tr-TR"/>
        </w:rPr>
      </w:pPr>
      <w:r>
        <w:rPr>
          <w:lang w:val="tr-TR"/>
        </w:rPr>
        <w:t>“…</w:t>
      </w:r>
    </w:p>
    <w:p w:rsidR="00865108" w:rsidRDefault="00865108" w:rsidP="00865108">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865108" w:rsidRDefault="00865108" w:rsidP="00865108">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İtiraz yoluna başvuran Danıştay 10. Dairesinin Anayasa'ya aykırılık gerekçesi özetle </w:t>
      </w:r>
      <w:proofErr w:type="gramStart"/>
      <w:r>
        <w:rPr>
          <w:rFonts w:ascii="Times New Roman" w:eastAsia="Times New Roman" w:hAnsi="Times New Roman" w:cs="Times New Roman"/>
          <w:color w:val="000000"/>
          <w:sz w:val="24"/>
          <w:szCs w:val="27"/>
          <w:lang w:val="tr-TR" w:eastAsia="tr-TR"/>
        </w:rPr>
        <w:t>şöyledir :</w:t>
      </w:r>
      <w:proofErr w:type="gramEnd"/>
    </w:p>
    <w:p w:rsidR="00865108" w:rsidRDefault="00865108" w:rsidP="00865108">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Pr>
          <w:rFonts w:ascii="Times New Roman" w:eastAsia="Times New Roman" w:hAnsi="Times New Roman" w:cs="Times New Roman"/>
          <w:color w:val="000000"/>
          <w:sz w:val="24"/>
          <w:szCs w:val="27"/>
          <w:lang w:val="tr-TR" w:eastAsia="tr-TR"/>
        </w:rPr>
        <w:t>27/2/1980</w:t>
      </w:r>
      <w:proofErr w:type="gramEnd"/>
      <w:r>
        <w:rPr>
          <w:rFonts w:ascii="Times New Roman" w:eastAsia="Times New Roman" w:hAnsi="Times New Roman" w:cs="Times New Roman"/>
          <w:color w:val="000000"/>
          <w:sz w:val="24"/>
          <w:szCs w:val="27"/>
          <w:lang w:val="tr-TR" w:eastAsia="tr-TR"/>
        </w:rPr>
        <w:t xml:space="preserve"> günlü, 2269 sayılı Vakıflar Genel Müdürlüğü 1980 Yılı Bütçe Kanunu'nun 6. maddesi "Mazbut vakıflarda ilgililerin intifa hakları, 2762 sayılı Kanun'un 39 uncu maddesinin </w:t>
      </w:r>
      <w:proofErr w:type="spellStart"/>
      <w:r>
        <w:rPr>
          <w:rFonts w:ascii="Times New Roman" w:eastAsia="Times New Roman" w:hAnsi="Times New Roman" w:cs="Times New Roman"/>
          <w:color w:val="000000"/>
          <w:sz w:val="24"/>
          <w:szCs w:val="27"/>
          <w:lang w:val="tr-TR" w:eastAsia="tr-TR"/>
        </w:rPr>
        <w:t>uygulanmasını`gösterir</w:t>
      </w:r>
      <w:proofErr w:type="spellEnd"/>
      <w:r>
        <w:rPr>
          <w:rFonts w:ascii="Times New Roman" w:eastAsia="Times New Roman" w:hAnsi="Times New Roman" w:cs="Times New Roman"/>
          <w:color w:val="000000"/>
          <w:sz w:val="24"/>
          <w:szCs w:val="27"/>
          <w:lang w:val="tr-TR" w:eastAsia="tr-TR"/>
        </w:rPr>
        <w:t xml:space="preserve"> Tüzükte değişiklik yapılıncaya kadar Vakıflar Nizamnamesine ek 23/12/1937 ve 13/10/1939 tarihli Nizamnamelere göre ödenir." hükmüne yer vermiştir.</w:t>
      </w:r>
    </w:p>
    <w:p w:rsidR="00865108" w:rsidRDefault="00865108" w:rsidP="00865108">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Söz konusu 6. madde hükmünün bütçe ile bir ilgisi bulunmadığı ve ayrı bir kanun hükmüne konu olabileceği kuşkusuzdur. Gerek 334 sayılı ve gerek 2709 sayılı Anayasalar, kanun konulması, değiştirilmesi ve kaldırılması ile Devletin bütçe ve </w:t>
      </w:r>
      <w:proofErr w:type="spellStart"/>
      <w:r>
        <w:rPr>
          <w:rFonts w:ascii="Times New Roman" w:eastAsia="Times New Roman" w:hAnsi="Times New Roman" w:cs="Times New Roman"/>
          <w:color w:val="000000"/>
          <w:sz w:val="24"/>
          <w:szCs w:val="27"/>
          <w:lang w:val="tr-TR" w:eastAsia="tr-TR"/>
        </w:rPr>
        <w:t>kesinhesap</w:t>
      </w:r>
      <w:proofErr w:type="spellEnd"/>
      <w:r>
        <w:rPr>
          <w:rFonts w:ascii="Times New Roman" w:eastAsia="Times New Roman" w:hAnsi="Times New Roman" w:cs="Times New Roman"/>
          <w:color w:val="000000"/>
          <w:sz w:val="24"/>
          <w:szCs w:val="27"/>
          <w:lang w:val="tr-TR" w:eastAsia="tr-TR"/>
        </w:rPr>
        <w:t xml:space="preserve"> kanun tasarılarının görüşülmesi ve </w:t>
      </w:r>
      <w:proofErr w:type="gramStart"/>
      <w:r>
        <w:rPr>
          <w:rFonts w:ascii="Times New Roman" w:eastAsia="Times New Roman" w:hAnsi="Times New Roman" w:cs="Times New Roman"/>
          <w:color w:val="000000"/>
          <w:sz w:val="24"/>
          <w:szCs w:val="27"/>
          <w:lang w:val="tr-TR" w:eastAsia="tr-TR"/>
        </w:rPr>
        <w:t>kabul .</w:t>
      </w:r>
      <w:proofErr w:type="gramEnd"/>
      <w:r>
        <w:rPr>
          <w:rFonts w:ascii="Times New Roman" w:eastAsia="Times New Roman" w:hAnsi="Times New Roman" w:cs="Times New Roman"/>
          <w:color w:val="000000"/>
          <w:sz w:val="24"/>
          <w:szCs w:val="27"/>
          <w:lang w:val="tr-TR" w:eastAsia="tr-TR"/>
        </w:rPr>
        <w:t xml:space="preserve"> </w:t>
      </w:r>
      <w:proofErr w:type="gramStart"/>
      <w:r>
        <w:rPr>
          <w:rFonts w:ascii="Times New Roman" w:eastAsia="Times New Roman" w:hAnsi="Times New Roman" w:cs="Times New Roman"/>
          <w:color w:val="000000"/>
          <w:sz w:val="24"/>
          <w:szCs w:val="27"/>
          <w:lang w:val="tr-TR" w:eastAsia="tr-TR"/>
        </w:rPr>
        <w:t>edilmesini</w:t>
      </w:r>
      <w:proofErr w:type="gramEnd"/>
      <w:r>
        <w:rPr>
          <w:rFonts w:ascii="Times New Roman" w:eastAsia="Times New Roman" w:hAnsi="Times New Roman" w:cs="Times New Roman"/>
          <w:color w:val="000000"/>
          <w:sz w:val="24"/>
          <w:szCs w:val="27"/>
          <w:lang w:val="tr-TR" w:eastAsia="tr-TR"/>
        </w:rPr>
        <w:t xml:space="preserve"> birbirinden ayırmış ve bütçe kanununa, bütçe ile ilgili hükümler dışında hiçbir hüküm konulamayacağı kuralına. </w:t>
      </w:r>
      <w:proofErr w:type="gramStart"/>
      <w:r>
        <w:rPr>
          <w:rFonts w:ascii="Times New Roman" w:eastAsia="Times New Roman" w:hAnsi="Times New Roman" w:cs="Times New Roman"/>
          <w:color w:val="000000"/>
          <w:sz w:val="24"/>
          <w:szCs w:val="27"/>
          <w:lang w:val="tr-TR" w:eastAsia="tr-TR"/>
        </w:rPr>
        <w:t>yer</w:t>
      </w:r>
      <w:proofErr w:type="gramEnd"/>
      <w:r>
        <w:rPr>
          <w:rFonts w:ascii="Times New Roman" w:eastAsia="Times New Roman" w:hAnsi="Times New Roman" w:cs="Times New Roman"/>
          <w:color w:val="000000"/>
          <w:sz w:val="24"/>
          <w:szCs w:val="27"/>
          <w:lang w:val="tr-TR" w:eastAsia="tr-TR"/>
        </w:rPr>
        <w:t xml:space="preserve"> vererek, bu suretle bütçe uygulaması ile ilgisi bulunmayan konuların bütçe kanununda yer almasını önlemek istemiştir.</w:t>
      </w:r>
    </w:p>
    <w:p w:rsidR="00865108" w:rsidRPr="00865108" w:rsidRDefault="00865108" w:rsidP="00B97747">
      <w:pPr>
        <w:spacing w:before="100" w:beforeAutospacing="1" w:after="100" w:afterAutospacing="1" w:line="240" w:lineRule="auto"/>
        <w:ind w:firstLine="708"/>
        <w:jc w:val="both"/>
        <w:rPr>
          <w:lang w:val="tr-TR"/>
        </w:rPr>
      </w:pPr>
      <w:r>
        <w:rPr>
          <w:rFonts w:ascii="Times New Roman" w:eastAsia="Times New Roman" w:hAnsi="Times New Roman" w:cs="Times New Roman"/>
          <w:color w:val="000000"/>
          <w:sz w:val="24"/>
          <w:szCs w:val="27"/>
          <w:lang w:val="tr-TR" w:eastAsia="tr-TR"/>
        </w:rPr>
        <w:t xml:space="preserve">Belirtilen bu nedenlerle </w:t>
      </w:r>
      <w:proofErr w:type="gramStart"/>
      <w:r>
        <w:rPr>
          <w:rFonts w:ascii="Times New Roman" w:eastAsia="Times New Roman" w:hAnsi="Times New Roman" w:cs="Times New Roman"/>
          <w:color w:val="000000"/>
          <w:sz w:val="24"/>
          <w:szCs w:val="27"/>
          <w:lang w:val="tr-TR" w:eastAsia="tr-TR"/>
        </w:rPr>
        <w:t>27/2/1980</w:t>
      </w:r>
      <w:proofErr w:type="gramEnd"/>
      <w:r>
        <w:rPr>
          <w:rFonts w:ascii="Times New Roman" w:eastAsia="Times New Roman" w:hAnsi="Times New Roman" w:cs="Times New Roman"/>
          <w:color w:val="000000"/>
          <w:sz w:val="24"/>
          <w:szCs w:val="27"/>
          <w:lang w:val="tr-TR" w:eastAsia="tr-TR"/>
        </w:rPr>
        <w:t xml:space="preserve"> günlü, 2269 sayılı Vakıflar Genel Müdürlüğü 1980 Yılı Bütçe Kanunu'nun 6. maddesi, söz konusu kanunun kabul edildiği ve yürürlüğe girdiği. </w:t>
      </w:r>
      <w:proofErr w:type="gramStart"/>
      <w:r>
        <w:rPr>
          <w:rFonts w:ascii="Times New Roman" w:eastAsia="Times New Roman" w:hAnsi="Times New Roman" w:cs="Times New Roman"/>
          <w:color w:val="000000"/>
          <w:sz w:val="24"/>
          <w:szCs w:val="27"/>
          <w:lang w:val="tr-TR" w:eastAsia="tr-TR"/>
        </w:rPr>
        <w:t>tarihteki</w:t>
      </w:r>
      <w:proofErr w:type="gramEnd"/>
      <w:r>
        <w:rPr>
          <w:rFonts w:ascii="Times New Roman" w:eastAsia="Times New Roman" w:hAnsi="Times New Roman" w:cs="Times New Roman"/>
          <w:color w:val="000000"/>
          <w:sz w:val="24"/>
          <w:szCs w:val="27"/>
          <w:lang w:val="tr-TR" w:eastAsia="tr-TR"/>
        </w:rPr>
        <w:t xml:space="preserve"> 334 sayılı Anayasa'nın 64. ve 126. yine daha sonra yürürlüğe giren 2709 sayılı Anayasa'nın aynı nitelikteki 87. ve 161. maddelerine aykırı görüldüğünden, Anayasa'nın 152. ve Anayasa Mahkemesi'nin Kuruluşu ve Yargılama Usulleri Hakkında Kanun'un 28. maddeleri gereğince, Anayasa Mahkemesi'nin bu konuda vereceği karara kadar, bakılan davanın geri bırakılmasına karar verilmiştir.</w:t>
      </w:r>
      <w:r>
        <w:rPr>
          <w:lang w:val="tr-TR"/>
        </w:rPr>
        <w:t>”</w:t>
      </w:r>
      <w:bookmarkStart w:id="0" w:name="_GoBack"/>
      <w:bookmarkEnd w:id="0"/>
    </w:p>
    <w:sectPr w:rsidR="00865108" w:rsidRPr="0086510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A4" w:rsidRDefault="006A70A4" w:rsidP="00865108">
      <w:pPr>
        <w:spacing w:after="0" w:line="240" w:lineRule="auto"/>
      </w:pPr>
      <w:r>
        <w:separator/>
      </w:r>
    </w:p>
  </w:endnote>
  <w:endnote w:type="continuationSeparator" w:id="0">
    <w:p w:rsidR="006A70A4" w:rsidRDefault="006A70A4" w:rsidP="0086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87340"/>
      <w:docPartObj>
        <w:docPartGallery w:val="Page Numbers (Bottom of Page)"/>
        <w:docPartUnique/>
      </w:docPartObj>
    </w:sdtPr>
    <w:sdtContent>
      <w:p w:rsidR="007F6669" w:rsidRDefault="007F6669">
        <w:pPr>
          <w:pStyle w:val="Altbilgi"/>
          <w:jc w:val="right"/>
        </w:pPr>
        <w:r>
          <w:fldChar w:fldCharType="begin"/>
        </w:r>
        <w:r>
          <w:instrText>PAGE   \* MERGEFORMAT</w:instrText>
        </w:r>
        <w:r>
          <w:fldChar w:fldCharType="separate"/>
        </w:r>
        <w:r w:rsidRPr="007F6669">
          <w:rPr>
            <w:noProof/>
            <w:lang w:val="tr-TR"/>
          </w:rPr>
          <w:t>1</w:t>
        </w:r>
        <w:r>
          <w:fldChar w:fldCharType="end"/>
        </w:r>
      </w:p>
    </w:sdtContent>
  </w:sdt>
  <w:p w:rsidR="007F6669" w:rsidRDefault="007F66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A4" w:rsidRDefault="006A70A4" w:rsidP="00865108">
      <w:pPr>
        <w:spacing w:after="0" w:line="240" w:lineRule="auto"/>
      </w:pPr>
      <w:r>
        <w:separator/>
      </w:r>
    </w:p>
  </w:footnote>
  <w:footnote w:type="continuationSeparator" w:id="0">
    <w:p w:rsidR="006A70A4" w:rsidRDefault="006A70A4" w:rsidP="0086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08" w:rsidRPr="00B97747" w:rsidRDefault="00865108" w:rsidP="00865108">
    <w:pPr>
      <w:pStyle w:val="NormalWeb"/>
      <w:rPr>
        <w:b/>
        <w:color w:val="000000"/>
        <w:sz w:val="22"/>
        <w:szCs w:val="22"/>
      </w:rPr>
    </w:pPr>
    <w:r w:rsidRPr="00B97747">
      <w:rPr>
        <w:b/>
        <w:color w:val="000000"/>
        <w:sz w:val="22"/>
        <w:szCs w:val="22"/>
      </w:rPr>
      <w:t xml:space="preserve">Esas </w:t>
    </w:r>
    <w:proofErr w:type="gramStart"/>
    <w:r w:rsidRPr="00B97747">
      <w:rPr>
        <w:b/>
        <w:color w:val="000000"/>
        <w:sz w:val="22"/>
        <w:szCs w:val="22"/>
      </w:rPr>
      <w:t>Sayısı : 1984</w:t>
    </w:r>
    <w:proofErr w:type="gramEnd"/>
    <w:r w:rsidRPr="00B97747">
      <w:rPr>
        <w:b/>
        <w:color w:val="000000"/>
        <w:sz w:val="22"/>
        <w:szCs w:val="22"/>
      </w:rPr>
      <w:t>/11</w:t>
    </w:r>
  </w:p>
  <w:p w:rsidR="00865108" w:rsidRPr="00B97747" w:rsidRDefault="00865108" w:rsidP="00865108">
    <w:pPr>
      <w:pStyle w:val="NormalWeb"/>
      <w:rPr>
        <w:b/>
        <w:color w:val="000000"/>
        <w:sz w:val="22"/>
        <w:szCs w:val="22"/>
      </w:rPr>
    </w:pPr>
    <w:r w:rsidRPr="00B97747">
      <w:rPr>
        <w:b/>
        <w:color w:val="000000"/>
        <w:sz w:val="22"/>
        <w:szCs w:val="22"/>
      </w:rPr>
      <w:t xml:space="preserve">Karar </w:t>
    </w:r>
    <w:proofErr w:type="gramStart"/>
    <w:r w:rsidRPr="00B97747">
      <w:rPr>
        <w:b/>
        <w:color w:val="000000"/>
        <w:sz w:val="22"/>
        <w:szCs w:val="22"/>
      </w:rPr>
      <w:t>Sayısı : 1984</w:t>
    </w:r>
    <w:proofErr w:type="gramEnd"/>
    <w:r w:rsidRPr="00B97747">
      <w:rPr>
        <w:b/>
        <w:color w:val="000000"/>
        <w:sz w:val="22"/>
        <w:szCs w:val="22"/>
      </w:rPr>
      <w:t>/11</w:t>
    </w:r>
  </w:p>
  <w:p w:rsidR="00865108" w:rsidRDefault="008651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E7"/>
    <w:rsid w:val="006A70A4"/>
    <w:rsid w:val="007735E7"/>
    <w:rsid w:val="007F6669"/>
    <w:rsid w:val="00865108"/>
    <w:rsid w:val="00A040FC"/>
    <w:rsid w:val="00B9774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E49DE-D98E-4810-BE60-97E31A9E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51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5108"/>
    <w:rPr>
      <w:lang w:val="en-US"/>
    </w:rPr>
  </w:style>
  <w:style w:type="paragraph" w:styleId="Altbilgi">
    <w:name w:val="footer"/>
    <w:basedOn w:val="Normal"/>
    <w:link w:val="AltbilgiChar"/>
    <w:uiPriority w:val="99"/>
    <w:unhideWhenUsed/>
    <w:rsid w:val="008651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5108"/>
    <w:rPr>
      <w:lang w:val="en-US"/>
    </w:rPr>
  </w:style>
  <w:style w:type="paragraph" w:styleId="NormalWeb">
    <w:name w:val="Normal (Web)"/>
    <w:basedOn w:val="Normal"/>
    <w:uiPriority w:val="99"/>
    <w:semiHidden/>
    <w:unhideWhenUsed/>
    <w:rsid w:val="00865108"/>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14978">
      <w:bodyDiv w:val="1"/>
      <w:marLeft w:val="0"/>
      <w:marRight w:val="0"/>
      <w:marTop w:val="0"/>
      <w:marBottom w:val="0"/>
      <w:divBdr>
        <w:top w:val="none" w:sz="0" w:space="0" w:color="auto"/>
        <w:left w:val="none" w:sz="0" w:space="0" w:color="auto"/>
        <w:bottom w:val="none" w:sz="0" w:space="0" w:color="auto"/>
        <w:right w:val="none" w:sz="0" w:space="0" w:color="auto"/>
      </w:divBdr>
    </w:div>
    <w:div w:id="13556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2018-11-28T13:53:00Z</dcterms:created>
  <dcterms:modified xsi:type="dcterms:W3CDTF">2018-12-04T12:46:00Z</dcterms:modified>
</cp:coreProperties>
</file>