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FEF" w:rsidRDefault="00E21FEF" w:rsidP="00E21FEF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"...</w:t>
      </w:r>
    </w:p>
    <w:p w:rsidR="00E21FEF" w:rsidRPr="00326FEC" w:rsidRDefault="00E21FEF" w:rsidP="00E21FEF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326FEC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II- İTİRAZIN GE</w:t>
      </w:r>
      <w:bookmarkStart w:id="0" w:name="_GoBack"/>
      <w:bookmarkEnd w:id="0"/>
      <w:r w:rsidRPr="00326FEC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REKÇESİ:</w:t>
      </w:r>
    </w:p>
    <w:p w:rsidR="00E21FEF" w:rsidRPr="00326FEC" w:rsidRDefault="00E21FEF" w:rsidP="00E21FEF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326FEC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İtirazcı Mahkemenin başvuru kararı aynen şöyledir:</w:t>
      </w:r>
    </w:p>
    <w:p w:rsidR="00E21FEF" w:rsidRDefault="00E21FEF" w:rsidP="00E21FEF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326FEC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"Sanıkların </w:t>
      </w:r>
      <w:proofErr w:type="spellStart"/>
      <w:r w:rsidRPr="00326FEC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T.C.K.nun</w:t>
      </w:r>
      <w:proofErr w:type="spellEnd"/>
      <w:r w:rsidRPr="00326FEC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2248 sayılı Yasa ile değişik 536. maddesi hâkimin takdir hakkından bahseden ve hâkimlerin kanuna, hukuka, vicdanî </w:t>
      </w:r>
      <w:proofErr w:type="spellStart"/>
      <w:r w:rsidRPr="00326FEC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kanaatlarına</w:t>
      </w:r>
      <w:proofErr w:type="spellEnd"/>
      <w:r w:rsidRPr="00326FEC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göre verecekleri hükümleri sınırlayan 132. maddesine aykırı olduğu </w:t>
      </w:r>
      <w:proofErr w:type="spellStart"/>
      <w:r w:rsidRPr="00326FEC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kanaatına</w:t>
      </w:r>
      <w:proofErr w:type="spellEnd"/>
      <w:r w:rsidRPr="00326FEC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varıldığından bu maddenin iptali için dosyanın Anayasa Mahkemesine gönderilmesine karar verildi."</w:t>
      </w: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</w:t>
      </w:r>
    </w:p>
    <w:p w:rsidR="00BC1A9A" w:rsidRPr="00E21FEF" w:rsidRDefault="00C027D7" w:rsidP="00E21FEF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BC1A9A" w:rsidRPr="00E21FEF" w:rsidSect="00E21FEF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7D7" w:rsidRDefault="00C027D7" w:rsidP="00E21FEF">
      <w:pPr>
        <w:spacing w:line="240" w:lineRule="auto"/>
      </w:pPr>
      <w:r>
        <w:separator/>
      </w:r>
    </w:p>
  </w:endnote>
  <w:endnote w:type="continuationSeparator" w:id="0">
    <w:p w:rsidR="00C027D7" w:rsidRDefault="00C027D7" w:rsidP="00E21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EF" w:rsidRDefault="00E21FEF" w:rsidP="006A781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end"/>
    </w:r>
  </w:p>
  <w:p w:rsidR="00E21FEF" w:rsidRDefault="00E21FEF" w:rsidP="00E21FEF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EF" w:rsidRPr="00E21FEF" w:rsidRDefault="00E21FEF" w:rsidP="006A7816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E21FEF">
      <w:rPr>
        <w:rStyle w:val="SayfaNumaras"/>
        <w:rFonts w:ascii="Times New Roman" w:hAnsi="Times New Roman" w:cs="Times New Roman"/>
      </w:rPr>
      <w:fldChar w:fldCharType="begin"/>
    </w:r>
    <w:r w:rsidRPr="00E21FEF">
      <w:rPr>
        <w:rStyle w:val="SayfaNumaras"/>
        <w:rFonts w:ascii="Times New Roman" w:hAnsi="Times New Roman" w:cs="Times New Roman"/>
      </w:rPr>
      <w:instrText xml:space="preserve"> PAGE </w:instrText>
    </w:r>
    <w:r w:rsidRPr="00E21FEF">
      <w:rPr>
        <w:rStyle w:val="SayfaNumaras"/>
        <w:rFonts w:ascii="Times New Roman" w:hAnsi="Times New Roman" w:cs="Times New Roman"/>
      </w:rPr>
      <w:fldChar w:fldCharType="separate"/>
    </w:r>
    <w:r w:rsidRPr="00E21FEF">
      <w:rPr>
        <w:rStyle w:val="SayfaNumaras"/>
        <w:rFonts w:ascii="Times New Roman" w:hAnsi="Times New Roman" w:cs="Times New Roman"/>
        <w:noProof/>
      </w:rPr>
      <w:t>1</w:t>
    </w:r>
    <w:r w:rsidRPr="00E21FEF">
      <w:rPr>
        <w:rStyle w:val="SayfaNumaras"/>
        <w:rFonts w:ascii="Times New Roman" w:hAnsi="Times New Roman" w:cs="Times New Roman"/>
      </w:rPr>
      <w:fldChar w:fldCharType="end"/>
    </w:r>
  </w:p>
  <w:p w:rsidR="00E21FEF" w:rsidRPr="00E21FEF" w:rsidRDefault="00E21FEF" w:rsidP="00E21FEF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7D7" w:rsidRDefault="00C027D7" w:rsidP="00E21FEF">
      <w:pPr>
        <w:spacing w:line="240" w:lineRule="auto"/>
      </w:pPr>
      <w:r>
        <w:separator/>
      </w:r>
    </w:p>
  </w:footnote>
  <w:footnote w:type="continuationSeparator" w:id="0">
    <w:p w:rsidR="00C027D7" w:rsidRDefault="00C027D7" w:rsidP="00E21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EF" w:rsidRDefault="00E21FEF" w:rsidP="00E21FEF">
    <w:pPr>
      <w:spacing w:line="240" w:lineRule="auto"/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  <w:t>Esas sayısı:1980/66</w:t>
    </w:r>
  </w:p>
  <w:p w:rsidR="00E21FEF" w:rsidRDefault="00E21FEF" w:rsidP="00E21FEF">
    <w:pPr>
      <w:spacing w:line="240" w:lineRule="auto"/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  <w:t>Karar sayısı:1981/2</w:t>
    </w:r>
  </w:p>
  <w:p w:rsidR="00E21FEF" w:rsidRPr="00E21FEF" w:rsidRDefault="00E21FEF" w:rsidP="00E21F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EF"/>
    <w:rsid w:val="00041752"/>
    <w:rsid w:val="00065B42"/>
    <w:rsid w:val="000E45EB"/>
    <w:rsid w:val="000F1EDB"/>
    <w:rsid w:val="00124B66"/>
    <w:rsid w:val="00286DD9"/>
    <w:rsid w:val="00347E8D"/>
    <w:rsid w:val="00503F1E"/>
    <w:rsid w:val="00821D56"/>
    <w:rsid w:val="008D57F7"/>
    <w:rsid w:val="00947847"/>
    <w:rsid w:val="00B04393"/>
    <w:rsid w:val="00B52EFE"/>
    <w:rsid w:val="00C027D7"/>
    <w:rsid w:val="00DE74CD"/>
    <w:rsid w:val="00E21FEF"/>
    <w:rsid w:val="00E85AE4"/>
    <w:rsid w:val="00E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FB217-06C6-4883-8174-4AF98914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FEF"/>
  </w:style>
  <w:style w:type="paragraph" w:styleId="Balk1">
    <w:name w:val="heading 1"/>
    <w:basedOn w:val="Normal"/>
    <w:next w:val="Normal"/>
    <w:link w:val="Balk1Char"/>
    <w:uiPriority w:val="9"/>
    <w:qFormat/>
    <w:rsid w:val="0004175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175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417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17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1752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17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1752"/>
    <w:rPr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1752"/>
    <w:rPr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1752"/>
    <w:rPr>
      <w:color w:val="434343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1752"/>
    <w:rPr>
      <w:color w:val="666666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1752"/>
    <w:rPr>
      <w:color w:val="66666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1752"/>
    <w:rPr>
      <w:i/>
      <w:color w:val="666666"/>
    </w:rPr>
  </w:style>
  <w:style w:type="paragraph" w:styleId="KonuBal">
    <w:name w:val="Title"/>
    <w:basedOn w:val="Normal"/>
    <w:next w:val="Normal"/>
    <w:link w:val="KonuBalChar"/>
    <w:uiPriority w:val="10"/>
    <w:qFormat/>
    <w:rsid w:val="00041752"/>
    <w:pPr>
      <w:keepNext/>
      <w:keepLines/>
      <w:spacing w:after="60"/>
    </w:pPr>
    <w:rPr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1752"/>
    <w:rPr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04175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041752"/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04175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21FE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1FEF"/>
  </w:style>
  <w:style w:type="paragraph" w:styleId="AltBilgi">
    <w:name w:val="footer"/>
    <w:basedOn w:val="Normal"/>
    <w:link w:val="AltBilgiChar"/>
    <w:uiPriority w:val="99"/>
    <w:unhideWhenUsed/>
    <w:rsid w:val="00E21FE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1FEF"/>
  </w:style>
  <w:style w:type="character" w:styleId="SayfaNumaras">
    <w:name w:val="page number"/>
    <w:basedOn w:val="VarsaylanParagrafYazTipi"/>
    <w:uiPriority w:val="99"/>
    <w:semiHidden/>
    <w:unhideWhenUsed/>
    <w:rsid w:val="00E2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Özel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FFFF"/>
      </a:accent1>
      <a:accent2>
        <a:srgbClr val="FFCC00"/>
      </a:accent2>
      <a:accent3>
        <a:srgbClr val="E68102"/>
      </a:accent3>
      <a:accent4>
        <a:srgbClr val="27C760"/>
      </a:accent4>
      <a:accent5>
        <a:srgbClr val="E5629E"/>
      </a:accent5>
      <a:accent6>
        <a:srgbClr val="9D7EBC"/>
      </a:accent6>
      <a:hlink>
        <a:srgbClr val="0072FF"/>
      </a:hlink>
      <a:folHlink>
        <a:srgbClr val="9D7EB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ÖZDEMIR</dc:creator>
  <cp:keywords/>
  <dc:description/>
  <cp:lastModifiedBy>Sinan ÖZDEMIR</cp:lastModifiedBy>
  <cp:revision>1</cp:revision>
  <dcterms:created xsi:type="dcterms:W3CDTF">2020-06-23T12:13:00Z</dcterms:created>
  <dcterms:modified xsi:type="dcterms:W3CDTF">2020-06-23T12:15:00Z</dcterms:modified>
</cp:coreProperties>
</file>