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2E" w:rsidRDefault="00A3632E" w:rsidP="00A3632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3632E" w:rsidRPr="007510EC" w:rsidRDefault="00A3632E" w:rsidP="00A3632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II- İTİRAZIN GEREKÇESİ:</w:t>
      </w:r>
    </w:p>
    <w:p w:rsidR="00A3632E" w:rsidRPr="007510EC" w:rsidRDefault="00A3632E" w:rsidP="00A3632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İtiraz yoluna başvuran</w:t>
      </w:r>
      <w:bookmarkStart w:id="0" w:name="_GoBack"/>
      <w:bookmarkEnd w:id="0"/>
      <w:r w:rsidRPr="007510EC">
        <w:rPr>
          <w:rFonts w:ascii="Times New Roman" w:eastAsia="Times New Roman" w:hAnsi="Times New Roman" w:cs="Times New Roman"/>
          <w:color w:val="010000"/>
          <w:sz w:val="24"/>
          <w:szCs w:val="27"/>
          <w:lang w:eastAsia="tr-TR"/>
        </w:rPr>
        <w:t xml:space="preserve"> Mahkemenin gösterdiği gerekçe özet olarak şöyledir:</w:t>
      </w:r>
    </w:p>
    <w:p w:rsidR="00A3632E" w:rsidRDefault="00A3632E" w:rsidP="00A3632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10EC">
        <w:rPr>
          <w:rFonts w:ascii="Times New Roman" w:eastAsia="Times New Roman" w:hAnsi="Times New Roman" w:cs="Times New Roman"/>
          <w:color w:val="010000"/>
          <w:sz w:val="24"/>
          <w:szCs w:val="27"/>
          <w:lang w:eastAsia="tr-TR"/>
        </w:rPr>
        <w:t>Duvarlara siyasi içerikli yazı yazmaktan ibaret olan sanığın eylemi Türk Ceza Yasasının 536. maddesine uygun düşmekte olup, bu maddede yapılan değişikliklerle cezalar artırılmış olduğu gibi, mahkemelere tanınan takdiri erteleme hakkı da ortadan kaldırılmıştır. Daha ağır cürümlerde 647 sayılı Yasanın 4., 5. ve 6. maddelerinin uygulanması mahkemelerin takdirine bırakılmış olmasına karşın, çok daha hafif olan bir suçtan dolayı sözü geçen Yasanın uygulanamaması ve suç sayılan yazıların siyasal içerik taşımaması durumunda cezadan belirli bir oranda indirim yapılması, dernek ve benzeri kuruluş üyelerine verilen cezaların da belirli oranlarda artırılması Anayasanın eşitlik ilkesine ve "</w:t>
      </w:r>
      <w:proofErr w:type="spellStart"/>
      <w:r w:rsidRPr="007510EC">
        <w:rPr>
          <w:rFonts w:ascii="Times New Roman" w:eastAsia="Times New Roman" w:hAnsi="Times New Roman" w:cs="Times New Roman"/>
          <w:color w:val="010000"/>
          <w:sz w:val="24"/>
          <w:szCs w:val="27"/>
          <w:lang w:eastAsia="tr-TR"/>
        </w:rPr>
        <w:t>asafet</w:t>
      </w:r>
      <w:proofErr w:type="spellEnd"/>
      <w:r w:rsidRPr="007510EC">
        <w:rPr>
          <w:rFonts w:ascii="Times New Roman" w:eastAsia="Times New Roman" w:hAnsi="Times New Roman" w:cs="Times New Roman"/>
          <w:color w:val="010000"/>
          <w:sz w:val="24"/>
          <w:szCs w:val="27"/>
          <w:lang w:eastAsia="tr-TR"/>
        </w:rPr>
        <w:t>" kurallarına aykırı görüldüğünden, konunun Anayasa Mahkemesine götürülmesine karar verilmiştir.</w:t>
      </w:r>
      <w:r>
        <w:rPr>
          <w:rFonts w:ascii="Times New Roman" w:eastAsia="Times New Roman" w:hAnsi="Times New Roman" w:cs="Times New Roman"/>
          <w:color w:val="010000"/>
          <w:sz w:val="24"/>
          <w:szCs w:val="27"/>
          <w:lang w:eastAsia="tr-TR"/>
        </w:rPr>
        <w:t>"</w:t>
      </w:r>
    </w:p>
    <w:p w:rsidR="00BC1A9A" w:rsidRPr="00A3632E" w:rsidRDefault="009E7AD7" w:rsidP="00A3632E">
      <w:pPr>
        <w:spacing w:before="240" w:after="100" w:afterAutospacing="1" w:line="240" w:lineRule="auto"/>
        <w:ind w:firstLine="709"/>
        <w:jc w:val="both"/>
        <w:rPr>
          <w:rFonts w:ascii="Times New Roman" w:hAnsi="Times New Roman" w:cs="Times New Roman"/>
          <w:sz w:val="24"/>
        </w:rPr>
      </w:pPr>
    </w:p>
    <w:sectPr w:rsidR="00BC1A9A" w:rsidRPr="00A3632E" w:rsidSect="00A3632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AD7" w:rsidRDefault="009E7AD7" w:rsidP="00A3632E">
      <w:pPr>
        <w:spacing w:line="240" w:lineRule="auto"/>
      </w:pPr>
      <w:r>
        <w:separator/>
      </w:r>
    </w:p>
  </w:endnote>
  <w:endnote w:type="continuationSeparator" w:id="0">
    <w:p w:rsidR="009E7AD7" w:rsidRDefault="009E7AD7" w:rsidP="00A36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2E" w:rsidRDefault="00A3632E" w:rsidP="007A6AE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3632E" w:rsidRDefault="00A3632E" w:rsidP="00A3632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2E" w:rsidRPr="00A3632E" w:rsidRDefault="00A3632E" w:rsidP="007A6AEC">
    <w:pPr>
      <w:pStyle w:val="AltBilgi"/>
      <w:framePr w:wrap="around" w:vAnchor="text" w:hAnchor="margin" w:xAlign="right" w:y="1"/>
      <w:rPr>
        <w:rStyle w:val="SayfaNumaras"/>
        <w:rFonts w:ascii="Times New Roman" w:hAnsi="Times New Roman" w:cs="Times New Roman"/>
      </w:rPr>
    </w:pPr>
    <w:r w:rsidRPr="00A3632E">
      <w:rPr>
        <w:rStyle w:val="SayfaNumaras"/>
        <w:rFonts w:ascii="Times New Roman" w:hAnsi="Times New Roman" w:cs="Times New Roman"/>
      </w:rPr>
      <w:fldChar w:fldCharType="begin"/>
    </w:r>
    <w:r w:rsidRPr="00A3632E">
      <w:rPr>
        <w:rStyle w:val="SayfaNumaras"/>
        <w:rFonts w:ascii="Times New Roman" w:hAnsi="Times New Roman" w:cs="Times New Roman"/>
      </w:rPr>
      <w:instrText xml:space="preserve"> PAGE </w:instrText>
    </w:r>
    <w:r w:rsidRPr="00A3632E">
      <w:rPr>
        <w:rStyle w:val="SayfaNumaras"/>
        <w:rFonts w:ascii="Times New Roman" w:hAnsi="Times New Roman" w:cs="Times New Roman"/>
      </w:rPr>
      <w:fldChar w:fldCharType="separate"/>
    </w:r>
    <w:r w:rsidRPr="00A3632E">
      <w:rPr>
        <w:rStyle w:val="SayfaNumaras"/>
        <w:rFonts w:ascii="Times New Roman" w:hAnsi="Times New Roman" w:cs="Times New Roman"/>
        <w:noProof/>
      </w:rPr>
      <w:t>1</w:t>
    </w:r>
    <w:r w:rsidRPr="00A3632E">
      <w:rPr>
        <w:rStyle w:val="SayfaNumaras"/>
        <w:rFonts w:ascii="Times New Roman" w:hAnsi="Times New Roman" w:cs="Times New Roman"/>
      </w:rPr>
      <w:fldChar w:fldCharType="end"/>
    </w:r>
  </w:p>
  <w:p w:rsidR="00A3632E" w:rsidRPr="00A3632E" w:rsidRDefault="00A3632E" w:rsidP="00A3632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AD7" w:rsidRDefault="009E7AD7" w:rsidP="00A3632E">
      <w:pPr>
        <w:spacing w:line="240" w:lineRule="auto"/>
      </w:pPr>
      <w:r>
        <w:separator/>
      </w:r>
    </w:p>
  </w:footnote>
  <w:footnote w:type="continuationSeparator" w:id="0">
    <w:p w:rsidR="009E7AD7" w:rsidRDefault="009E7AD7" w:rsidP="00A36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2E" w:rsidRDefault="00A3632E" w:rsidP="00A3632E">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sayısı:1980/76</w:t>
    </w:r>
  </w:p>
  <w:p w:rsidR="00A3632E" w:rsidRDefault="00A3632E" w:rsidP="00A3632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sayısı:1981/16</w:t>
    </w:r>
  </w:p>
  <w:p w:rsidR="00A3632E" w:rsidRPr="00A3632E" w:rsidRDefault="00A3632E" w:rsidP="00A363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2E"/>
    <w:rsid w:val="00041752"/>
    <w:rsid w:val="00065B42"/>
    <w:rsid w:val="000E45EB"/>
    <w:rsid w:val="000F1EDB"/>
    <w:rsid w:val="00124B66"/>
    <w:rsid w:val="00286DD9"/>
    <w:rsid w:val="00347E8D"/>
    <w:rsid w:val="00503F1E"/>
    <w:rsid w:val="00821D56"/>
    <w:rsid w:val="008D57F7"/>
    <w:rsid w:val="00947847"/>
    <w:rsid w:val="009E7AD7"/>
    <w:rsid w:val="00A3632E"/>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00C80-AEE8-4593-96CF-F5ADA951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32E"/>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A3632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3632E"/>
  </w:style>
  <w:style w:type="paragraph" w:styleId="AltBilgi">
    <w:name w:val="footer"/>
    <w:basedOn w:val="Normal"/>
    <w:link w:val="AltBilgiChar"/>
    <w:uiPriority w:val="99"/>
    <w:unhideWhenUsed/>
    <w:rsid w:val="00A3632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3632E"/>
  </w:style>
  <w:style w:type="character" w:styleId="SayfaNumaras">
    <w:name w:val="page number"/>
    <w:basedOn w:val="VarsaylanParagrafYazTipi"/>
    <w:uiPriority w:val="99"/>
    <w:semiHidden/>
    <w:unhideWhenUsed/>
    <w:rsid w:val="00A3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2020-06-23T16:32:00Z</dcterms:created>
  <dcterms:modified xsi:type="dcterms:W3CDTF">2020-06-23T16:33:00Z</dcterms:modified>
</cp:coreProperties>
</file>