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DB" w:rsidRDefault="007A67DB" w:rsidP="007A67D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7A67DB" w:rsidRPr="00A87509" w:rsidRDefault="007A67DB" w:rsidP="007A67D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 xml:space="preserve">II. İTİRAZIN GEREKÇESİ </w:t>
      </w:r>
      <w:proofErr w:type="gramStart"/>
      <w:r w:rsidRPr="00A87509">
        <w:rPr>
          <w:rFonts w:ascii="Times New Roman" w:eastAsia="Times New Roman" w:hAnsi="Times New Roman" w:cs="Times New Roman"/>
          <w:color w:val="010000"/>
          <w:sz w:val="24"/>
          <w:szCs w:val="27"/>
          <w:lang w:eastAsia="tr-TR"/>
        </w:rPr>
        <w:t>ÖZETİ :</w:t>
      </w:r>
      <w:proofErr w:type="gramEnd"/>
    </w:p>
    <w:p w:rsidR="007A67DB" w:rsidRDefault="007A67DB" w:rsidP="007A67D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w:t>
      </w:r>
      <w:proofErr w:type="gramStart"/>
      <w:r w:rsidRPr="00A87509">
        <w:rPr>
          <w:rFonts w:ascii="Times New Roman" w:eastAsia="Times New Roman" w:hAnsi="Times New Roman" w:cs="Times New Roman"/>
          <w:color w:val="010000"/>
          <w:sz w:val="24"/>
          <w:szCs w:val="27"/>
          <w:lang w:eastAsia="tr-TR"/>
        </w:rPr>
        <w:t>.,</w:t>
      </w:r>
      <w:proofErr w:type="gramEnd"/>
      <w:r w:rsidRPr="00A87509">
        <w:rPr>
          <w:rFonts w:ascii="Times New Roman" w:eastAsia="Times New Roman" w:hAnsi="Times New Roman" w:cs="Times New Roman"/>
          <w:color w:val="010000"/>
          <w:sz w:val="24"/>
          <w:szCs w:val="27"/>
          <w:lang w:eastAsia="tr-TR"/>
        </w:rPr>
        <w:t xml:space="preserve"> 12., 36. ve 2. maddelerine aykırılığı nedeniyle iptal edilmelidir.</w:t>
      </w:r>
      <w:r>
        <w:rPr>
          <w:rFonts w:ascii="Times New Roman" w:eastAsia="Times New Roman" w:hAnsi="Times New Roman" w:cs="Times New Roman"/>
          <w:color w:val="010000"/>
          <w:sz w:val="24"/>
          <w:szCs w:val="27"/>
          <w:lang w:eastAsia="tr-TR"/>
        </w:rPr>
        <w:t>"</w:t>
      </w:r>
    </w:p>
    <w:p w:rsidR="00A75DEA" w:rsidRPr="007A67DB" w:rsidRDefault="00A75DEA" w:rsidP="007A67DB">
      <w:pPr>
        <w:spacing w:before="240" w:after="100" w:afterAutospacing="1" w:line="240" w:lineRule="auto"/>
        <w:ind w:firstLine="709"/>
        <w:jc w:val="both"/>
        <w:rPr>
          <w:rFonts w:ascii="Times New Roman" w:hAnsi="Times New Roman" w:cs="Times New Roman"/>
          <w:sz w:val="24"/>
        </w:rPr>
      </w:pPr>
      <w:bookmarkStart w:id="0" w:name="_GoBack"/>
      <w:bookmarkEnd w:id="0"/>
    </w:p>
    <w:sectPr w:rsidR="00A75DEA" w:rsidRPr="007A67DB" w:rsidSect="007A67D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EE7" w:rsidRDefault="00710EE7" w:rsidP="007A67DB">
      <w:pPr>
        <w:spacing w:after="0" w:line="240" w:lineRule="auto"/>
      </w:pPr>
      <w:r>
        <w:separator/>
      </w:r>
    </w:p>
  </w:endnote>
  <w:endnote w:type="continuationSeparator" w:id="0">
    <w:p w:rsidR="00710EE7" w:rsidRDefault="00710EE7" w:rsidP="007A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7DB" w:rsidRDefault="007A67DB"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67DB" w:rsidRDefault="007A67DB" w:rsidP="007A67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7DB" w:rsidRPr="007A67DB" w:rsidRDefault="007A67DB" w:rsidP="002D7B7B">
    <w:pPr>
      <w:pStyle w:val="Altbilgi"/>
      <w:framePr w:wrap="around" w:vAnchor="text" w:hAnchor="margin" w:xAlign="right" w:y="1"/>
      <w:rPr>
        <w:rStyle w:val="SayfaNumaras"/>
        <w:rFonts w:ascii="Times New Roman" w:hAnsi="Times New Roman" w:cs="Times New Roman"/>
      </w:rPr>
    </w:pPr>
    <w:r w:rsidRPr="007A67DB">
      <w:rPr>
        <w:rStyle w:val="SayfaNumaras"/>
        <w:rFonts w:ascii="Times New Roman" w:hAnsi="Times New Roman" w:cs="Times New Roman"/>
      </w:rPr>
      <w:fldChar w:fldCharType="begin"/>
    </w:r>
    <w:r w:rsidRPr="007A67DB">
      <w:rPr>
        <w:rStyle w:val="SayfaNumaras"/>
        <w:rFonts w:ascii="Times New Roman" w:hAnsi="Times New Roman" w:cs="Times New Roman"/>
      </w:rPr>
      <w:instrText xml:space="preserve">PAGE  </w:instrText>
    </w:r>
    <w:r w:rsidRPr="007A67D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A67DB">
      <w:rPr>
        <w:rStyle w:val="SayfaNumaras"/>
        <w:rFonts w:ascii="Times New Roman" w:hAnsi="Times New Roman" w:cs="Times New Roman"/>
      </w:rPr>
      <w:fldChar w:fldCharType="end"/>
    </w:r>
  </w:p>
  <w:p w:rsidR="007A67DB" w:rsidRPr="007A67DB" w:rsidRDefault="007A67DB" w:rsidP="007A67D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EE7" w:rsidRDefault="00710EE7" w:rsidP="007A67DB">
      <w:pPr>
        <w:spacing w:after="0" w:line="240" w:lineRule="auto"/>
      </w:pPr>
      <w:r>
        <w:separator/>
      </w:r>
    </w:p>
  </w:footnote>
  <w:footnote w:type="continuationSeparator" w:id="0">
    <w:p w:rsidR="00710EE7" w:rsidRDefault="00710EE7" w:rsidP="007A6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7DB" w:rsidRDefault="007A67DB" w:rsidP="007A67D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Sayısı:1978/23</w:t>
    </w:r>
  </w:p>
  <w:p w:rsidR="007A67DB" w:rsidRDefault="007A67DB" w:rsidP="007A67D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Sayısı:1978/23</w:t>
    </w:r>
  </w:p>
  <w:p w:rsidR="007A67DB" w:rsidRPr="007A67DB" w:rsidRDefault="007A67DB" w:rsidP="007A67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DB"/>
    <w:rsid w:val="00710EE7"/>
    <w:rsid w:val="007A67DB"/>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FBEE4-C5D4-4BBB-8572-392C0391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7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67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67DB"/>
  </w:style>
  <w:style w:type="paragraph" w:styleId="Altbilgi">
    <w:name w:val="footer"/>
    <w:basedOn w:val="Normal"/>
    <w:link w:val="AltbilgiChar"/>
    <w:uiPriority w:val="99"/>
    <w:unhideWhenUsed/>
    <w:rsid w:val="007A67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67DB"/>
  </w:style>
  <w:style w:type="character" w:styleId="SayfaNumaras">
    <w:name w:val="page number"/>
    <w:basedOn w:val="VarsaylanParagrafYazTipi"/>
    <w:uiPriority w:val="99"/>
    <w:semiHidden/>
    <w:unhideWhenUsed/>
    <w:rsid w:val="007A6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2020-06-25T07:09:00Z</dcterms:created>
  <dcterms:modified xsi:type="dcterms:W3CDTF">2020-06-25T07:09:00Z</dcterms:modified>
</cp:coreProperties>
</file>