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89E" w:rsidRDefault="00F6089E" w:rsidP="00F6089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F6089E" w:rsidRPr="0062552C" w:rsidRDefault="00F6089E" w:rsidP="00F6089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 xml:space="preserve">II. MAHKEMENİN GEREKÇESİ </w:t>
      </w:r>
      <w:proofErr w:type="gramStart"/>
      <w:r w:rsidRPr="0062552C">
        <w:rPr>
          <w:rFonts w:ascii="Times New Roman" w:eastAsia="Times New Roman" w:hAnsi="Times New Roman" w:cs="Times New Roman"/>
          <w:color w:val="010000"/>
          <w:sz w:val="24"/>
          <w:szCs w:val="27"/>
          <w:lang w:eastAsia="tr-TR"/>
        </w:rPr>
        <w:t>ÖZETİ :</w:t>
      </w:r>
      <w:proofErr w:type="gramEnd"/>
    </w:p>
    <w:p w:rsidR="00F6089E" w:rsidRPr="0062552C" w:rsidRDefault="00F6089E" w:rsidP="00F6089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Mahkemenin kendisini Türk Ceza Kanununun 434. maddesinin Anayasaya aykırı olduğu yolundaki Cumhu</w:t>
      </w:r>
      <w:bookmarkStart w:id="0" w:name="_GoBack"/>
      <w:bookmarkEnd w:id="0"/>
      <w:r w:rsidRPr="0062552C">
        <w:rPr>
          <w:rFonts w:ascii="Times New Roman" w:eastAsia="Times New Roman" w:hAnsi="Times New Roman" w:cs="Times New Roman"/>
          <w:color w:val="010000"/>
          <w:sz w:val="24"/>
          <w:szCs w:val="27"/>
          <w:lang w:eastAsia="tr-TR"/>
        </w:rPr>
        <w:t>riyet Savcılığı iddiasının ciddî olduğu kanısına götüren görüşü özet olarak şöyledir.</w:t>
      </w:r>
    </w:p>
    <w:p w:rsidR="00F6089E" w:rsidRPr="0062552C" w:rsidRDefault="00F6089E" w:rsidP="00F6089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2552C">
        <w:rPr>
          <w:rFonts w:ascii="Times New Roman" w:eastAsia="Times New Roman" w:hAnsi="Times New Roman" w:cs="Times New Roman"/>
          <w:color w:val="010000"/>
          <w:sz w:val="24"/>
          <w:szCs w:val="27"/>
          <w:lang w:eastAsia="tr-TR"/>
        </w:rPr>
        <w:t>Anayasanın 12. maddesine göre herkes cinsiyet ayırımı gözetilmeksizin kanun önünde eşittir.</w:t>
      </w:r>
    </w:p>
    <w:p w:rsidR="00F6089E" w:rsidRPr="0062552C" w:rsidRDefault="00F6089E" w:rsidP="00F6089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62552C">
        <w:rPr>
          <w:rFonts w:ascii="Times New Roman" w:eastAsia="Times New Roman" w:hAnsi="Times New Roman" w:cs="Times New Roman"/>
          <w:color w:val="010000"/>
          <w:sz w:val="24"/>
          <w:szCs w:val="27"/>
          <w:lang w:eastAsia="tr-TR"/>
        </w:rPr>
        <w:t xml:space="preserve">Türk Ceza Kanununun reşit olmayan kimsenin şehvet hissi veya evlenme maksadı ile cebir, şiddet veya tehdit veya hile ile yahut bunlar olmaksızın kendi </w:t>
      </w:r>
      <w:proofErr w:type="spellStart"/>
      <w:r w:rsidRPr="0062552C">
        <w:rPr>
          <w:rFonts w:ascii="Times New Roman" w:eastAsia="Times New Roman" w:hAnsi="Times New Roman" w:cs="Times New Roman"/>
          <w:color w:val="010000"/>
          <w:sz w:val="24"/>
          <w:szCs w:val="27"/>
          <w:lang w:eastAsia="tr-TR"/>
        </w:rPr>
        <w:t>rızasiyle</w:t>
      </w:r>
      <w:proofErr w:type="spellEnd"/>
      <w:r w:rsidRPr="0062552C">
        <w:rPr>
          <w:rFonts w:ascii="Times New Roman" w:eastAsia="Times New Roman" w:hAnsi="Times New Roman" w:cs="Times New Roman"/>
          <w:color w:val="010000"/>
          <w:sz w:val="24"/>
          <w:szCs w:val="27"/>
          <w:lang w:eastAsia="tr-TR"/>
        </w:rPr>
        <w:t xml:space="preserve"> kaçırılması veya bir yerde </w:t>
      </w:r>
      <w:proofErr w:type="spellStart"/>
      <w:r w:rsidRPr="0062552C">
        <w:rPr>
          <w:rFonts w:ascii="Times New Roman" w:eastAsia="Times New Roman" w:hAnsi="Times New Roman" w:cs="Times New Roman"/>
          <w:color w:val="010000"/>
          <w:sz w:val="24"/>
          <w:szCs w:val="27"/>
          <w:lang w:eastAsia="tr-TR"/>
        </w:rPr>
        <w:t>alıkanulması</w:t>
      </w:r>
      <w:proofErr w:type="spellEnd"/>
      <w:r w:rsidRPr="0062552C">
        <w:rPr>
          <w:rFonts w:ascii="Times New Roman" w:eastAsia="Times New Roman" w:hAnsi="Times New Roman" w:cs="Times New Roman"/>
          <w:color w:val="010000"/>
          <w:sz w:val="24"/>
          <w:szCs w:val="27"/>
          <w:lang w:eastAsia="tr-TR"/>
        </w:rPr>
        <w:t xml:space="preserve"> eylemlerini cezalandıran 430. maddesinden suçun bir erkek tarafından kız veya kadına yahut bir kız veya kadın tarafından bir erkeğe karşı işlenebileceğinin öngörüldüğü anlaşılmaktadır.</w:t>
      </w:r>
      <w:proofErr w:type="gramEnd"/>
    </w:p>
    <w:p w:rsidR="00F6089E" w:rsidRDefault="00F6089E" w:rsidP="00F6089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62552C">
        <w:rPr>
          <w:rFonts w:ascii="Times New Roman" w:eastAsia="Times New Roman" w:hAnsi="Times New Roman" w:cs="Times New Roman"/>
          <w:color w:val="010000"/>
          <w:sz w:val="24"/>
          <w:szCs w:val="27"/>
          <w:lang w:eastAsia="tr-TR"/>
        </w:rPr>
        <w:t>Buna karşılık Türk Ceza Kanununun 434 maddesinde sadece kaçırılan veya alıkonulan kız veya kadın ile maznun veya mahkûmlardan biri arasında evlenme olursa koca hakkındaki kamu davasının ve hüküm verilmişse cezanın çektirilmesinin tecil edileceği kurala bağlanmış; böylece tecil kuralının uygulanmasında cinsiyet ayırımı gözetilerek Anayasanın 12. maddesindeki eşitlik ilkesine aykırı bir durum oluşturulmuştur.</w:t>
      </w:r>
      <w:r>
        <w:rPr>
          <w:rFonts w:ascii="Times New Roman" w:eastAsia="Times New Roman" w:hAnsi="Times New Roman" w:cs="Times New Roman"/>
          <w:color w:val="010000"/>
          <w:sz w:val="24"/>
          <w:szCs w:val="27"/>
          <w:lang w:eastAsia="tr-TR"/>
        </w:rPr>
        <w:t>"</w:t>
      </w:r>
      <w:proofErr w:type="gramEnd"/>
    </w:p>
    <w:p w:rsidR="00A75DEA" w:rsidRPr="00F6089E" w:rsidRDefault="00A75DEA" w:rsidP="00F6089E">
      <w:pPr>
        <w:spacing w:before="240" w:after="100" w:afterAutospacing="1" w:line="240" w:lineRule="auto"/>
        <w:ind w:firstLine="709"/>
        <w:jc w:val="both"/>
        <w:rPr>
          <w:rFonts w:ascii="Times New Roman" w:hAnsi="Times New Roman" w:cs="Times New Roman"/>
          <w:sz w:val="24"/>
        </w:rPr>
      </w:pPr>
    </w:p>
    <w:sectPr w:rsidR="00A75DEA" w:rsidRPr="00F6089E" w:rsidSect="00F6089E">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9DA" w:rsidRDefault="009F49DA" w:rsidP="00F6089E">
      <w:pPr>
        <w:spacing w:after="0" w:line="240" w:lineRule="auto"/>
      </w:pPr>
      <w:r>
        <w:separator/>
      </w:r>
    </w:p>
  </w:endnote>
  <w:endnote w:type="continuationSeparator" w:id="0">
    <w:p w:rsidR="009F49DA" w:rsidRDefault="009F49DA" w:rsidP="00F6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89E" w:rsidRDefault="00F6089E"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6089E" w:rsidRDefault="00F6089E" w:rsidP="00F608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89E" w:rsidRPr="00F6089E" w:rsidRDefault="00F6089E" w:rsidP="00DD4800">
    <w:pPr>
      <w:pStyle w:val="Altbilgi"/>
      <w:framePr w:wrap="around" w:vAnchor="text" w:hAnchor="margin" w:xAlign="right" w:y="1"/>
      <w:rPr>
        <w:rStyle w:val="SayfaNumaras"/>
        <w:rFonts w:ascii="Times New Roman" w:hAnsi="Times New Roman" w:cs="Times New Roman"/>
      </w:rPr>
    </w:pPr>
    <w:r w:rsidRPr="00F6089E">
      <w:rPr>
        <w:rStyle w:val="SayfaNumaras"/>
        <w:rFonts w:ascii="Times New Roman" w:hAnsi="Times New Roman" w:cs="Times New Roman"/>
      </w:rPr>
      <w:fldChar w:fldCharType="begin"/>
    </w:r>
    <w:r w:rsidRPr="00F6089E">
      <w:rPr>
        <w:rStyle w:val="SayfaNumaras"/>
        <w:rFonts w:ascii="Times New Roman" w:hAnsi="Times New Roman" w:cs="Times New Roman"/>
      </w:rPr>
      <w:instrText xml:space="preserve">PAGE  </w:instrText>
    </w:r>
    <w:r w:rsidRPr="00F6089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6089E">
      <w:rPr>
        <w:rStyle w:val="SayfaNumaras"/>
        <w:rFonts w:ascii="Times New Roman" w:hAnsi="Times New Roman" w:cs="Times New Roman"/>
      </w:rPr>
      <w:fldChar w:fldCharType="end"/>
    </w:r>
  </w:p>
  <w:p w:rsidR="00F6089E" w:rsidRPr="00F6089E" w:rsidRDefault="00F6089E" w:rsidP="00F6089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9DA" w:rsidRDefault="009F49DA" w:rsidP="00F6089E">
      <w:pPr>
        <w:spacing w:after="0" w:line="240" w:lineRule="auto"/>
      </w:pPr>
      <w:r>
        <w:separator/>
      </w:r>
    </w:p>
  </w:footnote>
  <w:footnote w:type="continuationSeparator" w:id="0">
    <w:p w:rsidR="009F49DA" w:rsidRDefault="009F49DA" w:rsidP="00F60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89E" w:rsidRDefault="00F6089E" w:rsidP="00F6089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Sayısı:1973/10</w:t>
    </w:r>
  </w:p>
  <w:p w:rsidR="00F6089E" w:rsidRDefault="00F6089E" w:rsidP="00F6089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Sayısı:1973/12</w:t>
    </w:r>
  </w:p>
  <w:p w:rsidR="00F6089E" w:rsidRPr="00F6089E" w:rsidRDefault="00F6089E" w:rsidP="00F608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89E"/>
    <w:rsid w:val="009F49DA"/>
    <w:rsid w:val="00A75DEA"/>
    <w:rsid w:val="00F608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9BFB6D-7A7F-4850-8047-59E0FD181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8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608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089E"/>
  </w:style>
  <w:style w:type="paragraph" w:styleId="Altbilgi">
    <w:name w:val="footer"/>
    <w:basedOn w:val="Normal"/>
    <w:link w:val="AltbilgiChar"/>
    <w:uiPriority w:val="99"/>
    <w:unhideWhenUsed/>
    <w:rsid w:val="00F608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089E"/>
  </w:style>
  <w:style w:type="character" w:styleId="SayfaNumaras">
    <w:name w:val="page number"/>
    <w:basedOn w:val="VarsaylanParagrafYazTipi"/>
    <w:uiPriority w:val="99"/>
    <w:semiHidden/>
    <w:unhideWhenUsed/>
    <w:rsid w:val="00F60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2020-06-21T20:27:00Z</dcterms:created>
  <dcterms:modified xsi:type="dcterms:W3CDTF">2020-06-21T20:27:00Z</dcterms:modified>
</cp:coreProperties>
</file>